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0CA" w:rsidRPr="008970CA" w:rsidRDefault="008970CA" w:rsidP="008970CA">
      <w:pPr>
        <w:spacing w:after="0" w:line="276" w:lineRule="auto"/>
        <w:ind w:firstLine="567"/>
        <w:jc w:val="both"/>
        <w:rPr>
          <w:rFonts w:ascii="Comic Sans MS" w:hAnsi="Comic Sans MS" w:cs="Times New Roman"/>
          <w:sz w:val="24"/>
          <w:szCs w:val="28"/>
        </w:rPr>
      </w:pPr>
      <w:r w:rsidRPr="008970CA">
        <w:rPr>
          <w:rFonts w:ascii="Comic Sans MS" w:hAnsi="Comic Sans MS" w:cs="Times New Roman"/>
          <w:sz w:val="24"/>
          <w:szCs w:val="28"/>
        </w:rPr>
        <w:t xml:space="preserve">15 </w:t>
      </w:r>
      <w:proofErr w:type="gramStart"/>
      <w:r w:rsidRPr="008970CA">
        <w:rPr>
          <w:rFonts w:ascii="Comic Sans MS" w:hAnsi="Comic Sans MS" w:cs="Times New Roman"/>
          <w:sz w:val="24"/>
          <w:szCs w:val="28"/>
        </w:rPr>
        <w:t>июля  вступили</w:t>
      </w:r>
      <w:proofErr w:type="gramEnd"/>
      <w:r w:rsidRPr="008970CA">
        <w:rPr>
          <w:rFonts w:ascii="Comic Sans MS" w:hAnsi="Comic Sans MS" w:cs="Times New Roman"/>
          <w:sz w:val="24"/>
          <w:szCs w:val="28"/>
        </w:rPr>
        <w:t xml:space="preserve"> в силу поправки в закон об ОСАГО об электронном урегулировании убытков. Что изменилось для автовладельцев?</w:t>
      </w:r>
    </w:p>
    <w:p w:rsidR="008970CA" w:rsidRPr="008970CA" w:rsidRDefault="008970CA" w:rsidP="008970C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Comic Sans MS" w:eastAsia="Times New Roman" w:hAnsi="Comic Sans MS" w:cs="Times New Roman"/>
          <w:sz w:val="24"/>
          <w:szCs w:val="28"/>
          <w:lang w:eastAsia="ru-RU"/>
        </w:rPr>
      </w:pPr>
      <w:r w:rsidRPr="008970CA">
        <w:rPr>
          <w:rFonts w:ascii="Comic Sans MS" w:eastAsia="Times New Roman" w:hAnsi="Comic Sans MS" w:cs="Times New Roman"/>
          <w:sz w:val="24"/>
          <w:szCs w:val="28"/>
          <w:lang w:eastAsia="ru-RU"/>
        </w:rPr>
        <w:t>До 15 июля 2023 </w:t>
      </w:r>
      <w:proofErr w:type="gramStart"/>
      <w:r w:rsidRPr="008970CA">
        <w:rPr>
          <w:rFonts w:ascii="Comic Sans MS" w:eastAsia="Times New Roman" w:hAnsi="Comic Sans MS" w:cs="Times New Roman"/>
          <w:sz w:val="24"/>
          <w:szCs w:val="28"/>
          <w:lang w:eastAsia="ru-RU"/>
        </w:rPr>
        <w:t>года  при</w:t>
      </w:r>
      <w:proofErr w:type="gramEnd"/>
      <w:r w:rsidRPr="008970CA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 оформлении </w:t>
      </w:r>
      <w:proofErr w:type="spellStart"/>
      <w:r w:rsidRPr="008970CA">
        <w:rPr>
          <w:rFonts w:ascii="Comic Sans MS" w:eastAsia="Times New Roman" w:hAnsi="Comic Sans MS" w:cs="Times New Roman"/>
          <w:sz w:val="24"/>
          <w:szCs w:val="28"/>
          <w:lang w:eastAsia="ru-RU"/>
        </w:rPr>
        <w:t>европротокола</w:t>
      </w:r>
      <w:proofErr w:type="spellEnd"/>
      <w:r w:rsidRPr="008970CA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 онлайн через </w:t>
      </w:r>
      <w:proofErr w:type="spellStart"/>
      <w:r w:rsidRPr="008970CA">
        <w:rPr>
          <w:rFonts w:ascii="Comic Sans MS" w:eastAsia="Times New Roman" w:hAnsi="Comic Sans MS" w:cs="Times New Roman"/>
          <w:sz w:val="24"/>
          <w:szCs w:val="28"/>
          <w:lang w:eastAsia="ru-RU"/>
        </w:rPr>
        <w:t>Госуслуги</w:t>
      </w:r>
      <w:proofErr w:type="spellEnd"/>
      <w:r w:rsidRPr="008970CA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 можно было оформить только извещение о ДТП в приложении «</w:t>
      </w:r>
      <w:proofErr w:type="spellStart"/>
      <w:r w:rsidRPr="008970CA">
        <w:rPr>
          <w:rFonts w:ascii="Comic Sans MS" w:eastAsia="Times New Roman" w:hAnsi="Comic Sans MS" w:cs="Times New Roman"/>
          <w:sz w:val="24"/>
          <w:szCs w:val="28"/>
          <w:lang w:eastAsia="ru-RU"/>
        </w:rPr>
        <w:t>Госуслуги</w:t>
      </w:r>
      <w:proofErr w:type="spellEnd"/>
      <w:r w:rsidRPr="008970CA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 Авто».   Затем требовался личный визит к своему страховщику для </w:t>
      </w:r>
      <w:proofErr w:type="gramStart"/>
      <w:r w:rsidRPr="008970CA">
        <w:rPr>
          <w:rFonts w:ascii="Comic Sans MS" w:eastAsia="Times New Roman" w:hAnsi="Comic Sans MS" w:cs="Times New Roman"/>
          <w:sz w:val="24"/>
          <w:szCs w:val="28"/>
          <w:lang w:eastAsia="ru-RU"/>
        </w:rPr>
        <w:t>подачи  заявления</w:t>
      </w:r>
      <w:proofErr w:type="gramEnd"/>
      <w:r w:rsidRPr="008970CA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  на возмещение ущерба. И также нужно было лично приезжать подписывать соглашение о размере страховой выплаты.</w:t>
      </w:r>
    </w:p>
    <w:p w:rsidR="008970CA" w:rsidRPr="008970CA" w:rsidRDefault="008970CA" w:rsidP="008970C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Comic Sans MS" w:eastAsia="Times New Roman" w:hAnsi="Comic Sans MS" w:cs="Times New Roman"/>
          <w:sz w:val="24"/>
          <w:szCs w:val="28"/>
          <w:lang w:eastAsia="ru-RU"/>
        </w:rPr>
      </w:pPr>
      <w:r w:rsidRPr="008970CA">
        <w:rPr>
          <w:rFonts w:ascii="Comic Sans MS" w:hAnsi="Comic Sans MS" w:cs="Times New Roman"/>
          <w:sz w:val="24"/>
          <w:szCs w:val="28"/>
        </w:rPr>
        <w:t xml:space="preserve">Введена новая </w:t>
      </w:r>
      <w:bookmarkStart w:id="0" w:name="_GoBack"/>
      <w:r w:rsidRPr="00996035">
        <w:rPr>
          <w:rFonts w:ascii="Comic Sans MS" w:hAnsi="Comic Sans MS"/>
          <w:sz w:val="24"/>
          <w:szCs w:val="28"/>
          <w:u w:val="single"/>
        </w:rPr>
        <w:fldChar w:fldCharType="begin"/>
      </w:r>
      <w:r w:rsidRPr="00996035">
        <w:rPr>
          <w:rFonts w:ascii="Comic Sans MS" w:hAnsi="Comic Sans MS"/>
          <w:sz w:val="24"/>
          <w:szCs w:val="28"/>
          <w:u w:val="single"/>
        </w:rPr>
        <w:instrText xml:space="preserve"> HYPERLINK "consultantplus://offline/ref=18FA9BE7216968B4F64C399C7B345EA3FC2F7421127234F8A96B692D9D886348840FDDB4D6BFCC1D0CECBC61B7560172ACCA7D1002aFQ4C" </w:instrText>
      </w:r>
      <w:r w:rsidRPr="00996035">
        <w:rPr>
          <w:rFonts w:ascii="Comic Sans MS" w:hAnsi="Comic Sans MS"/>
          <w:sz w:val="24"/>
          <w:szCs w:val="28"/>
          <w:u w:val="single"/>
        </w:rPr>
        <w:fldChar w:fldCharType="separate"/>
      </w:r>
      <w:r w:rsidRPr="00996035">
        <w:rPr>
          <w:rStyle w:val="a6"/>
          <w:rFonts w:ascii="Comic Sans MS" w:hAnsi="Comic Sans MS" w:cs="Times New Roman"/>
          <w:color w:val="auto"/>
          <w:sz w:val="24"/>
          <w:szCs w:val="28"/>
        </w:rPr>
        <w:t>процедура</w:t>
      </w:r>
      <w:r w:rsidRPr="00996035">
        <w:rPr>
          <w:rFonts w:ascii="Comic Sans MS" w:hAnsi="Comic Sans MS"/>
          <w:sz w:val="24"/>
          <w:szCs w:val="28"/>
          <w:u w:val="single"/>
        </w:rPr>
        <w:fldChar w:fldCharType="end"/>
      </w:r>
      <w:bookmarkEnd w:id="0"/>
      <w:r w:rsidRPr="008970CA">
        <w:rPr>
          <w:rFonts w:ascii="Comic Sans MS" w:hAnsi="Comic Sans MS" w:cs="Times New Roman"/>
          <w:sz w:val="24"/>
          <w:szCs w:val="28"/>
        </w:rPr>
        <w:t xml:space="preserve"> обмена документами и информацией в электронной форме для подтверждения факта наступления страхового случая и новый порядок получения страхового возмещения вреда, причиненного транспортному средству потерпевшего. </w:t>
      </w:r>
      <w:r w:rsidRPr="008970CA">
        <w:rPr>
          <w:rFonts w:ascii="Comic Sans MS" w:hAnsi="Comic Sans MS" w:cs="Times New Roman"/>
          <w:b/>
          <w:sz w:val="24"/>
          <w:szCs w:val="28"/>
        </w:rPr>
        <w:t>Такое взаимодействие может осуществляться с использованием сайта или мобильного приложения страховщика</w:t>
      </w:r>
      <w:r w:rsidRPr="008970CA">
        <w:rPr>
          <w:rFonts w:ascii="Comic Sans MS" w:hAnsi="Comic Sans MS" w:cs="Times New Roman"/>
          <w:sz w:val="24"/>
          <w:szCs w:val="28"/>
        </w:rPr>
        <w:t xml:space="preserve">. </w:t>
      </w:r>
      <w:r w:rsidRPr="008970CA">
        <w:rPr>
          <w:rFonts w:ascii="Comic Sans MS" w:eastAsia="Times New Roman" w:hAnsi="Comic Sans MS" w:cs="Times New Roman"/>
          <w:b/>
          <w:sz w:val="24"/>
          <w:szCs w:val="28"/>
          <w:lang w:eastAsia="ru-RU"/>
        </w:rPr>
        <w:t xml:space="preserve">Это касается только </w:t>
      </w:r>
      <w:proofErr w:type="spellStart"/>
      <w:r w:rsidRPr="008970CA">
        <w:rPr>
          <w:rFonts w:ascii="Comic Sans MS" w:eastAsia="Times New Roman" w:hAnsi="Comic Sans MS" w:cs="Times New Roman"/>
          <w:b/>
          <w:sz w:val="24"/>
          <w:szCs w:val="28"/>
          <w:lang w:eastAsia="ru-RU"/>
        </w:rPr>
        <w:t>европротокола</w:t>
      </w:r>
      <w:proofErr w:type="spellEnd"/>
      <w:r w:rsidRPr="008970CA">
        <w:rPr>
          <w:rFonts w:ascii="Comic Sans MS" w:eastAsia="Times New Roman" w:hAnsi="Comic Sans MS" w:cs="Times New Roman"/>
          <w:b/>
          <w:sz w:val="24"/>
          <w:szCs w:val="28"/>
          <w:lang w:eastAsia="ru-RU"/>
        </w:rPr>
        <w:t xml:space="preserve">. </w:t>
      </w:r>
      <w:r w:rsidRPr="008970CA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При этом, по желанию автовладельца сохраняется возможность </w:t>
      </w:r>
      <w:r w:rsidRPr="008970CA">
        <w:rPr>
          <w:rFonts w:ascii="Comic Sans MS" w:eastAsia="Times New Roman" w:hAnsi="Comic Sans MS" w:cs="Times New Roman"/>
          <w:sz w:val="24"/>
          <w:szCs w:val="28"/>
          <w:lang w:eastAsia="ru-RU"/>
        </w:rPr>
        <w:t>урегулирования убытков так, как это было раньше.</w:t>
      </w:r>
    </w:p>
    <w:p w:rsidR="008970CA" w:rsidRPr="008970CA" w:rsidRDefault="008970CA" w:rsidP="008970CA">
      <w:pPr>
        <w:spacing w:after="0" w:line="276" w:lineRule="auto"/>
        <w:ind w:firstLine="567"/>
        <w:jc w:val="both"/>
        <w:rPr>
          <w:rFonts w:ascii="Comic Sans MS" w:eastAsia="Times New Roman" w:hAnsi="Comic Sans MS" w:cs="Times New Roman"/>
          <w:sz w:val="24"/>
          <w:szCs w:val="28"/>
          <w:lang w:eastAsia="ru-RU"/>
        </w:rPr>
      </w:pPr>
      <w:r w:rsidRPr="008970CA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С 15 июля по закону есть возможность направить заявления по прямому возмещению убытков в свою страховую компанию, а также все необходимые документы через портал </w:t>
      </w:r>
      <w:proofErr w:type="spellStart"/>
      <w:r w:rsidRPr="008970CA">
        <w:rPr>
          <w:rFonts w:ascii="Comic Sans MS" w:eastAsia="Times New Roman" w:hAnsi="Comic Sans MS" w:cs="Times New Roman"/>
          <w:sz w:val="24"/>
          <w:szCs w:val="28"/>
          <w:lang w:eastAsia="ru-RU"/>
        </w:rPr>
        <w:t>Госуслуг</w:t>
      </w:r>
      <w:proofErr w:type="spellEnd"/>
      <w:r w:rsidRPr="008970CA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 и через мобильное приложение "</w:t>
      </w:r>
      <w:proofErr w:type="spellStart"/>
      <w:r w:rsidRPr="008970CA">
        <w:rPr>
          <w:rFonts w:ascii="Comic Sans MS" w:eastAsia="Times New Roman" w:hAnsi="Comic Sans MS" w:cs="Times New Roman"/>
          <w:sz w:val="24"/>
          <w:szCs w:val="28"/>
          <w:lang w:eastAsia="ru-RU"/>
        </w:rPr>
        <w:t>Госуслуги</w:t>
      </w:r>
      <w:proofErr w:type="spellEnd"/>
      <w:r w:rsidRPr="008970CA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 Авто". </w:t>
      </w:r>
    </w:p>
    <w:p w:rsidR="008970CA" w:rsidRPr="008970CA" w:rsidRDefault="008970CA" w:rsidP="008970CA">
      <w:pPr>
        <w:spacing w:after="0" w:line="276" w:lineRule="auto"/>
        <w:ind w:firstLine="567"/>
        <w:jc w:val="both"/>
        <w:outlineLvl w:val="1"/>
        <w:rPr>
          <w:rFonts w:ascii="Comic Sans MS" w:eastAsia="Times New Roman" w:hAnsi="Comic Sans MS" w:cs="Times New Roman"/>
          <w:b/>
          <w:bCs/>
          <w:sz w:val="24"/>
          <w:szCs w:val="28"/>
          <w:lang w:eastAsia="ru-RU"/>
        </w:rPr>
      </w:pPr>
      <w:r w:rsidRPr="008970CA">
        <w:rPr>
          <w:rFonts w:ascii="Comic Sans MS" w:eastAsia="Times New Roman" w:hAnsi="Comic Sans MS" w:cs="Times New Roman"/>
          <w:b/>
          <w:bCs/>
          <w:sz w:val="24"/>
          <w:szCs w:val="28"/>
          <w:lang w:eastAsia="ru-RU"/>
        </w:rPr>
        <w:t>Как можно потребовать возмещение убытков онлайн после ДТП?</w:t>
      </w:r>
    </w:p>
    <w:p w:rsidR="008970CA" w:rsidRPr="008970CA" w:rsidRDefault="008970CA" w:rsidP="008970CA">
      <w:pPr>
        <w:spacing w:after="0" w:line="276" w:lineRule="auto"/>
        <w:ind w:firstLine="567"/>
        <w:jc w:val="both"/>
        <w:rPr>
          <w:rFonts w:ascii="Comic Sans MS" w:eastAsia="Times New Roman" w:hAnsi="Comic Sans MS" w:cs="Times New Roman"/>
          <w:b/>
          <w:sz w:val="24"/>
          <w:szCs w:val="28"/>
          <w:lang w:eastAsia="ru-RU"/>
        </w:rPr>
      </w:pPr>
      <w:r w:rsidRPr="008970CA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При оформлении </w:t>
      </w:r>
      <w:proofErr w:type="spellStart"/>
      <w:r w:rsidRPr="008970CA">
        <w:rPr>
          <w:rFonts w:ascii="Comic Sans MS" w:eastAsia="Times New Roman" w:hAnsi="Comic Sans MS" w:cs="Times New Roman"/>
          <w:sz w:val="24"/>
          <w:szCs w:val="28"/>
          <w:lang w:eastAsia="ru-RU"/>
        </w:rPr>
        <w:t>европротокола</w:t>
      </w:r>
      <w:proofErr w:type="spellEnd"/>
      <w:r w:rsidRPr="008970CA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 через </w:t>
      </w:r>
      <w:proofErr w:type="spellStart"/>
      <w:proofErr w:type="gramStart"/>
      <w:r w:rsidRPr="008970CA">
        <w:rPr>
          <w:rFonts w:ascii="Comic Sans MS" w:eastAsia="Times New Roman" w:hAnsi="Comic Sans MS" w:cs="Times New Roman"/>
          <w:sz w:val="24"/>
          <w:szCs w:val="28"/>
          <w:lang w:eastAsia="ru-RU"/>
        </w:rPr>
        <w:t>Госуслугинеобходимо</w:t>
      </w:r>
      <w:proofErr w:type="spellEnd"/>
      <w:r w:rsidRPr="008970CA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  заполнить</w:t>
      </w:r>
      <w:proofErr w:type="gramEnd"/>
      <w:r w:rsidRPr="008970CA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 заявление на возмещение ущерба онлайн и прикрепить документы, если они ещё не прикреплены в личном профиле: водительское удостоверение, ПТС, </w:t>
      </w:r>
      <w:proofErr w:type="spellStart"/>
      <w:r w:rsidRPr="008970CA">
        <w:rPr>
          <w:rFonts w:ascii="Comic Sans MS" w:eastAsia="Times New Roman" w:hAnsi="Comic Sans MS" w:cs="Times New Roman"/>
          <w:sz w:val="24"/>
          <w:szCs w:val="28"/>
          <w:lang w:eastAsia="ru-RU"/>
        </w:rPr>
        <w:t>ОСАГО.Если</w:t>
      </w:r>
      <w:proofErr w:type="spellEnd"/>
      <w:r w:rsidRPr="008970CA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 все документы окажутся в наличии, заявление будет принято и зарегистрировано.  Если каких-либо документов будет не </w:t>
      </w:r>
      <w:proofErr w:type="gramStart"/>
      <w:r w:rsidRPr="008970CA">
        <w:rPr>
          <w:rFonts w:ascii="Comic Sans MS" w:eastAsia="Times New Roman" w:hAnsi="Comic Sans MS" w:cs="Times New Roman"/>
          <w:sz w:val="24"/>
          <w:szCs w:val="28"/>
          <w:lang w:eastAsia="ru-RU"/>
        </w:rPr>
        <w:t>доставать  —</w:t>
      </w:r>
      <w:proofErr w:type="gramEnd"/>
      <w:r w:rsidRPr="008970CA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 в личный кабинет придет об этом уведомление. До того времени, пока не будут представлены все необходимые документы, заявление не рассматривается. После рассмотрения заявления страховая компания согласует </w:t>
      </w:r>
      <w:r w:rsidRPr="008970CA">
        <w:rPr>
          <w:rFonts w:ascii="Comic Sans MS" w:eastAsia="Times New Roman" w:hAnsi="Comic Sans MS" w:cs="Times New Roman"/>
          <w:sz w:val="24"/>
          <w:szCs w:val="28"/>
          <w:lang w:eastAsia="ru-RU"/>
        </w:rPr>
        <w:t>с заявителем время и место для осмотра машины. Эта информация также придёт как уведомление на </w:t>
      </w:r>
      <w:proofErr w:type="spellStart"/>
      <w:r w:rsidRPr="008970CA">
        <w:rPr>
          <w:rFonts w:ascii="Comic Sans MS" w:eastAsia="Times New Roman" w:hAnsi="Comic Sans MS" w:cs="Times New Roman"/>
          <w:sz w:val="24"/>
          <w:szCs w:val="28"/>
          <w:lang w:eastAsia="ru-RU"/>
        </w:rPr>
        <w:t>Госуслугах</w:t>
      </w:r>
      <w:proofErr w:type="spellEnd"/>
      <w:r w:rsidRPr="008970CA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. </w:t>
      </w:r>
      <w:r w:rsidRPr="00996035">
        <w:rPr>
          <w:rFonts w:ascii="Comic Sans MS" w:eastAsia="Times New Roman" w:hAnsi="Comic Sans MS" w:cs="Times New Roman"/>
          <w:b/>
          <w:color w:val="C00000"/>
          <w:sz w:val="24"/>
          <w:szCs w:val="28"/>
          <w:lang w:eastAsia="ru-RU"/>
        </w:rPr>
        <w:t>Полностью урегулировать убыток должны в течение 20 дней</w:t>
      </w:r>
      <w:r w:rsidRPr="008970CA">
        <w:rPr>
          <w:rFonts w:ascii="Comic Sans MS" w:eastAsia="Times New Roman" w:hAnsi="Comic Sans MS" w:cs="Times New Roman"/>
          <w:b/>
          <w:sz w:val="24"/>
          <w:szCs w:val="28"/>
          <w:lang w:eastAsia="ru-RU"/>
        </w:rPr>
        <w:t>.</w:t>
      </w:r>
    </w:p>
    <w:p w:rsidR="008970CA" w:rsidRPr="008970CA" w:rsidRDefault="008970CA" w:rsidP="008970C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Comic Sans MS" w:eastAsia="Times New Roman" w:hAnsi="Comic Sans MS" w:cs="Times New Roman"/>
          <w:sz w:val="24"/>
          <w:szCs w:val="28"/>
          <w:lang w:eastAsia="ru-RU"/>
        </w:rPr>
      </w:pPr>
      <w:r w:rsidRPr="008970CA">
        <w:rPr>
          <w:rFonts w:ascii="Comic Sans MS" w:hAnsi="Comic Sans MS" w:cs="Times New Roman"/>
          <w:sz w:val="24"/>
          <w:szCs w:val="28"/>
        </w:rPr>
        <w:t xml:space="preserve">Осмотр поврежденного транспортного средства или его остатков, иного имущества может осуществляться страховщиком путем получения им от участников ДТП фото- и видеоматериалов в электронной форме. Получение таких может осуществляться страховщиком в целях проведения независимой технической экспертизы, независимой экспертизы (оценки). Осмотр осуществляется по соглашению между потерпевшим и </w:t>
      </w:r>
      <w:proofErr w:type="spellStart"/>
      <w:proofErr w:type="gramStart"/>
      <w:r w:rsidRPr="008970CA">
        <w:rPr>
          <w:rFonts w:ascii="Comic Sans MS" w:hAnsi="Comic Sans MS" w:cs="Times New Roman"/>
          <w:sz w:val="24"/>
          <w:szCs w:val="28"/>
        </w:rPr>
        <w:t>страховщиком.</w:t>
      </w:r>
      <w:r w:rsidRPr="008970CA">
        <w:rPr>
          <w:rFonts w:ascii="Comic Sans MS" w:eastAsia="Times New Roman" w:hAnsi="Comic Sans MS" w:cs="Times New Roman"/>
          <w:sz w:val="24"/>
          <w:szCs w:val="28"/>
          <w:lang w:eastAsia="ru-RU"/>
        </w:rPr>
        <w:t>Если</w:t>
      </w:r>
      <w:proofErr w:type="spellEnd"/>
      <w:proofErr w:type="gramEnd"/>
      <w:r w:rsidRPr="008970CA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  страховая компания сочтет, что фотографий поврежденного авто в приложении достаточно и осмотр не нужен, владельцу предоставят направление на ремонт или соглашение о размере страховой выплаты. Подписать </w:t>
      </w:r>
      <w:proofErr w:type="spellStart"/>
      <w:proofErr w:type="gramStart"/>
      <w:r w:rsidRPr="008970CA">
        <w:rPr>
          <w:rFonts w:ascii="Comic Sans MS" w:eastAsia="Times New Roman" w:hAnsi="Comic Sans MS" w:cs="Times New Roman"/>
          <w:sz w:val="24"/>
          <w:szCs w:val="28"/>
          <w:lang w:eastAsia="ru-RU"/>
        </w:rPr>
        <w:t>соглашениеможно</w:t>
      </w:r>
      <w:proofErr w:type="spellEnd"/>
      <w:r w:rsidRPr="008970CA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  без</w:t>
      </w:r>
      <w:proofErr w:type="gramEnd"/>
      <w:r w:rsidRPr="008970CA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 личного визита, в личном кабинете электронной подписью. </w:t>
      </w:r>
    </w:p>
    <w:p w:rsidR="008970CA" w:rsidRPr="008970CA" w:rsidRDefault="008970CA" w:rsidP="008970CA">
      <w:pPr>
        <w:spacing w:after="0" w:line="276" w:lineRule="auto"/>
        <w:ind w:firstLine="567"/>
        <w:jc w:val="both"/>
        <w:outlineLvl w:val="1"/>
        <w:rPr>
          <w:rFonts w:ascii="Comic Sans MS" w:eastAsia="Times New Roman" w:hAnsi="Comic Sans MS" w:cs="Times New Roman"/>
          <w:sz w:val="24"/>
          <w:szCs w:val="28"/>
          <w:lang w:eastAsia="ru-RU"/>
        </w:rPr>
      </w:pPr>
      <w:r w:rsidRPr="008970CA">
        <w:rPr>
          <w:rFonts w:ascii="Comic Sans MS" w:eastAsia="Times New Roman" w:hAnsi="Comic Sans MS" w:cs="Times New Roman"/>
          <w:b/>
          <w:bCs/>
          <w:sz w:val="24"/>
          <w:szCs w:val="28"/>
          <w:lang w:eastAsia="ru-RU"/>
        </w:rPr>
        <w:t>Если нужен осмотр машины, д</w:t>
      </w:r>
      <w:r w:rsidRPr="008970CA">
        <w:rPr>
          <w:rFonts w:ascii="Comic Sans MS" w:eastAsia="Times New Roman" w:hAnsi="Comic Sans MS" w:cs="Times New Roman"/>
          <w:sz w:val="24"/>
          <w:szCs w:val="28"/>
          <w:lang w:eastAsia="ru-RU"/>
        </w:rPr>
        <w:t xml:space="preserve">о 1 января 2025 года страховые </w:t>
      </w:r>
      <w:r w:rsidRPr="008970CA">
        <w:rPr>
          <w:rFonts w:ascii="Comic Sans MS" w:eastAsia="Times New Roman" w:hAnsi="Comic Sans MS" w:cs="Times New Roman"/>
          <w:sz w:val="24"/>
          <w:szCs w:val="28"/>
          <w:lang w:eastAsia="ru-RU"/>
        </w:rPr>
        <w:lastRenderedPageBreak/>
        <w:t>компании всё равно могут вызывать автовладельцев на очный осмотр машины, чтобы рассчитать стоимость ремонта. Даже если всё остальное делается удалённо.</w:t>
      </w:r>
    </w:p>
    <w:p w:rsidR="008970CA" w:rsidRPr="008970CA" w:rsidRDefault="008970CA" w:rsidP="008970C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Comic Sans MS" w:hAnsi="Comic Sans MS" w:cs="Times New Roman"/>
          <w:sz w:val="24"/>
          <w:szCs w:val="28"/>
        </w:rPr>
      </w:pPr>
      <w:r w:rsidRPr="008970CA">
        <w:rPr>
          <w:rFonts w:ascii="Comic Sans MS" w:hAnsi="Comic Sans MS" w:cs="Times New Roman"/>
          <w:sz w:val="24"/>
          <w:szCs w:val="28"/>
        </w:rPr>
        <w:t xml:space="preserve">Дата и </w:t>
      </w:r>
      <w:proofErr w:type="gramStart"/>
      <w:r w:rsidRPr="008970CA">
        <w:rPr>
          <w:rFonts w:ascii="Comic Sans MS" w:hAnsi="Comic Sans MS" w:cs="Times New Roman"/>
          <w:sz w:val="24"/>
          <w:szCs w:val="28"/>
        </w:rPr>
        <w:t>место  проведения</w:t>
      </w:r>
      <w:proofErr w:type="gramEnd"/>
      <w:r w:rsidRPr="008970CA">
        <w:rPr>
          <w:rFonts w:ascii="Comic Sans MS" w:hAnsi="Comic Sans MS" w:cs="Times New Roman"/>
          <w:sz w:val="24"/>
          <w:szCs w:val="28"/>
        </w:rPr>
        <w:t xml:space="preserve"> осмотра или независимой технической экспертизы, независимой экспертизы (оценки) по выбору потерпевшего может быть согласована путем обмена информацией в электронной форме между страховщиком и потерпевшим.</w:t>
      </w:r>
    </w:p>
    <w:p w:rsidR="008970CA" w:rsidRPr="008970CA" w:rsidRDefault="008970CA" w:rsidP="008970CA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Comic Sans MS" w:hAnsi="Comic Sans MS" w:cs="Times New Roman"/>
          <w:sz w:val="24"/>
          <w:szCs w:val="28"/>
        </w:rPr>
      </w:pPr>
      <w:r w:rsidRPr="008970CA">
        <w:rPr>
          <w:rFonts w:ascii="Comic Sans MS" w:hAnsi="Comic Sans MS" w:cs="Times New Roman"/>
          <w:sz w:val="24"/>
          <w:szCs w:val="28"/>
        </w:rPr>
        <w:t>Страховое возмещение вреда, причиненного транспортному средству потерпевшего, может осуществляться по выбору потерпевшего путем почтового перевода суммы страховой выплаты или на расчетный счет.</w:t>
      </w:r>
    </w:p>
    <w:p w:rsidR="008970CA" w:rsidRPr="008970CA" w:rsidRDefault="008970CA" w:rsidP="008970C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Comic Sans MS" w:eastAsia="Times New Roman" w:hAnsi="Comic Sans MS" w:cs="Times New Roman"/>
          <w:sz w:val="24"/>
          <w:szCs w:val="28"/>
          <w:lang w:eastAsia="ru-RU"/>
        </w:rPr>
      </w:pPr>
      <w:r w:rsidRPr="008970CA">
        <w:rPr>
          <w:rFonts w:ascii="Comic Sans MS" w:eastAsia="Times New Roman" w:hAnsi="Comic Sans MS" w:cs="Times New Roman"/>
          <w:sz w:val="24"/>
          <w:szCs w:val="28"/>
          <w:lang w:eastAsia="ru-RU"/>
        </w:rPr>
        <w:t>Все данные о страховом урегулировании сохранятся в личном кабинете на </w:t>
      </w:r>
      <w:proofErr w:type="spellStart"/>
      <w:r w:rsidRPr="008970CA">
        <w:rPr>
          <w:rFonts w:ascii="Comic Sans MS" w:eastAsia="Times New Roman" w:hAnsi="Comic Sans MS" w:cs="Times New Roman"/>
          <w:sz w:val="24"/>
          <w:szCs w:val="28"/>
          <w:lang w:eastAsia="ru-RU"/>
        </w:rPr>
        <w:t>Госуслугах</w:t>
      </w:r>
      <w:proofErr w:type="spellEnd"/>
      <w:r w:rsidRPr="008970CA">
        <w:rPr>
          <w:rFonts w:ascii="Comic Sans MS" w:eastAsia="Times New Roman" w:hAnsi="Comic Sans MS" w:cs="Times New Roman"/>
          <w:sz w:val="24"/>
          <w:szCs w:val="28"/>
          <w:lang w:eastAsia="ru-RU"/>
        </w:rPr>
        <w:t>.</w:t>
      </w:r>
    </w:p>
    <w:p w:rsidR="004B6684" w:rsidRDefault="004B6684" w:rsidP="00F77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970CA" w:rsidRPr="008970CA" w:rsidRDefault="008970CA" w:rsidP="008970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970C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Информация подготовлена специалистами</w:t>
      </w:r>
    </w:p>
    <w:p w:rsidR="008970CA" w:rsidRPr="008970CA" w:rsidRDefault="008970CA" w:rsidP="008970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970C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консультационного центра по защите прав потребителей</w:t>
      </w:r>
    </w:p>
    <w:p w:rsidR="008970CA" w:rsidRPr="008970CA" w:rsidRDefault="008970CA" w:rsidP="008970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970C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ФБУЗ «Центр гигиены и эпидемиологии в Иркутской </w:t>
      </w:r>
    </w:p>
    <w:p w:rsidR="008970CA" w:rsidRPr="008970CA" w:rsidRDefault="008970CA" w:rsidP="008970CA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970C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области» с использованием </w:t>
      </w:r>
      <w:proofErr w:type="spellStart"/>
      <w:r w:rsidRPr="008970C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материалов</w:t>
      </w:r>
      <w:r w:rsidRPr="008970CA">
        <w:rPr>
          <w:rFonts w:ascii="Times New Roman" w:hAnsi="Times New Roman" w:cs="Times New Roman"/>
          <w:i/>
          <w:sz w:val="20"/>
          <w:szCs w:val="20"/>
        </w:rPr>
        <w:t>сайтов</w:t>
      </w:r>
      <w:proofErr w:type="spellEnd"/>
    </w:p>
    <w:p w:rsidR="008970CA" w:rsidRPr="008970CA" w:rsidRDefault="008970CA" w:rsidP="008970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970CA">
        <w:rPr>
          <w:rFonts w:ascii="Times New Roman" w:hAnsi="Times New Roman" w:cs="Times New Roman"/>
          <w:i/>
          <w:sz w:val="20"/>
          <w:szCs w:val="20"/>
        </w:rPr>
        <w:t xml:space="preserve">СПС </w:t>
      </w:r>
      <w:proofErr w:type="spellStart"/>
      <w:r w:rsidRPr="008970CA">
        <w:rPr>
          <w:rFonts w:ascii="Times New Roman" w:hAnsi="Times New Roman" w:cs="Times New Roman"/>
          <w:i/>
          <w:sz w:val="20"/>
          <w:szCs w:val="20"/>
        </w:rPr>
        <w:t>Консультантплюс</w:t>
      </w:r>
      <w:proofErr w:type="spellEnd"/>
      <w:r w:rsidRPr="008970CA">
        <w:rPr>
          <w:rFonts w:ascii="Times New Roman" w:hAnsi="Times New Roman" w:cs="Times New Roman"/>
          <w:i/>
          <w:sz w:val="20"/>
          <w:szCs w:val="20"/>
        </w:rPr>
        <w:t>, портал gosuslugi.ru</w:t>
      </w:r>
    </w:p>
    <w:p w:rsidR="004B6684" w:rsidRDefault="004B6684" w:rsidP="00F77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970CA" w:rsidRDefault="008970CA" w:rsidP="00F77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970CA" w:rsidRDefault="008970CA" w:rsidP="00F77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970CA" w:rsidRDefault="008970CA" w:rsidP="00F77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970CA" w:rsidRDefault="008970CA" w:rsidP="00F77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720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Наши контакты:</w:t>
      </w:r>
    </w:p>
    <w:p w:rsidR="008970CA" w:rsidRDefault="008970CA" w:rsidP="00F77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774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31386E" w:rsidRPr="00E72015" w:rsidTr="008970CA">
        <w:trPr>
          <w:trHeight w:val="6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г.Иркутск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</w:rPr>
              <w:t>Трилиссера</w:t>
            </w:r>
            <w:proofErr w:type="spellEnd"/>
            <w:r w:rsidRPr="00E720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 w:rsidRPr="00E72015">
              <w:rPr>
                <w:rFonts w:ascii="Times New Roman" w:eastAsia="Times New Roman" w:hAnsi="Times New Roman" w:cs="Times New Roman"/>
              </w:rPr>
              <w:t xml:space="preserve">51, 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End"/>
            <w:r w:rsidRPr="00E72015">
              <w:rPr>
                <w:rFonts w:ascii="Times New Roman" w:eastAsia="Times New Roman" w:hAnsi="Times New Roman" w:cs="Times New Roman"/>
                <w:b/>
              </w:rPr>
              <w:t>тел. 8</w:t>
            </w:r>
            <w:r w:rsidR="004B668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(395-2)</w:t>
            </w:r>
            <w:r w:rsidR="004B668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 xml:space="preserve">22-23-88  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015">
              <w:rPr>
                <w:rFonts w:ascii="Times New Roman" w:eastAsia="Times New Roman" w:hAnsi="Times New Roman" w:cs="Times New Roman"/>
              </w:rPr>
              <w:t xml:space="preserve">Пушкина, </w:t>
            </w:r>
            <w:proofErr w:type="gramStart"/>
            <w:r w:rsidRPr="00E72015">
              <w:rPr>
                <w:rFonts w:ascii="Times New Roman" w:eastAsia="Times New Roman" w:hAnsi="Times New Roman" w:cs="Times New Roman"/>
              </w:rPr>
              <w:t xml:space="preserve">8,   </w:t>
            </w:r>
            <w:proofErr w:type="gramEnd"/>
            <w:r w:rsidRPr="00E72015">
              <w:rPr>
                <w:rFonts w:ascii="Times New Roman" w:eastAsia="Times New Roman" w:hAnsi="Times New Roman" w:cs="Times New Roman"/>
                <w:b/>
              </w:rPr>
              <w:t xml:space="preserve"> тел.</w:t>
            </w:r>
            <w:r w:rsidR="004B668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8</w:t>
            </w:r>
            <w:r w:rsidR="004B668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(395-2)</w:t>
            </w:r>
            <w:r w:rsidR="004B668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 xml:space="preserve">63-66-22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zpp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@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sesoirk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.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irkutsk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.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ru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 xml:space="preserve">. </w:t>
            </w:r>
          </w:p>
        </w:tc>
      </w:tr>
      <w:tr w:rsidR="0031386E" w:rsidRPr="00E72015" w:rsidTr="008970CA">
        <w:trPr>
          <w:trHeight w:val="379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г.Ангарск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r w:rsidRPr="00E72015">
              <w:rPr>
                <w:rFonts w:ascii="Times New Roman" w:eastAsia="Times New Roman" w:hAnsi="Times New Roman" w:cs="Times New Roman"/>
              </w:rPr>
              <w:t xml:space="preserve">95 кв. д.17  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тел.8(395-5) 67-55-22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color w:val="0000FF"/>
              </w:rPr>
              <w:t>ffbuz-angarsk@yandex.ru</w:t>
            </w:r>
          </w:p>
        </w:tc>
      </w:tr>
      <w:tr w:rsidR="0031386E" w:rsidRPr="00E72015" w:rsidTr="008970CA">
        <w:trPr>
          <w:trHeight w:val="519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г.Усолье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-Сибирское,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</w:rPr>
              <w:t>ул.Ленина</w:t>
            </w:r>
            <w:proofErr w:type="spellEnd"/>
            <w:r w:rsidRPr="00E72015">
              <w:rPr>
                <w:rFonts w:ascii="Times New Roman" w:eastAsia="Times New Roman" w:hAnsi="Times New Roman" w:cs="Times New Roman"/>
              </w:rPr>
              <w:t xml:space="preserve">, 73    тел.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8(395-43)6-79-24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color w:val="0000FF"/>
              </w:rPr>
              <w:t>ffbuz-usolie-sibirskoe@yandex.ru</w:t>
            </w:r>
          </w:p>
        </w:tc>
      </w:tr>
      <w:tr w:rsidR="0031386E" w:rsidRPr="00E72015" w:rsidTr="008970CA">
        <w:trPr>
          <w:trHeight w:val="27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г.Черемхово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</w:rPr>
              <w:t>ул.Плеханова</w:t>
            </w:r>
            <w:proofErr w:type="spellEnd"/>
            <w:r w:rsidRPr="00E72015">
              <w:rPr>
                <w:rFonts w:ascii="Times New Roman" w:eastAsia="Times New Roman" w:hAnsi="Times New Roman" w:cs="Times New Roman"/>
              </w:rPr>
              <w:t xml:space="preserve">, 1, тел.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8(395-46)5-66-38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</w:rPr>
              <w:t>;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ffbuz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-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cheremxovo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@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yandex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.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ru</w:t>
            </w:r>
            <w:proofErr w:type="spellEnd"/>
          </w:p>
        </w:tc>
      </w:tr>
      <w:tr w:rsidR="0031386E" w:rsidRPr="00E72015" w:rsidTr="008970CA">
        <w:trPr>
          <w:trHeight w:val="402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г.Саянск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proofErr w:type="spellStart"/>
            <w:proofErr w:type="gramStart"/>
            <w:r w:rsidRPr="00E72015">
              <w:rPr>
                <w:rFonts w:ascii="Times New Roman" w:eastAsia="Times New Roman" w:hAnsi="Times New Roman" w:cs="Times New Roman"/>
              </w:rPr>
              <w:t>мкр.Благовещенский</w:t>
            </w:r>
            <w:proofErr w:type="spellEnd"/>
            <w:proofErr w:type="gramEnd"/>
            <w:r w:rsidRPr="00E72015">
              <w:rPr>
                <w:rFonts w:ascii="Times New Roman" w:eastAsia="Times New Roman" w:hAnsi="Times New Roman" w:cs="Times New Roman"/>
              </w:rPr>
              <w:t xml:space="preserve">, 5а,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тел.8(395-53)5-24-89;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0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ffbus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-</w:t>
            </w:r>
            <w:hyperlink r:id="rId5" w:history="1">
              <w:r w:rsidRPr="00E72015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en-US"/>
                </w:rPr>
                <w:t>saynsk</w:t>
              </w:r>
              <w:r w:rsidRPr="00E72015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@</w:t>
              </w:r>
              <w:r w:rsidRPr="00E72015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en-US"/>
                </w:rPr>
                <w:t>yandex</w:t>
              </w:r>
              <w:r w:rsidRPr="00E72015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.</w:t>
              </w:r>
              <w:proofErr w:type="spellStart"/>
              <w:r w:rsidRPr="00E72015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1386E" w:rsidRPr="00E72015" w:rsidTr="008970CA">
        <w:trPr>
          <w:trHeight w:val="379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п.Залари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 (обращаться в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г.Иркутск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г.Саянск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31386E" w:rsidRPr="00E72015" w:rsidTr="008970CA">
        <w:trPr>
          <w:trHeight w:val="48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г.Тулун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</w:rPr>
              <w:t>ул.Виноградова</w:t>
            </w:r>
            <w:proofErr w:type="spellEnd"/>
            <w:r w:rsidRPr="00E72015">
              <w:rPr>
                <w:rFonts w:ascii="Times New Roman" w:eastAsia="Times New Roman" w:hAnsi="Times New Roman" w:cs="Times New Roman"/>
              </w:rPr>
              <w:t>, 21,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E72015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тел. 8(395-30) 2-10-20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; 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ffbuz-tulun@yandex.ru</w:t>
            </w:r>
          </w:p>
        </w:tc>
      </w:tr>
      <w:tr w:rsidR="0031386E" w:rsidRPr="00E72015" w:rsidTr="008970CA">
        <w:trPr>
          <w:trHeight w:val="28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г.Нижнеудинск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</w:rPr>
              <w:t>ул.Энгельса</w:t>
            </w:r>
            <w:proofErr w:type="spellEnd"/>
            <w:r w:rsidRPr="00E720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 w:rsidRPr="00E72015">
              <w:rPr>
                <w:rFonts w:ascii="Times New Roman" w:eastAsia="Times New Roman" w:hAnsi="Times New Roman" w:cs="Times New Roman"/>
              </w:rPr>
              <w:t>8 ,</w:t>
            </w:r>
            <w:proofErr w:type="gramEnd"/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r w:rsidRPr="00E72015">
              <w:rPr>
                <w:rFonts w:ascii="Times New Roman" w:eastAsia="Times New Roman" w:hAnsi="Times New Roman" w:cs="Times New Roman"/>
                <w:b/>
              </w:rPr>
              <w:t xml:space="preserve">тел.8(395-57)7-09-53, 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ffbuz-nizhneudinsk@yandex.ru</w:t>
            </w:r>
            <w:r w:rsidRPr="00E72015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, </w:t>
            </w:r>
          </w:p>
        </w:tc>
      </w:tr>
      <w:tr w:rsidR="0031386E" w:rsidRPr="00E72015" w:rsidTr="008970CA">
        <w:trPr>
          <w:trHeight w:val="416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г.Тайшет,</w:t>
            </w:r>
            <w:r w:rsidRPr="00E72015">
              <w:rPr>
                <w:rFonts w:ascii="Times New Roman" w:eastAsia="Times New Roman" w:hAnsi="Times New Roman" w:cs="Times New Roman"/>
              </w:rPr>
              <w:t>ул.Старобазарная</w:t>
            </w:r>
            <w:proofErr w:type="spellEnd"/>
            <w:proofErr w:type="gramEnd"/>
            <w:r w:rsidRPr="00E72015">
              <w:rPr>
                <w:rFonts w:ascii="Times New Roman" w:eastAsia="Times New Roman" w:hAnsi="Times New Roman" w:cs="Times New Roman"/>
              </w:rPr>
              <w:t xml:space="preserve">, 3-1н ,                                        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тел. 8(395-63)5-35-37;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ffbuz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-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taishet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@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yandex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.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ru</w:t>
            </w:r>
            <w:proofErr w:type="spellEnd"/>
          </w:p>
        </w:tc>
      </w:tr>
      <w:tr w:rsidR="0031386E" w:rsidRPr="00E72015" w:rsidTr="008970CA">
        <w:trPr>
          <w:trHeight w:val="47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г.Братск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r w:rsidRPr="00E72015">
              <w:rPr>
                <w:rFonts w:ascii="Times New Roman" w:eastAsia="Times New Roman" w:hAnsi="Times New Roman" w:cs="Times New Roman"/>
              </w:rPr>
              <w:t xml:space="preserve">(обращаться в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</w:rPr>
              <w:t>г.Иркутск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31386E" w:rsidRPr="00E72015" w:rsidTr="008970CA">
        <w:trPr>
          <w:trHeight w:val="56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г.Железногорск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-Илимский</w:t>
            </w:r>
            <w:r w:rsidRPr="00E72015">
              <w:rPr>
                <w:rFonts w:ascii="Times New Roman" w:eastAsia="Times New Roman" w:hAnsi="Times New Roman" w:cs="Times New Roman"/>
              </w:rPr>
              <w:t>,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E72015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E72015">
              <w:rPr>
                <w:rFonts w:ascii="Times New Roman" w:eastAsia="Times New Roman" w:hAnsi="Times New Roman" w:cs="Times New Roman"/>
                <w:bCs/>
              </w:rPr>
              <w:t xml:space="preserve">обращаться в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Cs/>
              </w:rPr>
              <w:t>г.Иркутск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  <w:bCs/>
              </w:rPr>
              <w:t>г.Усть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Cs/>
              </w:rPr>
              <w:t>-Кут</w:t>
            </w:r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31386E" w:rsidRPr="00E72015" w:rsidTr="008970CA">
        <w:trPr>
          <w:trHeight w:val="681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г.Усть-Илимск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r w:rsidRPr="00E72015">
              <w:rPr>
                <w:rFonts w:ascii="Times New Roman" w:eastAsia="Times New Roman" w:hAnsi="Times New Roman" w:cs="Times New Roman"/>
              </w:rPr>
              <w:t xml:space="preserve">лечебная зона, 6                                        </w:t>
            </w:r>
            <w:r w:rsidRPr="00E72015">
              <w:rPr>
                <w:rFonts w:ascii="Times New Roman" w:eastAsia="Times New Roman" w:hAnsi="Times New Roman" w:cs="Times New Roman"/>
                <w:b/>
              </w:rPr>
              <w:t>тел.8(395-35)6-44-46;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E72015">
              <w:rPr>
                <w:rFonts w:ascii="Times New Roman" w:eastAsia="Times New Roman" w:hAnsi="Times New Roman" w:cs="Times New Roman"/>
                <w:b/>
                <w:color w:val="0000FF"/>
              </w:rPr>
              <w:t>ffbuz-u-ilimsk@yandex.ru</w:t>
            </w:r>
          </w:p>
        </w:tc>
      </w:tr>
      <w:tr w:rsidR="0031386E" w:rsidRPr="00E72015" w:rsidTr="008970CA">
        <w:trPr>
          <w:trHeight w:val="44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г.Усть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 xml:space="preserve">-Кут,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</w:rPr>
              <w:t>ул.Кирова</w:t>
            </w:r>
            <w:proofErr w:type="spellEnd"/>
            <w:r w:rsidRPr="00E72015">
              <w:rPr>
                <w:rFonts w:ascii="Times New Roman" w:eastAsia="Times New Roman" w:hAnsi="Times New Roman" w:cs="Times New Roman"/>
              </w:rPr>
              <w:t xml:space="preserve">, 91, 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E72015">
              <w:rPr>
                <w:rFonts w:ascii="Times New Roman" w:eastAsia="Times New Roman" w:hAnsi="Times New Roman" w:cs="Times New Roman"/>
                <w:b/>
              </w:rPr>
              <w:t>тел.8(395-65) 5-26-44</w:t>
            </w:r>
            <w:r w:rsidRPr="00E72015">
              <w:rPr>
                <w:rFonts w:ascii="Times New Roman" w:eastAsia="Times New Roman" w:hAnsi="Times New Roman" w:cs="Times New Roman"/>
              </w:rPr>
              <w:t>;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E72015">
              <w:rPr>
                <w:rFonts w:ascii="Times New Roman" w:eastAsia="Times New Roman" w:hAnsi="Times New Roman" w:cs="Times New Roman"/>
              </w:rPr>
              <w:t xml:space="preserve"> </w:t>
            </w:r>
            <w:r w:rsidRPr="00E72015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ffbuz-u-kut@yandex.ru</w:t>
            </w:r>
          </w:p>
        </w:tc>
      </w:tr>
      <w:tr w:rsidR="0031386E" w:rsidRPr="00E72015" w:rsidTr="008970CA">
        <w:trPr>
          <w:trHeight w:val="57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п.Усть</w:t>
            </w:r>
            <w:proofErr w:type="spellEnd"/>
            <w:r w:rsidRPr="00E72015">
              <w:rPr>
                <w:rFonts w:ascii="Times New Roman" w:eastAsia="Times New Roman" w:hAnsi="Times New Roman" w:cs="Times New Roman"/>
                <w:b/>
                <w:bCs/>
              </w:rPr>
              <w:t>-Ордынский,</w:t>
            </w:r>
          </w:p>
          <w:p w:rsidR="0031386E" w:rsidRPr="00E72015" w:rsidRDefault="0031386E" w:rsidP="008970CA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2015">
              <w:rPr>
                <w:rFonts w:ascii="Times New Roman" w:eastAsia="Times New Roman" w:hAnsi="Times New Roman" w:cs="Times New Roman"/>
              </w:rPr>
              <w:t xml:space="preserve">(обращаться в </w:t>
            </w:r>
            <w:proofErr w:type="spellStart"/>
            <w:r w:rsidRPr="00E72015">
              <w:rPr>
                <w:rFonts w:ascii="Times New Roman" w:eastAsia="Times New Roman" w:hAnsi="Times New Roman" w:cs="Times New Roman"/>
              </w:rPr>
              <w:t>г.Иркутск</w:t>
            </w:r>
            <w:proofErr w:type="spellEnd"/>
            <w:r w:rsidRPr="00E72015"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:rsidR="0031386E" w:rsidRPr="008970CA" w:rsidRDefault="0031386E" w:rsidP="0031386E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Comic Sans MS" w:hAnsi="Comic Sans MS" w:cs="Times New Roman"/>
          <w:b/>
          <w:bCs/>
          <w:color w:val="002060"/>
          <w:sz w:val="28"/>
          <w:szCs w:val="28"/>
        </w:rPr>
      </w:pPr>
      <w:r w:rsidRPr="008970CA">
        <w:rPr>
          <w:rFonts w:ascii="Comic Sans MS" w:hAnsi="Comic Sans MS" w:cs="Times New Roman"/>
          <w:b/>
          <w:bCs/>
          <w:color w:val="002060"/>
          <w:sz w:val="28"/>
          <w:szCs w:val="28"/>
        </w:rPr>
        <w:t>ФБУЗ «Центр гигиены и эпидемиологии</w:t>
      </w:r>
    </w:p>
    <w:p w:rsidR="0031386E" w:rsidRPr="008970CA" w:rsidRDefault="0031386E" w:rsidP="0031386E">
      <w:pPr>
        <w:shd w:val="clear" w:color="auto" w:fill="FFFFFF"/>
        <w:spacing w:after="150" w:line="240" w:lineRule="auto"/>
        <w:jc w:val="center"/>
        <w:outlineLvl w:val="1"/>
        <w:rPr>
          <w:rFonts w:ascii="Comic Sans MS" w:eastAsia="Times New Roman" w:hAnsi="Comic Sans MS" w:cs="Times New Roman"/>
          <w:b/>
          <w:color w:val="002060"/>
          <w:sz w:val="28"/>
          <w:szCs w:val="28"/>
          <w:lang w:eastAsia="ru-RU"/>
        </w:rPr>
      </w:pPr>
      <w:r w:rsidRPr="008970CA">
        <w:rPr>
          <w:rFonts w:ascii="Comic Sans MS" w:hAnsi="Comic Sans MS" w:cs="Times New Roman"/>
          <w:b/>
          <w:bCs/>
          <w:color w:val="002060"/>
          <w:sz w:val="28"/>
          <w:szCs w:val="28"/>
        </w:rPr>
        <w:t>в Иркутской области</w:t>
      </w:r>
    </w:p>
    <w:p w:rsidR="0031386E" w:rsidRPr="008970CA" w:rsidRDefault="0031386E" w:rsidP="0031386E">
      <w:pPr>
        <w:spacing w:after="0" w:line="240" w:lineRule="auto"/>
        <w:ind w:right="141"/>
        <w:jc w:val="center"/>
        <w:rPr>
          <w:rFonts w:ascii="Comic Sans MS" w:hAnsi="Comic Sans MS" w:cs="Times New Roman"/>
          <w:b/>
          <w:sz w:val="24"/>
          <w:szCs w:val="24"/>
        </w:rPr>
      </w:pPr>
    </w:p>
    <w:p w:rsidR="008970CA" w:rsidRDefault="008970CA" w:rsidP="008970CA">
      <w:pPr>
        <w:spacing w:after="0" w:line="276" w:lineRule="auto"/>
        <w:ind w:firstLine="567"/>
        <w:jc w:val="center"/>
        <w:rPr>
          <w:rFonts w:ascii="Comic Sans MS" w:hAnsi="Comic Sans MS" w:cs="Times New Roman"/>
          <w:b/>
          <w:color w:val="C00000"/>
          <w:sz w:val="28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469900</wp:posOffset>
            </wp:positionV>
            <wp:extent cx="3286125" cy="2133600"/>
            <wp:effectExtent l="0" t="0" r="9525" b="0"/>
            <wp:wrapTight wrapText="bothSides">
              <wp:wrapPolygon edited="0">
                <wp:start x="0" y="0"/>
                <wp:lineTo x="0" y="21407"/>
                <wp:lineTo x="21537" y="21407"/>
                <wp:lineTo x="2153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0CA" w:rsidRPr="008970CA" w:rsidRDefault="008970CA" w:rsidP="008970CA">
      <w:pPr>
        <w:spacing w:after="0" w:line="276" w:lineRule="auto"/>
        <w:ind w:firstLine="567"/>
        <w:jc w:val="center"/>
        <w:rPr>
          <w:rFonts w:ascii="Comic Sans MS" w:hAnsi="Comic Sans MS" w:cs="Times New Roman"/>
          <w:b/>
          <w:color w:val="C00000"/>
          <w:sz w:val="28"/>
          <w:szCs w:val="24"/>
        </w:rPr>
      </w:pPr>
      <w:r w:rsidRPr="008970CA">
        <w:rPr>
          <w:rFonts w:ascii="Comic Sans MS" w:hAnsi="Comic Sans MS" w:cs="Times New Roman"/>
          <w:b/>
          <w:color w:val="C00000"/>
          <w:sz w:val="28"/>
          <w:szCs w:val="24"/>
        </w:rPr>
        <w:t xml:space="preserve">Урегулирование убытков при ДТП онлайн. </w:t>
      </w:r>
    </w:p>
    <w:p w:rsidR="008970CA" w:rsidRPr="008970CA" w:rsidRDefault="008970CA" w:rsidP="008970CA">
      <w:pPr>
        <w:spacing w:after="0" w:line="276" w:lineRule="auto"/>
        <w:ind w:right="-225"/>
        <w:jc w:val="center"/>
        <w:rPr>
          <w:rFonts w:ascii="Comic Sans MS" w:hAnsi="Comic Sans MS" w:cs="Times New Roman"/>
          <w:b/>
          <w:color w:val="C00000"/>
          <w:sz w:val="28"/>
          <w:szCs w:val="24"/>
        </w:rPr>
      </w:pPr>
      <w:r w:rsidRPr="008970CA">
        <w:rPr>
          <w:rFonts w:ascii="Comic Sans MS" w:hAnsi="Comic Sans MS" w:cs="Times New Roman"/>
          <w:b/>
          <w:color w:val="C00000"/>
          <w:sz w:val="28"/>
          <w:szCs w:val="24"/>
        </w:rPr>
        <w:t>(Изменения в законе «Об ОСАГО»).</w:t>
      </w:r>
    </w:p>
    <w:p w:rsidR="00A618DA" w:rsidRPr="008970CA" w:rsidRDefault="00A618DA" w:rsidP="0031386E">
      <w:pPr>
        <w:spacing w:after="0" w:line="240" w:lineRule="auto"/>
        <w:ind w:right="141"/>
        <w:jc w:val="center"/>
        <w:rPr>
          <w:rFonts w:ascii="Comic Sans MS" w:hAnsi="Comic Sans MS" w:cs="Times New Roman"/>
          <w:b/>
          <w:color w:val="002060"/>
          <w:sz w:val="24"/>
          <w:szCs w:val="24"/>
        </w:rPr>
      </w:pPr>
    </w:p>
    <w:p w:rsidR="008970CA" w:rsidRDefault="008970CA" w:rsidP="004B6684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ascii="Comic Sans MS" w:eastAsiaTheme="minorHAnsi" w:hAnsi="Comic Sans MS"/>
          <w:b/>
          <w:color w:val="002060"/>
          <w:sz w:val="28"/>
          <w:szCs w:val="28"/>
          <w:lang w:eastAsia="en-US"/>
        </w:rPr>
      </w:pPr>
    </w:p>
    <w:p w:rsidR="008970CA" w:rsidRDefault="008970CA" w:rsidP="004B6684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ascii="Comic Sans MS" w:eastAsiaTheme="minorHAnsi" w:hAnsi="Comic Sans MS"/>
          <w:b/>
          <w:color w:val="002060"/>
          <w:sz w:val="28"/>
          <w:szCs w:val="28"/>
          <w:lang w:eastAsia="en-US"/>
        </w:rPr>
      </w:pPr>
    </w:p>
    <w:p w:rsidR="008970CA" w:rsidRPr="00996035" w:rsidRDefault="008970CA" w:rsidP="004B6684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ascii="Comic Sans MS" w:eastAsiaTheme="minorHAnsi" w:hAnsi="Comic Sans MS"/>
          <w:b/>
          <w:color w:val="002060"/>
          <w:sz w:val="6"/>
          <w:szCs w:val="28"/>
          <w:lang w:eastAsia="en-US"/>
        </w:rPr>
      </w:pPr>
    </w:p>
    <w:p w:rsidR="004B6684" w:rsidRPr="008970CA" w:rsidRDefault="004B6684" w:rsidP="008970CA">
      <w:pPr>
        <w:pStyle w:val="a3"/>
        <w:shd w:val="clear" w:color="auto" w:fill="FFFFFF"/>
        <w:spacing w:before="0" w:beforeAutospacing="0" w:after="0" w:afterAutospacing="0"/>
        <w:ind w:left="-284" w:right="142"/>
        <w:jc w:val="center"/>
        <w:rPr>
          <w:rFonts w:ascii="Comic Sans MS" w:eastAsiaTheme="minorHAnsi" w:hAnsi="Comic Sans MS"/>
          <w:b/>
          <w:color w:val="002060"/>
          <w:sz w:val="28"/>
          <w:szCs w:val="28"/>
          <w:lang w:eastAsia="en-US"/>
        </w:rPr>
      </w:pPr>
      <w:r w:rsidRPr="008970CA">
        <w:rPr>
          <w:rFonts w:ascii="Comic Sans MS" w:eastAsiaTheme="minorHAnsi" w:hAnsi="Comic Sans MS"/>
          <w:b/>
          <w:color w:val="002060"/>
          <w:sz w:val="28"/>
          <w:szCs w:val="28"/>
          <w:lang w:eastAsia="en-US"/>
        </w:rPr>
        <w:t xml:space="preserve">Консультационный центр и </w:t>
      </w:r>
      <w:r w:rsidR="008970CA" w:rsidRPr="008970CA">
        <w:rPr>
          <w:rFonts w:ascii="Comic Sans MS" w:eastAsiaTheme="minorHAnsi" w:hAnsi="Comic Sans MS"/>
          <w:b/>
          <w:color w:val="002060"/>
          <w:sz w:val="28"/>
          <w:szCs w:val="28"/>
          <w:lang w:eastAsia="en-US"/>
        </w:rPr>
        <w:t>п</w:t>
      </w:r>
      <w:r w:rsidRPr="008970CA">
        <w:rPr>
          <w:rFonts w:ascii="Comic Sans MS" w:eastAsiaTheme="minorHAnsi" w:hAnsi="Comic Sans MS"/>
          <w:b/>
          <w:color w:val="002060"/>
          <w:sz w:val="28"/>
          <w:szCs w:val="28"/>
          <w:lang w:eastAsia="en-US"/>
        </w:rPr>
        <w:t>ункты</w:t>
      </w:r>
    </w:p>
    <w:p w:rsidR="004B6684" w:rsidRPr="008970CA" w:rsidRDefault="004B6684" w:rsidP="004B6684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ascii="Comic Sans MS" w:eastAsiaTheme="minorHAnsi" w:hAnsi="Comic Sans MS"/>
          <w:b/>
          <w:color w:val="002060"/>
          <w:sz w:val="28"/>
          <w:szCs w:val="28"/>
          <w:lang w:eastAsia="en-US"/>
        </w:rPr>
      </w:pPr>
      <w:r w:rsidRPr="008970CA">
        <w:rPr>
          <w:rFonts w:ascii="Comic Sans MS" w:eastAsiaTheme="minorHAnsi" w:hAnsi="Comic Sans MS"/>
          <w:b/>
          <w:color w:val="002060"/>
          <w:sz w:val="28"/>
          <w:szCs w:val="28"/>
          <w:lang w:eastAsia="en-US"/>
        </w:rPr>
        <w:t>по защите прав потребителей</w:t>
      </w:r>
    </w:p>
    <w:p w:rsidR="008970CA" w:rsidRPr="008970CA" w:rsidRDefault="008970CA" w:rsidP="0031386E">
      <w:pPr>
        <w:spacing w:after="0" w:line="240" w:lineRule="auto"/>
        <w:ind w:right="141"/>
        <w:jc w:val="center"/>
        <w:rPr>
          <w:rFonts w:ascii="Comic Sans MS" w:hAnsi="Comic Sans MS" w:cs="Times New Roman"/>
          <w:b/>
          <w:color w:val="002060"/>
          <w:sz w:val="14"/>
          <w:szCs w:val="24"/>
        </w:rPr>
      </w:pPr>
    </w:p>
    <w:p w:rsidR="0031386E" w:rsidRPr="008970CA" w:rsidRDefault="0031386E" w:rsidP="0031386E">
      <w:pPr>
        <w:spacing w:after="0" w:line="240" w:lineRule="auto"/>
        <w:ind w:right="141"/>
        <w:jc w:val="center"/>
        <w:rPr>
          <w:rFonts w:ascii="Comic Sans MS" w:hAnsi="Comic Sans MS" w:cs="Times New Roman"/>
          <w:b/>
          <w:color w:val="002060"/>
          <w:szCs w:val="24"/>
        </w:rPr>
      </w:pPr>
      <w:r w:rsidRPr="008970CA">
        <w:rPr>
          <w:rFonts w:ascii="Comic Sans MS" w:hAnsi="Comic Sans MS" w:cs="Times New Roman"/>
          <w:b/>
          <w:color w:val="002060"/>
          <w:szCs w:val="24"/>
        </w:rPr>
        <w:t>Единый консультационный центр Роспотребнадзора –</w:t>
      </w:r>
    </w:p>
    <w:p w:rsidR="0031386E" w:rsidRPr="008970CA" w:rsidRDefault="0031386E" w:rsidP="0031386E">
      <w:pPr>
        <w:jc w:val="center"/>
        <w:rPr>
          <w:rFonts w:ascii="Comic Sans MS" w:hAnsi="Comic Sans MS"/>
          <w:szCs w:val="24"/>
        </w:rPr>
      </w:pPr>
      <w:r w:rsidRPr="008970CA">
        <w:rPr>
          <w:rFonts w:ascii="Comic Sans MS" w:hAnsi="Comic Sans MS" w:cs="Times New Roman"/>
          <w:b/>
          <w:color w:val="FF0000"/>
          <w:szCs w:val="24"/>
        </w:rPr>
        <w:t>8-800-555-49-43</w:t>
      </w:r>
    </w:p>
    <w:sectPr w:rsidR="0031386E" w:rsidRPr="008970CA" w:rsidSect="004B6684">
      <w:pgSz w:w="16838" w:h="11906" w:orient="landscape"/>
      <w:pgMar w:top="284" w:right="678" w:bottom="851" w:left="567" w:header="708" w:footer="708" w:gutter="0"/>
      <w:cols w:num="3" w:space="47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EE5"/>
    <w:rsid w:val="000059B4"/>
    <w:rsid w:val="00080E79"/>
    <w:rsid w:val="000B3D7F"/>
    <w:rsid w:val="000F25E0"/>
    <w:rsid w:val="00187C25"/>
    <w:rsid w:val="002B5EE5"/>
    <w:rsid w:val="0031386E"/>
    <w:rsid w:val="003625AD"/>
    <w:rsid w:val="003E2E83"/>
    <w:rsid w:val="004B6684"/>
    <w:rsid w:val="008970CA"/>
    <w:rsid w:val="008F5BB1"/>
    <w:rsid w:val="0094310C"/>
    <w:rsid w:val="00996035"/>
    <w:rsid w:val="009C6D70"/>
    <w:rsid w:val="00A1429B"/>
    <w:rsid w:val="00A618DA"/>
    <w:rsid w:val="00AE7049"/>
    <w:rsid w:val="00E72015"/>
    <w:rsid w:val="00ED2B62"/>
    <w:rsid w:val="00F7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E17E2"/>
  <w15:docId w15:val="{0FDF47EB-3A0A-4745-96BE-DAC42855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86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BB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F5BB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059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8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sayn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78CD2-E044-456B-8AEC-B156479A6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2023-06-30T02:21:00Z</dcterms:created>
  <dcterms:modified xsi:type="dcterms:W3CDTF">2023-07-31T02:42:00Z</dcterms:modified>
</cp:coreProperties>
</file>