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1B" w:rsidRPr="0016251B" w:rsidRDefault="0016251B" w:rsidP="0016251B">
      <w:pPr>
        <w:rPr>
          <w:b/>
        </w:rPr>
      </w:pPr>
      <w:bookmarkStart w:id="0" w:name="_GoBack"/>
      <w:bookmarkEnd w:id="0"/>
      <w:r w:rsidRPr="0016251B">
        <w:rPr>
          <w:b/>
        </w:rPr>
        <w:t>Для вновь зарегистрированных налогоплательщиков межрайонные инспекции провели семинары по налоговой тематике.</w:t>
      </w:r>
    </w:p>
    <w:p w:rsidR="0016251B" w:rsidRDefault="0016251B" w:rsidP="0016251B">
      <w:r>
        <w:t>Для вновь зарегистрированных налогоплательщиков налоговые инспекции по Иркутской области провели семинары по налоговой тематике, на которых рассказали об исчислении и уплате налогов и страховых взносов, налоговых режимах и отчетности.</w:t>
      </w:r>
    </w:p>
    <w:p w:rsidR="0016251B" w:rsidRDefault="0016251B" w:rsidP="0016251B">
      <w:r>
        <w:t>Специалисты отметили преимущества ведения единого налогового счета (ЕНС), такие как простое оформление платежей с общими реквизитами для всех налогов, быстрый возврат переплаты и другие. Особо остановились на сроках уплаты налогов и взносов: по общему правилу - это 28-е число соответствующего месяца. Для сдачи уведомлений также установлен один срок - 25-е число.</w:t>
      </w:r>
    </w:p>
    <w:p w:rsidR="0016251B" w:rsidRDefault="0016251B" w:rsidP="0016251B">
      <w:r>
        <w:t>Слушателям разъяснили, что специальный налоговый режим «Налог на профессиональный доход» (НПД) могут применять физические лица и ИП без работников. НПД уплачивается с доходов от выполнения работ и оказания услуг по гражданско-правовым договорам, сдачи в аренду жилья, автомобилей и другого движимого имущества, продажи продукции собственного изготовления. Индивидуальные предприниматели в отношении доходов, облагаемых НПД, не применяют ККТ.</w:t>
      </w:r>
    </w:p>
    <w:p w:rsidR="0016251B" w:rsidRDefault="0016251B" w:rsidP="0016251B">
      <w:r>
        <w:t>Налогоплательщики получили подробную информацию о «Личном кабинете индивидуального предпринимателя» и «Личном кабинете юридического лица». Это удобные информационные сервисы, которые гарантируют защиту информации и представляет дистанционно широкий спектр услуг взаимодействия с налоговым органом без личного визита в инспекцию, что позволяет экономить время. Кроме того, присутствующие узнали, как можно подобрать оптимальную систему налогообложения с помощью налогового калькулятора «Выбор подходящего режима налогообложения».</w:t>
      </w:r>
    </w:p>
    <w:p w:rsidR="00A956D3" w:rsidRDefault="0016251B" w:rsidP="0016251B">
      <w:r>
        <w:t>По окончании встреч представители инспекции ответили на вопросы присутствующих, предложили заполнить согласие на СМС-информирование о задолженности, вручили памятки со сроками представления отчетности и уплаты платежей на ЕНС.</w:t>
      </w:r>
    </w:p>
    <w:sectPr w:rsidR="00A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D7"/>
    <w:rsid w:val="0016251B"/>
    <w:rsid w:val="007C0171"/>
    <w:rsid w:val="00A956D3"/>
    <w:rsid w:val="00A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42BBEC-BEAD-47C9-9DA3-46E1D11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</dc:creator>
  <cp:keywords/>
  <dc:description/>
  <cp:lastModifiedBy>Рыбакова Ирина Викторовна</cp:lastModifiedBy>
  <cp:revision>2</cp:revision>
  <dcterms:created xsi:type="dcterms:W3CDTF">2024-07-05T03:34:00Z</dcterms:created>
  <dcterms:modified xsi:type="dcterms:W3CDTF">2024-07-05T03:34:00Z</dcterms:modified>
</cp:coreProperties>
</file>