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56" w:rsidRDefault="006B5D31" w:rsidP="00A26456">
      <w:pPr>
        <w:pStyle w:val="a3"/>
        <w:jc w:val="center"/>
        <w:rPr>
          <w:b/>
          <w:color w:val="333333"/>
          <w:sz w:val="28"/>
        </w:rPr>
      </w:pPr>
      <w:r w:rsidRPr="006B5D31">
        <w:rPr>
          <w:b/>
          <w:color w:val="333333"/>
          <w:sz w:val="28"/>
        </w:rPr>
        <w:t>Западно-Байкальская межрайонн</w:t>
      </w:r>
      <w:r>
        <w:rPr>
          <w:b/>
          <w:color w:val="333333"/>
          <w:sz w:val="28"/>
        </w:rPr>
        <w:t xml:space="preserve">ая </w:t>
      </w:r>
      <w:r w:rsidRPr="006B5D31">
        <w:rPr>
          <w:b/>
          <w:color w:val="333333"/>
          <w:sz w:val="28"/>
        </w:rPr>
        <w:t>природоохранная прокуратура</w:t>
      </w:r>
      <w:r w:rsidR="00A26456">
        <w:rPr>
          <w:b/>
          <w:color w:val="333333"/>
          <w:sz w:val="28"/>
        </w:rPr>
        <w:t xml:space="preserve"> разъясняет:</w:t>
      </w:r>
    </w:p>
    <w:p w:rsidR="00777A1C" w:rsidRPr="00A26456" w:rsidRDefault="00A26456" w:rsidP="00A26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6456">
        <w:rPr>
          <w:color w:val="333333"/>
          <w:sz w:val="28"/>
          <w:szCs w:val="28"/>
        </w:rPr>
        <w:t>С</w:t>
      </w:r>
      <w:r w:rsidR="00777A1C" w:rsidRPr="00A26456">
        <w:rPr>
          <w:color w:val="333333"/>
          <w:sz w:val="28"/>
          <w:szCs w:val="28"/>
        </w:rPr>
        <w:t xml:space="preserve"> 1 марта 2024 года установлена административная ответственность за</w:t>
      </w:r>
      <w:r w:rsidRPr="00A26456">
        <w:rPr>
          <w:color w:val="333333"/>
          <w:sz w:val="28"/>
          <w:szCs w:val="28"/>
        </w:rPr>
        <w:t xml:space="preserve"> нарушение сроков или периодичности размещения информации в федеральной государственной информационной системе учета твердых коммунальных отходов, а также за</w:t>
      </w:r>
      <w:r w:rsidR="00777A1C" w:rsidRPr="00A26456">
        <w:rPr>
          <w:color w:val="333333"/>
          <w:sz w:val="28"/>
          <w:szCs w:val="28"/>
        </w:rPr>
        <w:t xml:space="preserve">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:rsidR="00777A1C" w:rsidRPr="00A26456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26456">
        <w:rPr>
          <w:color w:val="333333"/>
          <w:sz w:val="28"/>
          <w:szCs w:val="28"/>
        </w:rPr>
        <w:t>Статья 8.2 Кодекса об административных правонарушениях</w:t>
      </w:r>
      <w:r w:rsidR="00A26456">
        <w:rPr>
          <w:color w:val="333333"/>
          <w:sz w:val="28"/>
          <w:szCs w:val="28"/>
        </w:rPr>
        <w:t xml:space="preserve"> </w:t>
      </w:r>
      <w:r w:rsidRPr="00A26456">
        <w:rPr>
          <w:color w:val="333333"/>
          <w:sz w:val="28"/>
          <w:szCs w:val="28"/>
        </w:rPr>
        <w:t>Российской</w:t>
      </w:r>
      <w:r>
        <w:rPr>
          <w:color w:val="333333"/>
          <w:sz w:val="28"/>
          <w:szCs w:val="28"/>
        </w:rPr>
        <w:t xml:space="preserve"> Федерации дополнена положениями об административной ответственности:</w:t>
      </w:r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– </w:t>
      </w:r>
      <w:r>
        <w:rPr>
          <w:color w:val="333333"/>
          <w:sz w:val="28"/>
          <w:szCs w:val="28"/>
        </w:rPr>
        <w:t>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руб.;</w:t>
      </w:r>
      <w:bookmarkStart w:id="0" w:name="_GoBack"/>
      <w:bookmarkEnd w:id="0"/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</w:t>
      </w:r>
    </w:p>
    <w:p w:rsidR="00777A1C" w:rsidRDefault="00777A1C" w:rsidP="00777A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Добавлена</w:t>
      </w:r>
      <w:r>
        <w:rPr>
          <w:color w:val="333333"/>
          <w:sz w:val="28"/>
          <w:szCs w:val="28"/>
        </w:rPr>
        <w:t xml:space="preserve"> </w:t>
      </w:r>
      <w:r>
        <w:rPr>
          <w:rStyle w:val="a6"/>
          <w:color w:val="333333"/>
          <w:sz w:val="28"/>
          <w:szCs w:val="28"/>
        </w:rPr>
        <w:t>новая статья 8.5.3 КоАП РФ</w:t>
      </w:r>
      <w:r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предусматривающая </w:t>
      </w:r>
      <w:r>
        <w:rPr>
          <w:color w:val="333333"/>
          <w:sz w:val="28"/>
          <w:szCs w:val="28"/>
        </w:rPr>
        <w:t>ответственность за н</w:t>
      </w:r>
      <w:r w:rsidRPr="00777A1C">
        <w:rPr>
          <w:color w:val="333333"/>
          <w:sz w:val="28"/>
          <w:szCs w:val="28"/>
        </w:rPr>
        <w:t>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</w:t>
      </w:r>
      <w:r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системе.</w:t>
      </w: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Западно-Байкальская межрайонная</w:t>
      </w:r>
    </w:p>
    <w:p w:rsidR="00393CBC" w:rsidRPr="00B67C05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природоохранная прокуратура</w:t>
      </w:r>
    </w:p>
    <w:p w:rsidR="005A77FF" w:rsidRDefault="00A26456"/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1"/>
    <w:rsid w:val="00393CBC"/>
    <w:rsid w:val="005D0391"/>
    <w:rsid w:val="006B5D31"/>
    <w:rsid w:val="00777A1C"/>
    <w:rsid w:val="008B1619"/>
    <w:rsid w:val="008F3F7E"/>
    <w:rsid w:val="009E42A2"/>
    <w:rsid w:val="00A26456"/>
    <w:rsid w:val="00B67C05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1D9F"/>
  <w15:chartTrackingRefBased/>
  <w15:docId w15:val="{1F374748-4268-4F66-9FAD-D63FAC7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7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5</cp:revision>
  <cp:lastPrinted>2024-05-17T04:42:00Z</cp:lastPrinted>
  <dcterms:created xsi:type="dcterms:W3CDTF">2024-05-17T04:25:00Z</dcterms:created>
  <dcterms:modified xsi:type="dcterms:W3CDTF">2024-05-17T07:13:00Z</dcterms:modified>
</cp:coreProperties>
</file>