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93" w:rsidRPr="00946193" w:rsidRDefault="005052FE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28.04</w:t>
      </w:r>
      <w:r w:rsidR="0024437E">
        <w:rPr>
          <w:rFonts w:ascii="Arial" w:eastAsia="Times New Roman" w:hAnsi="Arial" w:cs="Arial"/>
          <w:b/>
          <w:sz w:val="32"/>
          <w:szCs w:val="32"/>
          <w:lang w:eastAsia="ru-RU"/>
        </w:rPr>
        <w:t>.2023</w:t>
      </w:r>
      <w:r w:rsidR="009461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</w:t>
      </w:r>
      <w:r w:rsidR="00B231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79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193" w:rsidRPr="00F95E85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ОТ </w:t>
      </w:r>
      <w:r w:rsidR="00764055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28.</w:t>
      </w:r>
      <w:r w:rsidR="00C05E3B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764055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7B0082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7B0082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«РАЗВИТИЕ СПОРТА И ФИЗИЧЕСКОЙ КУЛЬТУРЫ НА ТЕРРИТОРИИ ГОЛОУСТНЕНСКОГО МУНИЦИПАЛЬНОГО ОБРАЗОВАНИЯ НА 202</w:t>
      </w:r>
      <w:r w:rsidR="00352274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352274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статьей 179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образования, администрация Голоустненского муниципального образования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946193"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24437E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постановление администрации от 2</w:t>
      </w:r>
      <w:r w:rsidR="00403CB1" w:rsidRPr="008D25B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3CB1" w:rsidRPr="008D25B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B0082" w:rsidRPr="008D25B5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51283"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0082" w:rsidRPr="008D25B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спорта и физической 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>культуры на территории Голоустненского МО на 202</w:t>
      </w:r>
      <w:r w:rsidR="000B2733" w:rsidRPr="0024437E">
        <w:rPr>
          <w:rFonts w:ascii="Arial" w:eastAsia="Times New Roman" w:hAnsi="Arial" w:cs="Arial"/>
          <w:sz w:val="24"/>
          <w:szCs w:val="24"/>
          <w:lang w:eastAsia="ru-RU"/>
        </w:rPr>
        <w:t>0-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B2733" w:rsidRPr="002443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 xml:space="preserve"> годы», а именно:</w:t>
      </w:r>
    </w:p>
    <w:p w:rsidR="0024437E" w:rsidRPr="0024437E" w:rsidRDefault="0024437E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7E">
        <w:rPr>
          <w:rFonts w:ascii="Arial" w:eastAsia="Times New Roman" w:hAnsi="Arial" w:cs="Arial"/>
          <w:sz w:val="24"/>
          <w:szCs w:val="24"/>
          <w:lang w:eastAsia="ru-RU"/>
        </w:rPr>
        <w:t>1.1 в паспорте муниципальной программы строку «</w:t>
      </w:r>
      <w:r w:rsidRPr="0024437E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</w:t>
      </w:r>
      <w:r>
        <w:rPr>
          <w:rFonts w:ascii="Arial" w:hAnsi="Arial" w:cs="Arial"/>
          <w:sz w:val="24"/>
          <w:szCs w:val="24"/>
        </w:rPr>
        <w:t xml:space="preserve"> читать в новой редакции</w:t>
      </w:r>
      <w:r w:rsidR="00485D99">
        <w:rPr>
          <w:rFonts w:ascii="Arial" w:hAnsi="Arial" w:cs="Arial"/>
          <w:sz w:val="24"/>
          <w:szCs w:val="24"/>
        </w:rPr>
        <w:t>;</w:t>
      </w:r>
    </w:p>
    <w:p w:rsidR="0024437E" w:rsidRDefault="00485D9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 раздел 3 паспорта муниципальной программы читать в новой редакции;</w:t>
      </w:r>
    </w:p>
    <w:p w:rsidR="00485D99" w:rsidRDefault="00485D9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 абзац 2 раздела 4 муниципальной программы читать в новой редакции.</w:t>
      </w:r>
    </w:p>
    <w:p w:rsidR="00946193" w:rsidRPr="008D25B5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946193" w:rsidRPr="008D25B5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946193" w:rsidRPr="008D25B5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8D25B5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946193" w:rsidRPr="00946193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05E3B" w:rsidRDefault="00946193" w:rsidP="00923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9231A9" w:rsidRDefault="009231A9" w:rsidP="00923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7E" w:rsidRDefault="0024437E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46193" w:rsidRPr="00946193" w:rsidRDefault="00946193" w:rsidP="005E66EB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946193" w:rsidRPr="00946193" w:rsidRDefault="00946193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946193" w:rsidRPr="00946193" w:rsidRDefault="00946193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5E66E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946193" w:rsidRPr="00946193" w:rsidRDefault="00B231C4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0B2733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5052FE">
        <w:rPr>
          <w:rFonts w:ascii="Courier New" w:eastAsia="Times New Roman" w:hAnsi="Courier New" w:cs="Courier New"/>
          <w:lang w:eastAsia="ru-RU"/>
        </w:rPr>
        <w:t>28.04.</w:t>
      </w:r>
      <w:r w:rsidR="0024437E">
        <w:rPr>
          <w:rFonts w:ascii="Courier New" w:eastAsia="Times New Roman" w:hAnsi="Courier New" w:cs="Courier New"/>
          <w:lang w:eastAsia="ru-RU"/>
        </w:rPr>
        <w:t>2023</w:t>
      </w:r>
      <w:r w:rsidR="00946193" w:rsidRPr="00946193">
        <w:rPr>
          <w:rFonts w:ascii="Courier New" w:eastAsia="Times New Roman" w:hAnsi="Courier New" w:cs="Courier New"/>
          <w:lang w:eastAsia="ru-RU"/>
        </w:rPr>
        <w:t xml:space="preserve"> г. № </w:t>
      </w:r>
      <w:r w:rsidR="005052FE">
        <w:rPr>
          <w:rFonts w:ascii="Courier New" w:eastAsia="Times New Roman" w:hAnsi="Courier New" w:cs="Courier New"/>
          <w:lang w:eastAsia="ru-RU"/>
        </w:rPr>
        <w:t>79</w:t>
      </w:r>
      <w:bookmarkStart w:id="0" w:name="_GoBack"/>
      <w:bookmarkEnd w:id="0"/>
    </w:p>
    <w:p w:rsidR="00946193" w:rsidRPr="00946193" w:rsidRDefault="00946193" w:rsidP="009461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«РАЗВИТИЕ СПОРТА И ФИЗИЧЕСКОЙ КУЛЬТУРЫ НА ТЕРРИТОРИИ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НА </w:t>
      </w:r>
      <w:r w:rsidR="00F95E85" w:rsidRPr="00F95E85">
        <w:rPr>
          <w:rFonts w:ascii="Arial" w:eastAsia="Times New Roman" w:hAnsi="Arial" w:cs="Arial"/>
          <w:sz w:val="24"/>
          <w:szCs w:val="24"/>
          <w:lang w:eastAsia="ru-RU"/>
        </w:rPr>
        <w:t>2022-2025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ПАСПОРТ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131" w:type="dxa"/>
          </w:tcPr>
          <w:p w:rsidR="00946193" w:rsidRPr="00946193" w:rsidRDefault="00946193" w:rsidP="00F95E85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 xml:space="preserve">программа «Развитие спорта и физической культуры Голоустненского муниципального образования на </w:t>
            </w:r>
            <w:r w:rsidRPr="00F95E85">
              <w:rPr>
                <w:rFonts w:ascii="Courier New" w:hAnsi="Courier New" w:cs="Courier New"/>
              </w:rPr>
              <w:t>202</w:t>
            </w:r>
            <w:r w:rsidR="00F95E85" w:rsidRPr="00F95E85">
              <w:rPr>
                <w:rFonts w:ascii="Courier New" w:hAnsi="Courier New" w:cs="Courier New"/>
              </w:rPr>
              <w:t>2</w:t>
            </w:r>
            <w:r w:rsidRPr="00F95E85">
              <w:rPr>
                <w:rFonts w:ascii="Courier New" w:hAnsi="Courier New" w:cs="Courier New"/>
              </w:rPr>
              <w:t>-202</w:t>
            </w:r>
            <w:r w:rsidR="00F95E85" w:rsidRPr="00F95E85">
              <w:rPr>
                <w:rFonts w:ascii="Courier New" w:hAnsi="Courier New" w:cs="Courier New"/>
              </w:rPr>
              <w:t>5</w:t>
            </w:r>
            <w:r w:rsidR="005E66EB">
              <w:rPr>
                <w:rFonts w:ascii="Courier New" w:hAnsi="Courier New" w:cs="Courier New"/>
              </w:rPr>
              <w:t xml:space="preserve"> годы</w:t>
            </w:r>
            <w:r w:rsidRPr="00946193">
              <w:rPr>
                <w:rFonts w:ascii="Courier New" w:hAnsi="Courier New" w:cs="Courier New"/>
              </w:rPr>
              <w:t>» (далее программа).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Создание условий  для развития спорта и физической культуры, приобщение населения к здоровому образу жизни, укрепление материально технической базы и спортивного инвентаря.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Увеличение процента охвата населения, занимающегося  спортом и физической культурой;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популяризация здорового образа жизни;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поддержка талантливой молодёжи;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профилактика асоциальных явлений в молодёжной среде;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укрепление материально технической базы и инвентаря;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Сроки реализации</w:t>
            </w:r>
          </w:p>
        </w:tc>
        <w:tc>
          <w:tcPr>
            <w:tcW w:w="7131" w:type="dxa"/>
          </w:tcPr>
          <w:p w:rsidR="00946193" w:rsidRPr="00946193" w:rsidRDefault="00946193" w:rsidP="000B2733">
            <w:pPr>
              <w:rPr>
                <w:rFonts w:ascii="Courier New" w:hAnsi="Courier New" w:cs="Courier New"/>
              </w:rPr>
            </w:pPr>
            <w:r w:rsidRPr="005D40A2">
              <w:rPr>
                <w:rFonts w:ascii="Courier New" w:hAnsi="Courier New" w:cs="Courier New"/>
              </w:rPr>
              <w:t>202</w:t>
            </w:r>
            <w:r w:rsidR="000B2733" w:rsidRPr="005D40A2">
              <w:rPr>
                <w:rFonts w:ascii="Courier New" w:hAnsi="Courier New" w:cs="Courier New"/>
              </w:rPr>
              <w:t>2</w:t>
            </w:r>
            <w:r w:rsidRPr="005D40A2">
              <w:rPr>
                <w:rFonts w:ascii="Courier New" w:hAnsi="Courier New" w:cs="Courier New"/>
              </w:rPr>
              <w:t>-202</w:t>
            </w:r>
            <w:r w:rsidR="0040134A" w:rsidRPr="005D40A2">
              <w:rPr>
                <w:rFonts w:ascii="Courier New" w:hAnsi="Courier New" w:cs="Courier New"/>
              </w:rPr>
              <w:t>5</w:t>
            </w:r>
            <w:r w:rsidRPr="005D40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D40A2">
              <w:rPr>
                <w:rFonts w:ascii="Courier New" w:hAnsi="Courier New" w:cs="Courier New"/>
              </w:rPr>
              <w:t>г.</w:t>
            </w:r>
            <w:proofErr w:type="gramStart"/>
            <w:r w:rsidRPr="005D40A2">
              <w:rPr>
                <w:rFonts w:ascii="Courier New" w:hAnsi="Courier New" w:cs="Courier New"/>
              </w:rPr>
              <w:t>г</w:t>
            </w:r>
            <w:proofErr w:type="spellEnd"/>
            <w:proofErr w:type="gramEnd"/>
            <w:r w:rsidRPr="005D40A2">
              <w:rPr>
                <w:rFonts w:ascii="Courier New" w:hAnsi="Courier New" w:cs="Courier New"/>
              </w:rPr>
              <w:t>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Администрация Голоустненского муниципального образования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МКУК ЦКС ГМО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средств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946193" w:rsidRPr="005D40A2" w:rsidRDefault="00946193" w:rsidP="00946193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</w:t>
            </w:r>
            <w:r w:rsidR="005D40A2">
              <w:rPr>
                <w:rFonts w:ascii="Courier New" w:hAnsi="Courier New" w:cs="Courier New"/>
                <w:b/>
              </w:rPr>
              <w:t>5</w:t>
            </w:r>
            <w:r w:rsidRPr="005D40A2">
              <w:rPr>
                <w:rFonts w:ascii="Courier New" w:hAnsi="Courier New" w:cs="Courier New"/>
                <w:b/>
              </w:rPr>
              <w:t>0,0  тыс. руб. в том числе по годам:</w:t>
            </w:r>
          </w:p>
          <w:p w:rsidR="000B2733" w:rsidRPr="005D40A2" w:rsidRDefault="000B2733" w:rsidP="00946193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2022 год – 0,0 тыс. руб.</w:t>
            </w:r>
          </w:p>
          <w:p w:rsidR="0024437E" w:rsidRPr="005D40A2" w:rsidRDefault="00946193" w:rsidP="0024437E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3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24437E" w:rsidRPr="005D40A2">
              <w:rPr>
                <w:rFonts w:ascii="Courier New" w:hAnsi="Courier New" w:cs="Courier New"/>
                <w:b/>
              </w:rPr>
              <w:t>0,0 тыс. руб.</w:t>
            </w:r>
          </w:p>
          <w:p w:rsidR="0024437E" w:rsidRDefault="00946193" w:rsidP="0040134A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4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24437E" w:rsidRPr="005D40A2">
              <w:rPr>
                <w:rFonts w:ascii="Courier New" w:hAnsi="Courier New" w:cs="Courier New"/>
                <w:b/>
              </w:rPr>
              <w:t>250,0 тыс. руб.</w:t>
            </w:r>
          </w:p>
          <w:p w:rsidR="00946193" w:rsidRPr="00946193" w:rsidRDefault="00946193" w:rsidP="0040134A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5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40134A" w:rsidRPr="005D40A2">
              <w:rPr>
                <w:rFonts w:ascii="Courier New" w:hAnsi="Courier New" w:cs="Courier New"/>
                <w:b/>
              </w:rPr>
              <w:t>0</w:t>
            </w:r>
            <w:r w:rsidRPr="005D40A2">
              <w:rPr>
                <w:rFonts w:ascii="Courier New" w:hAnsi="Courier New" w:cs="Courier New"/>
                <w:b/>
              </w:rPr>
              <w:t>,0  тыс.</w:t>
            </w:r>
            <w:r w:rsidR="0024437E">
              <w:rPr>
                <w:rFonts w:ascii="Courier New" w:hAnsi="Courier New" w:cs="Courier New"/>
                <w:b/>
              </w:rPr>
              <w:t xml:space="preserve"> </w:t>
            </w:r>
            <w:r w:rsidRPr="005D40A2">
              <w:rPr>
                <w:rFonts w:ascii="Courier New" w:hAnsi="Courier New" w:cs="Courier New"/>
                <w:b/>
              </w:rPr>
              <w:t>руб.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Решение поставленных задач позволит: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укрепить материально техническую базу (построить физкультурно оздоровительный комплекс, установить открытую многофункциональную спортивную площадку)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увеличить процент охвата населения занятиями спортом с 8 до 50%;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увеличить мотивацию жителей к занятиям спортом;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сократить факты негативного и асоциального поведения среди молодёжи и подростков;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повысить уровень квалификации тренерского состава;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Система организации контроля над исполнением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Контроль над реализацией целевой программы осуществляет администрация Голоустненского МО.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</w:p>
        </w:tc>
      </w:tr>
    </w:tbl>
    <w:p w:rsidR="00946193" w:rsidRPr="00946193" w:rsidRDefault="00946193" w:rsidP="0094619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СОДЕРЖАНИЕ ПРОГРАММЫ: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1.: Содержание проблемы и обоснование необходимости её решения программно - целевым методом.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2.: Цель, задачи, сроки реализации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3.: Перечень основных мероприятий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4.: Финансовое обеспечение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5.: Исполнители основных мероприятий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6.: Система управления и контроля над ходом реализации программы.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1. СОДЕРЖАНИЕ ПРОБЛЕМЫ И ОБОСНОВАНИЕ НЕОБХОДИМОСТИ ЕЁ РЕШЕНИЯ ПРОГРАММНО – ЦЕЛЕВЫМ МЕТОДОМ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Необходимо формировать у молодых людей потребность в здоровом образе жизни и физическом совершенстве: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внедрять физическую культуру и спорт в режим учёбы, труда и отдыха;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развивать сеть физкультурно – оздоровительных и спортивных объединений и объектов;</w:t>
      </w:r>
    </w:p>
    <w:p w:rsidR="00D950D8" w:rsidRDefault="00946193" w:rsidP="00D950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расширять оздоровительную и профилактическую работу с детьми, подростками и молодёжью.</w:t>
      </w:r>
      <w:r w:rsidR="00D950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50D8" w:rsidRDefault="00946193" w:rsidP="005E66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на территории Голоустненского муниципального образования практически полностью отсутствуе</w:t>
      </w:r>
      <w:r w:rsidR="004F7AEF">
        <w:rPr>
          <w:rFonts w:ascii="Arial" w:eastAsia="Times New Roman" w:hAnsi="Arial" w:cs="Arial"/>
          <w:sz w:val="24"/>
          <w:szCs w:val="24"/>
          <w:lang w:eastAsia="ru-RU"/>
        </w:rPr>
        <w:t>т материально техническая база:</w:t>
      </w:r>
    </w:p>
    <w:p w:rsidR="004F7AEF" w:rsidRPr="00F95E85" w:rsidRDefault="00DF59A9" w:rsidP="005E66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>На т</w:t>
      </w:r>
      <w:r w:rsidR="00112356" w:rsidRPr="00F95E85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села Малое Голоустное 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отсутствуют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спортивны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6B0ABC" w:rsidRPr="00F95E8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D59E6" w:rsidRPr="00F95E85" w:rsidRDefault="004F7AEF" w:rsidP="005E66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DF59A9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оселка </w:t>
      </w:r>
      <w:proofErr w:type="gramStart"/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>Большое</w:t>
      </w:r>
      <w:proofErr w:type="gramEnd"/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Голоустное </w:t>
      </w:r>
      <w:r w:rsidR="00DF59A9" w:rsidRPr="00F95E85">
        <w:rPr>
          <w:rFonts w:ascii="Arial" w:eastAsia="Times New Roman" w:hAnsi="Arial" w:cs="Arial"/>
          <w:sz w:val="24"/>
          <w:szCs w:val="24"/>
          <w:lang w:eastAsia="ru-RU"/>
        </w:rPr>
        <w:t>отсутствую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т спортивные и детские площадки.</w:t>
      </w:r>
    </w:p>
    <w:p w:rsidR="00416F0F" w:rsidRPr="00F95E85" w:rsidRDefault="00416F0F" w:rsidP="005E66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Для привлеч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ения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430A7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всех категорий и групп 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населения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к занятиям спортом</w:t>
      </w:r>
      <w:r w:rsidR="00430A7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, с вовлечением в систематические занятия физической культурой, в общей численности населения в возрасте от </w:t>
      </w:r>
      <w:r w:rsidR="004F7AEF" w:rsidRPr="00F95E85">
        <w:rPr>
          <w:rFonts w:ascii="Helvetica" w:hAnsi="Helvetica" w:cs="Helvetica"/>
          <w:sz w:val="24"/>
          <w:szCs w:val="24"/>
          <w:shd w:val="clear" w:color="auto" w:fill="FFFFFF"/>
        </w:rPr>
        <w:t>3 до 70 лет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на территории </w:t>
      </w:r>
      <w:r w:rsidR="00E223B8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Голоустненского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муниципального образования необходим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о возведение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спортивны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х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и детских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площад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ок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, с </w:t>
      </w:r>
      <w:r w:rsidR="004F7AEF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современным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оборудованием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692198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проживают 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неблагополучные и</w:t>
      </w:r>
      <w:r w:rsidR="005E66EB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 опасные семьи, а так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же несовершеннолетние подростки, нуждающиеся в дополнительной организации досуга. Уровень занятий спортом и физической культурой равен практически нулю.</w:t>
      </w:r>
    </w:p>
    <w:p w:rsidR="00B67C59" w:rsidRDefault="00B67C59" w:rsidP="006B0A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</w:t>
      </w:r>
      <w:r w:rsidR="006B0ABC">
        <w:rPr>
          <w:rFonts w:ascii="Arial" w:eastAsia="Times New Roman" w:hAnsi="Arial" w:cs="Arial"/>
          <w:sz w:val="24"/>
          <w:szCs w:val="24"/>
          <w:lang w:eastAsia="ru-RU"/>
        </w:rPr>
        <w:t xml:space="preserve"> и широкие слои общественности.</w:t>
      </w:r>
    </w:p>
    <w:p w:rsidR="00B67C59" w:rsidRPr="00F95E85" w:rsidRDefault="00B67C5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Таким, образом, имеется актуальная потребность 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по возведению спортивных и детских площадок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, которы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е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способствовал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и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бы разрешению таких проблем, как формирование здорового образа жизни среди </w:t>
      </w:r>
      <w:r w:rsidR="00E223B8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всего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населения Голоустненского муниципального образования.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2. ЦЕЛЬ, ЗАДАЧИ, СРОКИ РЕАЛИЗАЦИИ ПОДПРОГРАММЫ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1. Увеличение % охвата населения</w:t>
      </w:r>
      <w:r w:rsidR="006C4A4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занимающ</w:t>
      </w:r>
      <w:r w:rsidR="006C4A4F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ся спортом и физической культурой: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спортивных мероприятий, соревнований;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2. Популяризация здорового образа жизни: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занятий спортом и физической культурой молодёжи и населения;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повышение престижа здорового образа жизни;</w:t>
      </w:r>
    </w:p>
    <w:p w:rsidR="00946193" w:rsidRPr="00946193" w:rsidRDefault="00946193" w:rsidP="0094619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3. Поддержка талантливой молодёжи: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спортивных инициатив молодёжи;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4. Профилактика асоциальных явлений в молодёжной среде: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привлечение молодёжи к здоровому образу жизни;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молодёжного туризма, занятий спортом и физической культурой в молодёжной среде;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и содержание сети детских и спортивных площадок;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акций против </w:t>
      </w:r>
      <w:proofErr w:type="spell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табако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курения и употребления алкоголя, наркотиков;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5. Укрепление материально технической базы и инвентаря: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строительство физкультурно спортивного комплекса, открытой многофункциональной спортивной площадки;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оформление земельных участков, для строительства материально технической базы.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3. ПЕРЕЧЕНЬ ОСНОВНЫХ МЕРОПРИЯТИЙ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9"/>
        <w:gridCol w:w="2501"/>
        <w:gridCol w:w="1419"/>
        <w:gridCol w:w="7"/>
        <w:gridCol w:w="1895"/>
        <w:gridCol w:w="719"/>
        <w:gridCol w:w="817"/>
        <w:gridCol w:w="817"/>
        <w:gridCol w:w="697"/>
      </w:tblGrid>
      <w:tr w:rsidR="00903C5B" w:rsidRPr="00946193" w:rsidTr="0024437E">
        <w:tc>
          <w:tcPr>
            <w:tcW w:w="699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501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Наименование мероприятий</w:t>
            </w:r>
          </w:p>
        </w:tc>
        <w:tc>
          <w:tcPr>
            <w:tcW w:w="1419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Сроки исполнения</w:t>
            </w:r>
          </w:p>
        </w:tc>
        <w:tc>
          <w:tcPr>
            <w:tcW w:w="1902" w:type="dxa"/>
            <w:gridSpan w:val="2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Основные исполнители</w:t>
            </w:r>
          </w:p>
        </w:tc>
        <w:tc>
          <w:tcPr>
            <w:tcW w:w="2353" w:type="dxa"/>
            <w:gridSpan w:val="3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Финансовые затраты (тыс. руб.)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</w:tr>
      <w:tr w:rsidR="00903C5B" w:rsidRPr="00946193" w:rsidTr="0024437E">
        <w:tc>
          <w:tcPr>
            <w:tcW w:w="699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501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19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902" w:type="dxa"/>
            <w:gridSpan w:val="2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719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2022</w:t>
            </w:r>
          </w:p>
        </w:tc>
        <w:tc>
          <w:tcPr>
            <w:tcW w:w="817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</w:t>
            </w:r>
          </w:p>
        </w:tc>
        <w:tc>
          <w:tcPr>
            <w:tcW w:w="817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2024</w:t>
            </w:r>
          </w:p>
        </w:tc>
        <w:tc>
          <w:tcPr>
            <w:tcW w:w="697" w:type="dxa"/>
          </w:tcPr>
          <w:p w:rsidR="00903C5B" w:rsidRPr="00862E0C" w:rsidRDefault="00903C5B" w:rsidP="00FD081C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2025</w:t>
            </w:r>
          </w:p>
        </w:tc>
      </w:tr>
      <w:tr w:rsidR="003E0603" w:rsidRPr="00946193" w:rsidTr="00511028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 Увеличение процента охвата населения занимающегося  спортом и физической культурой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1.1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школа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1.4. 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Организация и проведение спортивных мероприятий, соревнований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03C5B" w:rsidRPr="00946193" w:rsidTr="003E0603">
        <w:tc>
          <w:tcPr>
            <w:tcW w:w="8874" w:type="dxa"/>
            <w:gridSpan w:val="8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 Популяризация здорового образа жизни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Отведение земельных участков под строительство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спорт сооружений</w:t>
            </w:r>
            <w:proofErr w:type="gramEnd"/>
          </w:p>
        </w:tc>
        <w:tc>
          <w:tcPr>
            <w:tcW w:w="1419" w:type="dxa"/>
          </w:tcPr>
          <w:p w:rsidR="003E0603" w:rsidRPr="00946193" w:rsidRDefault="003E0603" w:rsidP="00145A27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 г.</w:t>
            </w:r>
            <w:r w:rsidR="006771CA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Pr="00862E0C">
              <w:rPr>
                <w:rFonts w:ascii="Courier New" w:hAnsi="Courier New" w:cs="Courier New"/>
                <w:b/>
              </w:rPr>
              <w:t>г</w:t>
            </w:r>
            <w:proofErr w:type="gramEnd"/>
            <w:r w:rsidRPr="00862E0C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Увеличение спортивных секций до 10 (по видам спорта)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постоянно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03C5B" w:rsidRPr="00946193" w:rsidTr="003E0603">
        <w:tc>
          <w:tcPr>
            <w:tcW w:w="8874" w:type="dxa"/>
            <w:gridSpan w:val="8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 Поддержка талантливой молодёжи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Создание картотеки спортивной молодёжи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МКУК ЦКС ГМО,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1B2BB4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903C5B" w:rsidRPr="00946193" w:rsidTr="0024437E">
        <w:tc>
          <w:tcPr>
            <w:tcW w:w="69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4.1.</w:t>
            </w:r>
          </w:p>
        </w:tc>
        <w:tc>
          <w:tcPr>
            <w:tcW w:w="2501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анализ причин, обуславливающих развитие асоциального поведения несовершеннолетних, разработка действенных мер</w:t>
            </w:r>
          </w:p>
        </w:tc>
        <w:tc>
          <w:tcPr>
            <w:tcW w:w="141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Организация, проведение и поддержка </w:t>
            </w:r>
            <w:r w:rsidRPr="00946193">
              <w:rPr>
                <w:rFonts w:ascii="Courier New" w:hAnsi="Courier New" w:cs="Courier New"/>
                <w:b/>
              </w:rPr>
              <w:lastRenderedPageBreak/>
              <w:t xml:space="preserve">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946193">
              <w:rPr>
                <w:rFonts w:ascii="Courier New" w:hAnsi="Courier New" w:cs="Courier New"/>
                <w:b/>
              </w:rPr>
              <w:t>наркопост</w:t>
            </w:r>
            <w:proofErr w:type="spellEnd"/>
            <w:r w:rsidRPr="00946193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4.3.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7E6CE9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 Укрепление материально технической базы и инвентаря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Составление ПСД на строительство физкультурно спортивного комплекса, открытой многофункциональной спортивной площадки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 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6479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24437E" w:rsidRPr="003A2D62" w:rsidTr="0024437E">
        <w:tc>
          <w:tcPr>
            <w:tcW w:w="69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5.2.</w:t>
            </w:r>
          </w:p>
        </w:tc>
        <w:tc>
          <w:tcPr>
            <w:tcW w:w="2501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proofErr w:type="gramStart"/>
            <w:r w:rsidRPr="003A2D62">
              <w:rPr>
                <w:rFonts w:ascii="Courier New" w:hAnsi="Courier New" w:cs="Courier New"/>
                <w:b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41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Default="0024437E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Pr="003A2D62" w:rsidRDefault="005052FE" w:rsidP="009461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="0024437E" w:rsidRPr="003A2D62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697" w:type="dxa"/>
          </w:tcPr>
          <w:p w:rsidR="0024437E" w:rsidRPr="003A2D62" w:rsidRDefault="0024437E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24437E" w:rsidRPr="003A2D62" w:rsidTr="0024437E">
        <w:trPr>
          <w:trHeight w:val="1929"/>
        </w:trPr>
        <w:tc>
          <w:tcPr>
            <w:tcW w:w="69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5.3</w:t>
            </w:r>
          </w:p>
        </w:tc>
        <w:tc>
          <w:tcPr>
            <w:tcW w:w="2501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Реализация мероприятий по приобретению оборудования и созданию многофункциональной спортивной площадки</w:t>
            </w:r>
          </w:p>
        </w:tc>
        <w:tc>
          <w:tcPr>
            <w:tcW w:w="1426" w:type="dxa"/>
            <w:gridSpan w:val="2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2022 год</w:t>
            </w:r>
          </w:p>
        </w:tc>
        <w:tc>
          <w:tcPr>
            <w:tcW w:w="1895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24437E" w:rsidRPr="003A2D62" w:rsidRDefault="0024437E" w:rsidP="00946193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Default="0024437E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Pr="003A2D62" w:rsidRDefault="0024437E" w:rsidP="005052FE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</w:t>
            </w:r>
            <w:r w:rsidR="005052FE">
              <w:rPr>
                <w:rFonts w:ascii="Courier New" w:hAnsi="Courier New" w:cs="Courier New"/>
                <w:b/>
              </w:rPr>
              <w:t>5</w:t>
            </w: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A2D62" w:rsidRPr="003A2D62" w:rsidTr="0024437E">
        <w:tc>
          <w:tcPr>
            <w:tcW w:w="6521" w:type="dxa"/>
            <w:gridSpan w:val="5"/>
          </w:tcPr>
          <w:p w:rsidR="00903C5B" w:rsidRPr="003A2D62" w:rsidRDefault="00903C5B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719" w:type="dxa"/>
          </w:tcPr>
          <w:p w:rsidR="00903C5B" w:rsidRPr="003A2D62" w:rsidRDefault="00903C5B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250,0</w:t>
            </w:r>
          </w:p>
        </w:tc>
        <w:tc>
          <w:tcPr>
            <w:tcW w:w="697" w:type="dxa"/>
          </w:tcPr>
          <w:p w:rsidR="00903C5B" w:rsidRPr="003A2D62" w:rsidRDefault="003E0603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946193" w:rsidRPr="003A2D62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3A2D62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D62">
        <w:rPr>
          <w:rFonts w:ascii="Arial" w:eastAsia="Times New Roman" w:hAnsi="Arial" w:cs="Arial"/>
          <w:sz w:val="24"/>
          <w:szCs w:val="24"/>
          <w:lang w:eastAsia="ru-RU"/>
        </w:rPr>
        <w:t>РАЗДЕЛ 4. ФИНАНСОВОЕ ОБЕСПЕЧЕНИЕ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основных мероприятий программы осуществляется за счёт внебюджетных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>Общий объём финансирования программы -  250,0 тыс. руб.:</w:t>
      </w:r>
    </w:p>
    <w:p w:rsidR="00946193" w:rsidRPr="003E060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том числе по годам:</w:t>
      </w:r>
    </w:p>
    <w:p w:rsidR="00946193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 –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0,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 тыс. руб.;</w:t>
      </w:r>
    </w:p>
    <w:p w:rsidR="0024437E" w:rsidRPr="003E0603" w:rsidRDefault="00A17B31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2023 год – </w:t>
      </w:r>
      <w:r w:rsidR="0024437E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0,0 тыс. руб.;</w:t>
      </w:r>
    </w:p>
    <w:p w:rsidR="0024437E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год – </w:t>
      </w:r>
      <w:r w:rsidR="0024437E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250,0 тыс. руб.;</w:t>
      </w:r>
    </w:p>
    <w:p w:rsidR="00946193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 –0,0 тыс. руб.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5. ИСПОЛНИТЕЛИ ОСНОВНЫХ МЕРОПРИЯТИЙ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 6. СИСТЕМА УПРАВЛЕНИЯ И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управление и 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включает: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включает: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качества реализации программных мероприятий;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сроков реализации программных мероприятий;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 целом осуществляет заместитель Главы. </w:t>
      </w:r>
    </w:p>
    <w:p w:rsidR="00BB54FC" w:rsidRDefault="00BB54FC"/>
    <w:sectPr w:rsidR="00BB54FC" w:rsidSect="00FD36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A0"/>
    <w:multiLevelType w:val="hybridMultilevel"/>
    <w:tmpl w:val="5BFA02A0"/>
    <w:lvl w:ilvl="0" w:tplc="7670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118CE"/>
    <w:multiLevelType w:val="multilevel"/>
    <w:tmpl w:val="77E027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93"/>
    <w:rsid w:val="000B2733"/>
    <w:rsid w:val="00112356"/>
    <w:rsid w:val="00117175"/>
    <w:rsid w:val="001248AE"/>
    <w:rsid w:val="00145A27"/>
    <w:rsid w:val="00197041"/>
    <w:rsid w:val="00241359"/>
    <w:rsid w:val="0024437E"/>
    <w:rsid w:val="00352274"/>
    <w:rsid w:val="00381963"/>
    <w:rsid w:val="003A2D62"/>
    <w:rsid w:val="003B2D0F"/>
    <w:rsid w:val="003E0603"/>
    <w:rsid w:val="0040134A"/>
    <w:rsid w:val="00403CB1"/>
    <w:rsid w:val="00416F0F"/>
    <w:rsid w:val="00426771"/>
    <w:rsid w:val="00430A76"/>
    <w:rsid w:val="0044092B"/>
    <w:rsid w:val="00485D99"/>
    <w:rsid w:val="004A5967"/>
    <w:rsid w:val="004F7AEF"/>
    <w:rsid w:val="005052FE"/>
    <w:rsid w:val="005D40A2"/>
    <w:rsid w:val="005E002E"/>
    <w:rsid w:val="005E66EB"/>
    <w:rsid w:val="006771CA"/>
    <w:rsid w:val="00692198"/>
    <w:rsid w:val="006B0ABC"/>
    <w:rsid w:val="006C4A4F"/>
    <w:rsid w:val="006E0BE1"/>
    <w:rsid w:val="00705F57"/>
    <w:rsid w:val="00764055"/>
    <w:rsid w:val="007B0082"/>
    <w:rsid w:val="007C0F5B"/>
    <w:rsid w:val="00862E0C"/>
    <w:rsid w:val="008D0AAC"/>
    <w:rsid w:val="008D25B5"/>
    <w:rsid w:val="00903C5B"/>
    <w:rsid w:val="009231A9"/>
    <w:rsid w:val="00946193"/>
    <w:rsid w:val="00961C5E"/>
    <w:rsid w:val="00A17B31"/>
    <w:rsid w:val="00B231C4"/>
    <w:rsid w:val="00B67C59"/>
    <w:rsid w:val="00BB54FC"/>
    <w:rsid w:val="00C05E3B"/>
    <w:rsid w:val="00C85080"/>
    <w:rsid w:val="00D950D8"/>
    <w:rsid w:val="00DA7C62"/>
    <w:rsid w:val="00DF0BB5"/>
    <w:rsid w:val="00DF59A9"/>
    <w:rsid w:val="00E223B8"/>
    <w:rsid w:val="00E46CEE"/>
    <w:rsid w:val="00E51283"/>
    <w:rsid w:val="00ED59E6"/>
    <w:rsid w:val="00EE0605"/>
    <w:rsid w:val="00F368BF"/>
    <w:rsid w:val="00F75706"/>
    <w:rsid w:val="00F85C35"/>
    <w:rsid w:val="00F95E85"/>
    <w:rsid w:val="00F97353"/>
    <w:rsid w:val="00FD081C"/>
    <w:rsid w:val="00FD36BF"/>
    <w:rsid w:val="00FF2C6A"/>
    <w:rsid w:val="00FF43C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0D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7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0D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7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673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77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2713CAF1261E928C07E2849B50C902DF1495EE3F3ADAE92E1607070314B5F1FC1F4CC8EA4i4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2713CAF1261E928C07E2849B50C902DF1495EE3F3ADAE92E1607070314B5F1FC1F4CC8EA4i42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cp:lastPrinted>2023-05-10T12:18:00Z</cp:lastPrinted>
  <dcterms:created xsi:type="dcterms:W3CDTF">2022-10-05T08:18:00Z</dcterms:created>
  <dcterms:modified xsi:type="dcterms:W3CDTF">2023-05-10T12:21:00Z</dcterms:modified>
</cp:coreProperties>
</file>