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85" w:rsidRDefault="00E25685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C02B42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 w:rsidR="00274460">
        <w:rPr>
          <w:rFonts w:ascii="Arial" w:eastAsia="Times New Roman" w:hAnsi="Arial" w:cs="Arial"/>
          <w:b/>
          <w:sz w:val="32"/>
          <w:szCs w:val="32"/>
        </w:rPr>
        <w:t>3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____</w:t>
      </w:r>
    </w:p>
    <w:p w:rsidR="00C02B42" w:rsidRPr="0054367E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02B42" w:rsidRPr="0054367E" w:rsidRDefault="00C02B42" w:rsidP="0099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B42" w:rsidRDefault="00274460" w:rsidP="009968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О ВНЕСЕНИИ ИЗМЕНЕНИЙ В ПОСТАНОВЛЕНИЕ АДМИНИСТРАЦИИ ГОЛОУСТНЕНСКОГО МУНИЦ</w:t>
      </w:r>
      <w:r w:rsidR="003A15D2">
        <w:rPr>
          <w:rFonts w:ascii="Arial" w:hAnsi="Arial" w:cs="Arial"/>
          <w:b/>
          <w:caps/>
          <w:sz w:val="32"/>
          <w:szCs w:val="32"/>
        </w:rPr>
        <w:t>И</w:t>
      </w:r>
      <w:r>
        <w:rPr>
          <w:rFonts w:ascii="Arial" w:hAnsi="Arial" w:cs="Arial"/>
          <w:b/>
          <w:caps/>
          <w:sz w:val="32"/>
          <w:szCs w:val="32"/>
        </w:rPr>
        <w:t>ПАЛЬНОГО ОБРАЗОВАНИЯ № 166 ОТ 19.12.2022Г «</w:t>
      </w:r>
      <w:r w:rsidR="00C02B42" w:rsidRPr="00C02B42">
        <w:rPr>
          <w:rFonts w:ascii="Arial" w:hAnsi="Arial" w:cs="Arial"/>
          <w:b/>
          <w:caps/>
          <w:sz w:val="32"/>
          <w:szCs w:val="32"/>
        </w:rPr>
        <w:t xml:space="preserve">ОБ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hAnsi="Arial" w:cs="Arial"/>
          <w:b/>
          <w:caps/>
          <w:sz w:val="32"/>
          <w:szCs w:val="32"/>
        </w:rPr>
        <w:t>АДМИНИСТРАЦИИ ГОЛОУСТНЕНСКОГО МУНИЦИПАЛЬНОГО ОБРАЗОВАНИЯ</w:t>
      </w:r>
      <w:r w:rsidR="00C02B42" w:rsidRPr="00C02B42">
        <w:rPr>
          <w:rFonts w:ascii="Arial" w:hAnsi="Arial" w:cs="Arial"/>
          <w:b/>
          <w:caps/>
          <w:sz w:val="32"/>
          <w:szCs w:val="32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  <w:r>
        <w:rPr>
          <w:rFonts w:ascii="Arial" w:hAnsi="Arial" w:cs="Arial"/>
          <w:b/>
          <w:caps/>
          <w:sz w:val="32"/>
          <w:szCs w:val="32"/>
        </w:rPr>
        <w:t>»</w:t>
      </w:r>
    </w:p>
    <w:p w:rsidR="00C02B42" w:rsidRDefault="00C02B42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CB0" w:rsidRPr="0054367E" w:rsidRDefault="00334CB0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4460" w:rsidRDefault="00274460" w:rsidP="00274460">
      <w:pPr>
        <w:spacing w:line="25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517 от 20.02.2023г,  в соответствии с Федеральным законом от 6 октября 2003 г. № 131-ФЗ 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Федерации, </w:t>
      </w:r>
      <w:r w:rsidRPr="00274460">
        <w:rPr>
          <w:rFonts w:ascii="Arial" w:eastAsia="Times New Roman" w:hAnsi="Arial" w:cs="Arial"/>
          <w:sz w:val="24"/>
          <w:szCs w:val="24"/>
        </w:rPr>
        <w:t>Закона Иркутской области от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74460">
        <w:rPr>
          <w:rFonts w:ascii="Arial" w:eastAsia="Times New Roman" w:hAnsi="Arial" w:cs="Arial"/>
          <w:sz w:val="24"/>
          <w:szCs w:val="24"/>
        </w:rPr>
        <w:t>15 октября 2007 № 88-ОЗ «Об отдельных вопросах муниципальной службы в Иркутской области», Закона Иркутской области от 3 ноября 2016 года № 96-ОЗ «О закреплении за сельскими поселениями Иркутской области вопросов местного значения» (далее – Закон Иркутской области № 96-ОЗ), Указа Губернатора Иркутской области от 19 января 2017 года № 7-уг «Об утверждении Положения о проверке достоверности и полноты сведений о доходах, об имуществе и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74460">
        <w:rPr>
          <w:rFonts w:ascii="Arial" w:eastAsia="Times New Roman" w:hAnsi="Arial" w:cs="Arial"/>
          <w:sz w:val="24"/>
          <w:szCs w:val="24"/>
        </w:rPr>
        <w:t xml:space="preserve">обязательствах имущественного </w:t>
      </w:r>
      <w:r w:rsidRPr="00274460">
        <w:rPr>
          <w:rFonts w:ascii="Arial" w:eastAsia="Times New Roman" w:hAnsi="Arial" w:cs="Arial"/>
          <w:sz w:val="24"/>
          <w:szCs w:val="24"/>
        </w:rPr>
        <w:lastRenderedPageBreak/>
        <w:t>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(далее – Указ Губернат</w:t>
      </w:r>
      <w:r>
        <w:rPr>
          <w:rFonts w:ascii="Arial" w:eastAsia="Times New Roman" w:hAnsi="Arial" w:cs="Arial"/>
          <w:sz w:val="24"/>
          <w:szCs w:val="24"/>
        </w:rPr>
        <w:t>ора Иркутской области № 7-уг),</w:t>
      </w:r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</w:rPr>
        <w:t>Внести изменения в постановление</w:t>
      </w:r>
      <w:r w:rsidR="00AD00FF">
        <w:rPr>
          <w:rFonts w:ascii="Arial" w:eastAsia="Times New Roman" w:hAnsi="Arial" w:cs="Arial"/>
          <w:sz w:val="24"/>
          <w:szCs w:val="24"/>
        </w:rPr>
        <w:t xml:space="preserve"> администрации Голоустненского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 xml:space="preserve"> № 16</w:t>
      </w:r>
      <w:r w:rsidRPr="00274460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 от 19.12.2022г. «О</w:t>
      </w:r>
      <w:r w:rsidRPr="00274460">
        <w:rPr>
          <w:rFonts w:ascii="Arial" w:eastAsia="Times New Roman" w:hAnsi="Arial" w:cs="Arial"/>
          <w:sz w:val="24"/>
          <w:szCs w:val="24"/>
        </w:rPr>
        <w:t xml:space="preserve">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eastAsia="Times New Roman" w:hAnsi="Arial" w:cs="Arial"/>
          <w:sz w:val="24"/>
          <w:szCs w:val="24"/>
        </w:rPr>
        <w:t>администрации Голоустненского муниципального образования</w:t>
      </w:r>
      <w:r w:rsidRPr="00274460">
        <w:rPr>
          <w:rFonts w:ascii="Arial" w:eastAsia="Times New Roman" w:hAnsi="Arial" w:cs="Arial"/>
          <w:sz w:val="24"/>
          <w:szCs w:val="24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с нормативными правовыми актам </w:t>
      </w:r>
      <w:r>
        <w:rPr>
          <w:rFonts w:ascii="Arial" w:eastAsia="Times New Roman" w:hAnsi="Arial" w:cs="Arial"/>
          <w:sz w:val="24"/>
          <w:szCs w:val="24"/>
        </w:rPr>
        <w:t>Российской Ф</w:t>
      </w:r>
      <w:r w:rsidRPr="00274460">
        <w:rPr>
          <w:rFonts w:ascii="Arial" w:eastAsia="Times New Roman" w:hAnsi="Arial" w:cs="Arial"/>
          <w:sz w:val="24"/>
          <w:szCs w:val="24"/>
        </w:rPr>
        <w:t>едерации, соблюдения муниципальными служащими требований к служебному поведению»</w:t>
      </w:r>
      <w:r>
        <w:rPr>
          <w:rFonts w:ascii="Arial" w:eastAsia="Times New Roman" w:hAnsi="Arial" w:cs="Arial"/>
          <w:sz w:val="24"/>
          <w:szCs w:val="24"/>
        </w:rPr>
        <w:t xml:space="preserve"> а именно: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В наименовании Постановления, </w:t>
      </w:r>
      <w:r w:rsidRPr="00274460">
        <w:rPr>
          <w:rFonts w:ascii="Arial" w:eastAsia="Times New Roman" w:hAnsi="Arial" w:cs="Arial"/>
          <w:sz w:val="24"/>
          <w:szCs w:val="24"/>
        </w:rPr>
        <w:t>наименовании Положения и в тексте Положения слова «</w:t>
      </w:r>
      <w:r w:rsidR="00D9738A">
        <w:rPr>
          <w:rFonts w:ascii="Arial" w:eastAsia="Times New Roman" w:hAnsi="Arial" w:cs="Arial"/>
          <w:sz w:val="24"/>
          <w:szCs w:val="24"/>
        </w:rPr>
        <w:t xml:space="preserve">органах местного самоуправления </w:t>
      </w:r>
      <w:r>
        <w:rPr>
          <w:rFonts w:ascii="Arial" w:eastAsia="Times New Roman" w:hAnsi="Arial" w:cs="Arial"/>
          <w:sz w:val="24"/>
          <w:szCs w:val="24"/>
        </w:rPr>
        <w:t xml:space="preserve">Голоустненского муниципального образования» </w:t>
      </w:r>
      <w:r w:rsidRPr="00274460">
        <w:rPr>
          <w:rFonts w:ascii="Arial" w:eastAsia="Times New Roman" w:hAnsi="Arial" w:cs="Arial"/>
          <w:sz w:val="24"/>
          <w:szCs w:val="24"/>
        </w:rPr>
        <w:t>заменить словами «администрации Голоустненского муниципального образования».</w:t>
      </w:r>
    </w:p>
    <w:p w:rsidR="006E0C8D" w:rsidRDefault="006D7CB6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В пунктах </w:t>
      </w:r>
      <w:r w:rsidR="003A15D2">
        <w:rPr>
          <w:rFonts w:ascii="Arial" w:eastAsia="Times New Roman" w:hAnsi="Arial" w:cs="Arial"/>
          <w:sz w:val="24"/>
          <w:szCs w:val="24"/>
        </w:rPr>
        <w:t>5,</w:t>
      </w:r>
      <w:r>
        <w:rPr>
          <w:rFonts w:ascii="Arial" w:eastAsia="Times New Roman" w:hAnsi="Arial" w:cs="Arial"/>
          <w:sz w:val="24"/>
          <w:szCs w:val="24"/>
        </w:rPr>
        <w:t xml:space="preserve">9,10,12,13,17,23 </w:t>
      </w:r>
      <w:r w:rsidR="00451EA1">
        <w:rPr>
          <w:rFonts w:ascii="Arial" w:eastAsia="Times New Roman" w:hAnsi="Arial" w:cs="Arial"/>
          <w:sz w:val="24"/>
          <w:szCs w:val="24"/>
        </w:rPr>
        <w:t xml:space="preserve">слова </w:t>
      </w:r>
      <w:r w:rsidR="00063BA7">
        <w:rPr>
          <w:rFonts w:ascii="Arial" w:eastAsia="Times New Roman" w:hAnsi="Arial" w:cs="Arial"/>
          <w:sz w:val="24"/>
          <w:szCs w:val="24"/>
        </w:rPr>
        <w:t>«должностное лицо</w:t>
      </w:r>
      <w:r w:rsidR="00451EA1">
        <w:rPr>
          <w:rFonts w:ascii="Arial" w:eastAsia="Times New Roman" w:hAnsi="Arial" w:cs="Arial"/>
          <w:sz w:val="24"/>
          <w:szCs w:val="24"/>
        </w:rPr>
        <w:t>» заменить  слова</w:t>
      </w:r>
      <w:r>
        <w:rPr>
          <w:rFonts w:ascii="Arial" w:eastAsia="Times New Roman" w:hAnsi="Arial" w:cs="Arial"/>
          <w:sz w:val="24"/>
          <w:szCs w:val="24"/>
        </w:rPr>
        <w:t>ми</w:t>
      </w:r>
      <w:r w:rsidR="00451EA1">
        <w:rPr>
          <w:rFonts w:ascii="Arial" w:eastAsia="Times New Roman" w:hAnsi="Arial" w:cs="Arial"/>
          <w:sz w:val="24"/>
          <w:szCs w:val="24"/>
        </w:rPr>
        <w:t xml:space="preserve"> «главный специалист</w:t>
      </w:r>
      <w:r>
        <w:rPr>
          <w:rFonts w:ascii="Arial" w:eastAsia="Times New Roman" w:hAnsi="Arial" w:cs="Arial"/>
          <w:sz w:val="24"/>
          <w:szCs w:val="24"/>
        </w:rPr>
        <w:t>»</w:t>
      </w:r>
      <w:r w:rsidR="00451EA1">
        <w:rPr>
          <w:rFonts w:ascii="Arial" w:eastAsia="Times New Roman" w:hAnsi="Arial" w:cs="Arial"/>
          <w:sz w:val="24"/>
          <w:szCs w:val="24"/>
        </w:rPr>
        <w:t>.</w:t>
      </w:r>
    </w:p>
    <w:p w:rsidR="006D7CB6" w:rsidRDefault="006D7CB6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В пункте 22 Положения слово «расходы» исключить.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оставляю. </w:t>
      </w:r>
    </w:p>
    <w:p w:rsidR="00274460" w:rsidRDefault="00274460" w:rsidP="0027446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Жукова О.М.</w:t>
      </w:r>
    </w:p>
    <w:p w:rsidR="00274460" w:rsidRDefault="00274460" w:rsidP="002744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8"/>
        </w:rPr>
      </w:pPr>
    </w:p>
    <w:p w:rsidR="00274460" w:rsidRDefault="00274460" w:rsidP="00274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274460" w:rsidRDefault="0027446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74460" w:rsidRDefault="0027446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96844" w:rsidRDefault="00996844">
      <w:p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br w:type="page"/>
      </w:r>
    </w:p>
    <w:p w:rsidR="00334CB0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34CB0" w:rsidRPr="00E305ED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34CB0" w:rsidRPr="00240372" w:rsidRDefault="00334CB0" w:rsidP="00334CB0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34CB0" w:rsidRPr="00840895" w:rsidRDefault="00334CB0" w:rsidP="00334CB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>от __________</w:t>
      </w:r>
      <w:r w:rsidR="00043362">
        <w:rPr>
          <w:rFonts w:ascii="Courier New" w:eastAsia="Times New Roman" w:hAnsi="Courier New" w:cs="Courier New"/>
        </w:rPr>
        <w:t>2023</w:t>
      </w:r>
      <w:r w:rsidRPr="00240372">
        <w:rPr>
          <w:rFonts w:ascii="Courier New" w:eastAsia="Times New Roman" w:hAnsi="Courier New" w:cs="Courier New"/>
        </w:rPr>
        <w:t xml:space="preserve">г. № </w:t>
      </w:r>
      <w:r>
        <w:rPr>
          <w:rFonts w:ascii="Courier New" w:eastAsia="Times New Roman" w:hAnsi="Courier New" w:cs="Courier New"/>
        </w:rPr>
        <w:t>___</w:t>
      </w:r>
    </w:p>
    <w:p w:rsidR="00334CB0" w:rsidRPr="00840895" w:rsidRDefault="00334CB0" w:rsidP="00334CB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53D5" w:rsidRDefault="00B753D5" w:rsidP="00E8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B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О ПРОВЕРКЕ ДОСТОВЕРНОСТИ И ПОЛНОТЫ СВЕДЕНИЙ О ДОХОДАХ, ОБ ИМУЩЕСТВЕ И ОБЯЗАТЕЛЬСТВА ИМУЩЕСТВЕННОГО ХАРАКТЕРА, ПРЕДСТАВЛЯЕМЫХ ГРАЖДАНАМИ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ПРЕТЕНДУЮЩИМИ НА ЗАМЕЩЕНИЕ ДОЛЖНОСТЕЙ МУНИЦИПАЛЬНОЙ СЛУЖБЫ В </w:t>
      </w:r>
      <w:r w:rsidR="00274460"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ГОЛОУСТНЕНСКОГО МУНИЦИПАЛЬНОГО ОБРАЗОВАНИЯ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  <w:proofErr w:type="gramEnd"/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6E0C8D"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Голоустненского </w:t>
      </w:r>
      <w:r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предотвращении или об урегулировании конфликта интересов, исполнения ими обязанностей, установленных в целях противодействия коррупции (далее 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Положение) определяется порядок осуществления проверки (далее – проверка):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представленных: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в </w:t>
      </w:r>
      <w:r w:rsidR="006E0C8D" w:rsidRPr="006E0C8D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на отчетную дату;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(далее – муниципальные служащие), за отчетный период и за два года, предшествующие отчетному периоду;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и законами Иркутской области в целях противодействия коррупции (далее – требования к служебному поведению). </w:t>
      </w:r>
      <w:proofErr w:type="gramEnd"/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подпунктами 2 и 3 пункта 1 настоящего Положения, осуществляется в отношении граждан и муниципальных служащих, замещающих любую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гражданина, претендующего на замещение должности муниципальной службы в </w:t>
      </w:r>
      <w:r w:rsidR="00274460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либо назначившего муниципального служащего, замещающего должность муниципальной службы (далее - муниципальный служащий), на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063BA7" w:rsidRDefault="00D9738A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CE0BC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Проверка, предусмотренная пунктом 1 настоящего Положения, осуществляется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главным специалистом</w:t>
      </w:r>
      <w:r w:rsidR="00CE0BC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ответственным за кадровую работу </w:t>
      </w:r>
      <w:r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CE0BC0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97232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Голоустненского </w:t>
      </w:r>
      <w:r w:rsidR="00CE0BC0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6. Основаниями для проведения проверки являются: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- поступление гражданина на муниципальную службу в отношении проверки, предусмотренной подпунктом 2 пункта 1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же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C8D" w:rsidRPr="006E0C8D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предусмотренная абзацем четвертым настоящего пункта, может быть представлена: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постоянно действующими руководящими органами политических партий и зарегистрированных в соответствии с законом иных общероссийских и областных общественных объединений, не являющихся политическими партиями;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палатой Российской Федерации, Общественной палатой Иркутской области;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общероссийскими, областными, местными средствами массовой информации.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осуществляет проверку самостоятельно.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либо уполномоченным им должностным лицом.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10. При осуществлении проверки, предусмотренной пунктом 1 настоящего Положения,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беседу с гражданином или муниципальным служащим;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направлять в установленном порядке,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представление справок по операциям, счетам и вкладам физических лиц, налоговых органов, а также органов, осуществляющих государственный</w:t>
      </w:r>
      <w:proofErr w:type="gramEnd"/>
      <w:r w:rsidR="006E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кадастровый учет и государственную регистрацию прав,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Иркутской области; о соблюдении муниципальным служащим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наводить справки у физических лиц и получать от них информацию с их согласия;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(в том числе с использованием системы «Посейдон») анализ сведений, представленных гражданином или муниципальным служащим в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законодательством Российской Федерации и Иркутской области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11. В запросе, предусмотренном абзацем пятым пункта 10 настоящего Положения, указываются: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нормативный правовой акт, на основании которого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Иркутской области, полнота и достоверность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объем сведений, подлежащих проверке;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представления запрашиваемых сведений;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инициалы и номер телефона муниципального служащего, подготовившего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другие необходимые сведения.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обеспечивает: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 </w:t>
      </w:r>
      <w:proofErr w:type="gramEnd"/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13. По окончании проверки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14. Гражданин, муниципальный служащий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обращаться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в кадровую службу с подлежащим удовлетворению ходатайством о проведении с ним беседы по вопросам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указанным в абзаце третьем, четвертом пункта 12 настоящего Положения.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ю работу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лицу, принявшему решение о проведении проверки, доклад о ее результатах.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отсутствии оснований для применения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применении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областных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Общественной палате Иркутской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применить к муниципальному служащему меры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22. Подлинники справок о доходах, расходах, об имуществе и обязательствах имущественного характера, представленных в кадровую службу (должностному лицу), приобщаются к личным делам муниципальных служащих.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proofErr w:type="spell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непоступления</w:t>
      </w:r>
      <w:proofErr w:type="spell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гражданина на муниципальную службу подлинники предс</w:t>
      </w:r>
      <w:r w:rsidR="003A15D2">
        <w:rPr>
          <w:rFonts w:ascii="Arial" w:eastAsia="Times New Roman" w:hAnsi="Arial" w:cs="Arial"/>
          <w:sz w:val="24"/>
          <w:szCs w:val="24"/>
          <w:lang w:eastAsia="ru-RU"/>
        </w:rPr>
        <w:t xml:space="preserve">тавленных им справок о доходах,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имуществе и обязательствах имущественного характера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23. Материалы проверки хранятся 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главного специалиста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ответственного за кадровую работу в течение трех лет со дня ее окончания, после чего передаются в архив. </w:t>
      </w:r>
    </w:p>
    <w:p w:rsidR="008126CE" w:rsidRPr="00B75D01" w:rsidRDefault="008126CE" w:rsidP="00CE0BC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126CE" w:rsidRPr="00B75D01" w:rsidSect="0099684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C5" w:rsidRDefault="00F910C5" w:rsidP="00BE5332">
      <w:pPr>
        <w:spacing w:after="0" w:line="240" w:lineRule="auto"/>
      </w:pPr>
      <w:r>
        <w:separator/>
      </w:r>
    </w:p>
  </w:endnote>
  <w:endnote w:type="continuationSeparator" w:id="0">
    <w:p w:rsidR="00F910C5" w:rsidRDefault="00F910C5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C5" w:rsidRDefault="00F910C5" w:rsidP="00BE5332">
      <w:pPr>
        <w:spacing w:after="0" w:line="240" w:lineRule="auto"/>
      </w:pPr>
      <w:r>
        <w:separator/>
      </w:r>
    </w:p>
  </w:footnote>
  <w:footnote w:type="continuationSeparator" w:id="0">
    <w:p w:rsidR="00F910C5" w:rsidRDefault="00F910C5" w:rsidP="00BE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32" w:rsidRPr="00671140" w:rsidRDefault="00BE5332" w:rsidP="0067114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39"/>
    <w:rsid w:val="0001400E"/>
    <w:rsid w:val="00043362"/>
    <w:rsid w:val="00063BA7"/>
    <w:rsid w:val="00097232"/>
    <w:rsid w:val="00274460"/>
    <w:rsid w:val="00334CB0"/>
    <w:rsid w:val="00385876"/>
    <w:rsid w:val="003934E8"/>
    <w:rsid w:val="003975F7"/>
    <w:rsid w:val="003A15D2"/>
    <w:rsid w:val="003A3A75"/>
    <w:rsid w:val="00451EA1"/>
    <w:rsid w:val="00476CC1"/>
    <w:rsid w:val="006D7CB6"/>
    <w:rsid w:val="006E0C8D"/>
    <w:rsid w:val="007046D5"/>
    <w:rsid w:val="008126CE"/>
    <w:rsid w:val="008375AD"/>
    <w:rsid w:val="00845083"/>
    <w:rsid w:val="00871926"/>
    <w:rsid w:val="00996844"/>
    <w:rsid w:val="00A831DA"/>
    <w:rsid w:val="00AD00FF"/>
    <w:rsid w:val="00B0243D"/>
    <w:rsid w:val="00B03EA5"/>
    <w:rsid w:val="00B62B67"/>
    <w:rsid w:val="00B753D5"/>
    <w:rsid w:val="00B75D01"/>
    <w:rsid w:val="00B80AF2"/>
    <w:rsid w:val="00BE5332"/>
    <w:rsid w:val="00C02B42"/>
    <w:rsid w:val="00C16AE1"/>
    <w:rsid w:val="00C21DD7"/>
    <w:rsid w:val="00CE0BC0"/>
    <w:rsid w:val="00CF4B9C"/>
    <w:rsid w:val="00D50401"/>
    <w:rsid w:val="00D9738A"/>
    <w:rsid w:val="00DA4DB8"/>
    <w:rsid w:val="00DC5DC2"/>
    <w:rsid w:val="00DE50F1"/>
    <w:rsid w:val="00DF0573"/>
    <w:rsid w:val="00E25685"/>
    <w:rsid w:val="00E475F8"/>
    <w:rsid w:val="00E84C39"/>
    <w:rsid w:val="00EC6DF4"/>
    <w:rsid w:val="00F9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  <w:style w:type="paragraph" w:styleId="ac">
    <w:name w:val="Balloon Text"/>
    <w:basedOn w:val="a"/>
    <w:link w:val="ad"/>
    <w:uiPriority w:val="99"/>
    <w:semiHidden/>
    <w:unhideWhenUsed/>
    <w:rsid w:val="0047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admin</cp:lastModifiedBy>
  <cp:revision>14</cp:revision>
  <cp:lastPrinted>2022-12-20T09:05:00Z</cp:lastPrinted>
  <dcterms:created xsi:type="dcterms:W3CDTF">2022-11-28T13:13:00Z</dcterms:created>
  <dcterms:modified xsi:type="dcterms:W3CDTF">2023-05-16T03:52:00Z</dcterms:modified>
</cp:coreProperties>
</file>