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</w:t>
      </w:r>
    </w:p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безопасности жизни людей на водных объектах</w:t>
      </w:r>
    </w:p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летний период года</w:t>
      </w:r>
    </w:p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летний отдых без купания? Тоска, да и только. Особенно когда солнышко припекает, прохладная вода пруда или речки, озера или карьера так и манит, так и приглашает окунуться.</w:t>
      </w:r>
    </w:p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Окунуться и поплавать - это хорошо, даже полезно. Но мелочи, о которых и дети, и взрослые частенько забывают, могут испортить всё удовольствие.</w:t>
      </w:r>
    </w:p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Печальная статистика свидетельствует, что в нашей стране ежегодно вода уносит более 10 тысяч человеческих жизней. На 100 000 населения гибнет 8-10 человек. Пребывание на воде не опасно только тем, кто умеет плавать. Вот почему первым условием безопасного отдыха на воде является умение плавать.</w:t>
      </w:r>
    </w:p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хорошо умеющий плавать, чувствует себя на воде уверенно и спокойно, а в случае необходимости может смело помочь товарищу, попавшему в беду. К сожалению, отдых на воде не всегда обходится без несчастных случаев.</w:t>
      </w:r>
    </w:p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Основными причинами гибели на воде являются:</w:t>
      </w:r>
    </w:p>
    <w:p w:rsidR="00DB241C" w:rsidRPr="00DB241C" w:rsidRDefault="00DB241C" w:rsidP="00DB24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плавать;</w:t>
      </w:r>
    </w:p>
    <w:p w:rsidR="00DB241C" w:rsidRPr="00DB241C" w:rsidRDefault="00DB241C" w:rsidP="00DB24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спиртного;</w:t>
      </w:r>
    </w:p>
    <w:p w:rsidR="00DB241C" w:rsidRPr="00DB241C" w:rsidRDefault="00DB241C" w:rsidP="00DB24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Оставление детей без присмотра;</w:t>
      </w:r>
    </w:p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sz w:val="24"/>
          <w:szCs w:val="24"/>
          <w:lang w:eastAsia="ru-RU"/>
        </w:rPr>
        <w:t>4.Нарушение правил безопасности на воде.</w:t>
      </w:r>
    </w:p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sz w:val="24"/>
          <w:szCs w:val="24"/>
          <w:lang w:eastAsia="ru-RU"/>
        </w:rPr>
        <w:t>-  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</w:t>
      </w:r>
    </w:p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Несчастные случаи, происходят не только по причине нарушения правил поведения на воде, но и из-за купания в необорудованных водоёмах, аварий плавсредств. В последние годы большую популярность приобрёл подводный спорт и ныряние в маске. Купив дыхательную трубку, маску и ласты, некоторые считают, что они готовы осваивать подводную стихию. Однако неумение обращаться со снаряжением и баловство нередко заканчивается гибелью. Не все знают, что при длительном пребывании под водой, не имея возможности возобновить запас кислорода в организме, человек может потерять сознание и погибнуть. Поэтому невыполнение правил поведения на воде во время купания и катания на лодках приводит к несчастным случаям.</w:t>
      </w:r>
    </w:p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Купаясь, не следует заплывать за буйки, указывающие границу заплыва, ибо дальше могут быть ямы, места с сильным течением, движение катеров, гидроциклов, лодок.</w:t>
      </w:r>
    </w:p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Некоторые, купаясь, заплывают за знаки запрета, всплывают на волны, идущие от катеров, гидроциклов, лодок. Этого ни в коем случае делать нельзя - можно попасть под лопасти винта и поплатиться своей жизнью.</w:t>
      </w:r>
    </w:p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</w:p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попали в водоворот, наберите побольше воздуха в лёгкие, погрузитесь в воду и, сделав сильный рывок в сторону, всплывите.</w:t>
      </w:r>
    </w:p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сделайте остановку приняв положение «поплавок» и освободитесь от них.</w:t>
      </w:r>
    </w:p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дежурные пловцы-спасатели которые обеспечивают тщательное наблюдение за купающимися детьми, а в случае необходимости и оказании немедленной помощи.</w:t>
      </w:r>
    </w:p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многих граждан купание и прогулки на гребных судах является излюбленным видом отдыха на воде. Но и катание на водах, как и купание, может привести к тяжёлым последствиям, если не знать или пренебрегать простыми, но важными правилами.</w:t>
      </w:r>
    </w:p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</w:t>
      </w:r>
    </w:p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шлюпке (лодке) имеется надпись о количестве пассажиров, которое можно на неё принять. Поэтому нельзя перегружать лодку сверх нормы нельзя также сажать в лодку малолетних детей без взрослых. Воспрещается кататься на лодке и при большой волне.</w:t>
      </w:r>
    </w:p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 надо быть внимательным во время движения лодки, не нарушать правил движения на реках и водоёмах данной местности, указанных в постановлениях городских или исполнительных районных комитетов.</w:t>
      </w:r>
    </w:p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БЕЗОПАСНОСТИ ПРИ КУПАНИИ</w:t>
      </w:r>
    </w:p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Купаться лучше утром или вечером, когда солнце греет, но нет опасности перегрева.</w:t>
      </w:r>
    </w:p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sz w:val="24"/>
          <w:szCs w:val="24"/>
          <w:lang w:eastAsia="ru-RU"/>
        </w:rPr>
        <w:t>- 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Нельзя входить в воду в состоянии алкогольного опьянения, так как спиртное блокирует сосудосужающий и сосудорасширяющий центр головного мозга.</w:t>
      </w:r>
    </w:p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разрешается нырять с мостов, причалов, в каменоломнях, подплывать к близко проходящим лодкам, катерам и гидроциклам.</w:t>
      </w:r>
    </w:p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государственный инспектор</w:t>
      </w:r>
    </w:p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Голоустненского инспекторского участка                          А.Л. Ефременко.</w:t>
      </w:r>
    </w:p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241C" w:rsidRPr="00DB241C" w:rsidRDefault="00DB241C" w:rsidP="00DB2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1C">
        <w:rPr>
          <w:rFonts w:ascii="Times New Roman" w:eastAsia="Times New Roman" w:hAnsi="Times New Roman" w:cs="Times New Roman"/>
          <w:sz w:val="24"/>
          <w:szCs w:val="24"/>
          <w:lang w:eastAsia="ru-RU"/>
        </w:rPr>
        <w:t>20.05.2014.</w:t>
      </w:r>
    </w:p>
    <w:p w:rsidR="00B014C3" w:rsidRDefault="00B014C3">
      <w:bookmarkStart w:id="0" w:name="_GoBack"/>
      <w:bookmarkEnd w:id="0"/>
    </w:p>
    <w:sectPr w:rsidR="00B0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C2AD0"/>
    <w:multiLevelType w:val="multilevel"/>
    <w:tmpl w:val="38B0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1C"/>
    <w:rsid w:val="00B014C3"/>
    <w:rsid w:val="00BD7A68"/>
    <w:rsid w:val="00DB241C"/>
    <w:rsid w:val="00E4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0E5CE-ABAE-4A7D-A1AB-32D3FC16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2023-06-28T04:24:00Z</dcterms:created>
  <dcterms:modified xsi:type="dcterms:W3CDTF">2023-06-28T04:24:00Z</dcterms:modified>
</cp:coreProperties>
</file>