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EC" w:rsidRPr="00D8061D" w:rsidRDefault="00E430F9" w:rsidP="00D8061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ПОРЯДОК УТИЛИЗАЦИИ БИОЛОГИЧЕСКИХ ОТХОДОВ</w:t>
      </w:r>
    </w:p>
    <w:p w:rsid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226CF" w:rsidRPr="00DB50C1" w:rsidRDefault="00E430F9" w:rsidP="00DB50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B50C1">
        <w:rPr>
          <w:rFonts w:ascii="Times New Roman" w:hAnsi="Times New Roman" w:cs="Times New Roman"/>
          <w:spacing w:val="-6"/>
          <w:sz w:val="28"/>
          <w:szCs w:val="28"/>
        </w:rPr>
        <w:t>Под биологическими отходами понимаются трупы животных и птиц, абортированные и мертворожденные плоды, ветеринарные конфискаты, другие отходы, непригодные в пищу людям и на корм животным (п. 2 Ветеринарных правил перемещения, хранения, переработки и утилизации биологических отходов, утв. Приказом Минсельхоза России от 26.10.2020 № 626) (далее – Ветеринарные правила).</w:t>
      </w:r>
    </w:p>
    <w:p w:rsidR="00DB50C1" w:rsidRPr="00DB50C1" w:rsidRDefault="00DB50C1" w:rsidP="00DB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Согласно п. 3 Ветеринарных правил перемещение биологических отходов к местам их утилизации должно осуществляться в закрытых емкостях, устойчивых к механическому воздействию, воздействию моющих и дезинфицирующих средств, оснащенных крышками или другими средствами защиты, конструкция которых не допускает их самопроизвольного открывания, или в одноразовых полиэтиленовых или пластиковых пакетах, устойчивых к прокалыванию, если иное не установлено Ветеринарными правилами.</w:t>
      </w:r>
    </w:p>
    <w:p w:rsidR="00DB50C1" w:rsidRPr="00DB50C1" w:rsidRDefault="00DB50C1" w:rsidP="00DB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Для перемещения трупов животных, мертворожденных, абортированных плодов животных, органов, тканей животных или их фрагментов, образовавшихся в ходе ветеринарных манипуляций, ветеринарно-биологических экспериментов, патолого-анатомического вскрытия трупов животных; остатков проб патологического и биологического материала животных, проб продукции животного происхождения после проведения ветеринарно-санитарной экспертизы, проб патологического и биологического материала животных или продукции животного происхождения, непригодных для лабораторных исследований или для проведения ветеринарно-санитарной экспертизы; отходов убоя животных; отходов, получаемых при переработке сырья животного происхождения? должны использоваться емкости для биологических отходов с надписью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умеренно опасные </w:t>
      </w:r>
      <w:proofErr w:type="spellStart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биоотходы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DB50C1" w:rsidRPr="00DB50C1" w:rsidRDefault="00DB50C1" w:rsidP="00DB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Для перемещения биологических отходов, предусмотренных в </w:t>
      </w:r>
      <w:proofErr w:type="spellStart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абз</w:t>
      </w:r>
      <w:proofErr w:type="spellEnd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1 п. 4 Ветеринарных правил и контаминированных и/или инфицированных возбудителями африканской чумы свиней, бешенства, </w:t>
      </w:r>
      <w:proofErr w:type="spellStart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блютанга</w:t>
      </w:r>
      <w:proofErr w:type="spellEnd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, высокопатогенного гриппа птиц, гриппа лошадей, губкообразной энцефалопатии крупного рогатого скота, оспы овец и коз, сапа, скрепи овец и коз, сибирской язвы, трихинеллеза, туляремии, чумы крупного рогатого скота, чумы мелких жвачных животных, эмфизематозного карбункула (</w:t>
      </w:r>
      <w:proofErr w:type="spellStart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эмкара</w:t>
      </w:r>
      <w:proofErr w:type="spellEnd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), ящура и возбудителями болезней животных, впервые выявленными на территории РФ, или в отношении которых невозможно подтвердить их происхождение, или владелец которых не установлен, должны использоваться емкости для биологических отходов с надписью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особо опасные </w:t>
      </w:r>
      <w:proofErr w:type="spellStart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биоотходы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(п. 4 Ветеринарных правил).</w:t>
      </w:r>
    </w:p>
    <w:p w:rsidR="00DB50C1" w:rsidRPr="00DB50C1" w:rsidRDefault="00DB50C1" w:rsidP="00DB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Полиэтиленовые и пластиковые пакеты при перемещении биологических отходов должны быть заполнены не более чем на 3/4 и закрыты с помощью бирок-стяжек или другим способом, исключающим высыпание, утечку биологических отходов (п. 5 Ветеринарных правил).</w:t>
      </w:r>
    </w:p>
    <w:p w:rsidR="00DB50C1" w:rsidRPr="00DB50C1" w:rsidRDefault="00DB50C1" w:rsidP="00DB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Перевозка биологических отходов, предназначенных для перемещения, должна осуществляться способами, исключающими вытекание (высыпание) биологических отходов (п. 6 Ветеринарных правил). </w:t>
      </w:r>
    </w:p>
    <w:p w:rsidR="00DB50C1" w:rsidRPr="00DB50C1" w:rsidRDefault="00DB50C1" w:rsidP="00DB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с п. 24 Ветеринарных правил утилизация умеренно опасных биологических отходов должна осуществляться путем сжигания в печах (крематорах, </w:t>
      </w:r>
      <w:proofErr w:type="spellStart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инсинераторах</w:t>
      </w:r>
      <w:proofErr w:type="spellEnd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 или под открытым небом в траншеях (ямах) до образования негорючего остатка либо захоронения в скотомогильниках или отдельно стоящих </w:t>
      </w: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биотермических ямах, строительство и ввод в эксплуатацию которых осуществлены до 31.12.2020 включительно. </w:t>
      </w:r>
    </w:p>
    <w:p w:rsidR="00DB50C1" w:rsidRPr="00DB50C1" w:rsidRDefault="00DB50C1" w:rsidP="00DB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Утилизация особо опасных биологических отходов должна осуществляться под наблюдением специалиста в области ветеринарии, являющегося уполномоченным лицом органов и организаций, входящих в систему Государственной ветеринарной службы РФ, путем сжигания в печах (крематорах, </w:t>
      </w:r>
      <w:proofErr w:type="spellStart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>инсинераторах</w:t>
      </w:r>
      <w:proofErr w:type="spellEnd"/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 или под открытым небом в траншеях (ямах) до образования негорючего остатка (п. 25 Ветеринарных правил). </w:t>
      </w:r>
    </w:p>
    <w:p w:rsidR="00DB50C1" w:rsidRPr="00DB50C1" w:rsidRDefault="00DB50C1" w:rsidP="00DB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 Зола и другие негорючие остатки должны закапываться в той же траншее (яме), в которой проводилось сжигание биологических отходов (п. п. 27, 28 Ветеринарных правил). </w:t>
      </w:r>
    </w:p>
    <w:p w:rsidR="00DB50C1" w:rsidRPr="00DB50C1" w:rsidRDefault="00DB50C1" w:rsidP="00DB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B50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ямах, при соблюдении условий, обеспечивающих изоляцию захораниваемых умеренно опасных биологических отходов от объектов внешней среды (почвы, воды) и недопущение к ним посторонних физических лиц и животных (п. 29 Ветеринарных правил). </w:t>
      </w:r>
    </w:p>
    <w:p w:rsidR="00E430F9" w:rsidRPr="00DB50C1" w:rsidRDefault="00DB50C1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При этом за нарушение </w:t>
      </w:r>
      <w:r w:rsidR="00E84F6E">
        <w:rPr>
          <w:rFonts w:ascii="Times New Roman" w:hAnsi="Times New Roman" w:cs="Times New Roman"/>
          <w:spacing w:val="-6"/>
          <w:sz w:val="28"/>
          <w:szCs w:val="28"/>
        </w:rPr>
        <w:t>ветеринарно-санитарных</w:t>
      </w:r>
      <w:bookmarkStart w:id="0" w:name="_GoBack"/>
      <w:bookmarkEnd w:id="0"/>
      <w:r w:rsidR="00E84F6E">
        <w:rPr>
          <w:rFonts w:ascii="Times New Roman" w:hAnsi="Times New Roman" w:cs="Times New Roman"/>
          <w:spacing w:val="-6"/>
          <w:sz w:val="28"/>
          <w:szCs w:val="28"/>
        </w:rPr>
        <w:t xml:space="preserve"> правил сбора, утилизации и уничтожения биологических отходов предусмотрена административная ответственность в соответствии с ч. 3 ст. 10.8 КоАП РФ.</w:t>
      </w:r>
    </w:p>
    <w:p w:rsidR="00E430F9" w:rsidRPr="00B672EC" w:rsidRDefault="00E430F9" w:rsidP="00B672EC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</w:p>
    <w:sectPr w:rsidR="00E430F9" w:rsidRPr="00B672EC" w:rsidSect="00B672EC">
      <w:pgSz w:w="11906" w:h="16838"/>
      <w:pgMar w:top="1134" w:right="567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A87"/>
    <w:multiLevelType w:val="hybridMultilevel"/>
    <w:tmpl w:val="12F826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D7200B1"/>
    <w:multiLevelType w:val="hybridMultilevel"/>
    <w:tmpl w:val="4CDE4258"/>
    <w:lvl w:ilvl="0" w:tplc="C722ED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E625F8A"/>
    <w:multiLevelType w:val="hybridMultilevel"/>
    <w:tmpl w:val="04406EEA"/>
    <w:lvl w:ilvl="0" w:tplc="BEF42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CA4A86"/>
    <w:multiLevelType w:val="hybridMultilevel"/>
    <w:tmpl w:val="2F08BA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304E2"/>
    <w:multiLevelType w:val="hybridMultilevel"/>
    <w:tmpl w:val="19A4F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846A17"/>
    <w:multiLevelType w:val="hybridMultilevel"/>
    <w:tmpl w:val="7AF45CD4"/>
    <w:lvl w:ilvl="0" w:tplc="6AE8DE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13D3FD8"/>
    <w:multiLevelType w:val="hybridMultilevel"/>
    <w:tmpl w:val="DB7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84F30"/>
    <w:multiLevelType w:val="hybridMultilevel"/>
    <w:tmpl w:val="9BA0B60C"/>
    <w:lvl w:ilvl="0" w:tplc="8A50C24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345BF8"/>
    <w:multiLevelType w:val="hybridMultilevel"/>
    <w:tmpl w:val="33FA8E90"/>
    <w:lvl w:ilvl="0" w:tplc="922E51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4E67A25"/>
    <w:multiLevelType w:val="hybridMultilevel"/>
    <w:tmpl w:val="6894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B0948"/>
    <w:multiLevelType w:val="hybridMultilevel"/>
    <w:tmpl w:val="714031BC"/>
    <w:lvl w:ilvl="0" w:tplc="738A1A4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561368B8"/>
    <w:multiLevelType w:val="hybridMultilevel"/>
    <w:tmpl w:val="C89C8390"/>
    <w:lvl w:ilvl="0" w:tplc="10E44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553F74"/>
    <w:multiLevelType w:val="hybridMultilevel"/>
    <w:tmpl w:val="BB18FD6E"/>
    <w:lvl w:ilvl="0" w:tplc="E9DC5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1B"/>
    <w:rsid w:val="00004CBF"/>
    <w:rsid w:val="00014521"/>
    <w:rsid w:val="00014FC6"/>
    <w:rsid w:val="000266F4"/>
    <w:rsid w:val="000306A9"/>
    <w:rsid w:val="00031D40"/>
    <w:rsid w:val="000417AD"/>
    <w:rsid w:val="000420E3"/>
    <w:rsid w:val="000432C9"/>
    <w:rsid w:val="00043E7C"/>
    <w:rsid w:val="00044A33"/>
    <w:rsid w:val="00054FA7"/>
    <w:rsid w:val="000574D4"/>
    <w:rsid w:val="0006163E"/>
    <w:rsid w:val="0006244F"/>
    <w:rsid w:val="0006755D"/>
    <w:rsid w:val="00071FD8"/>
    <w:rsid w:val="00073823"/>
    <w:rsid w:val="00076072"/>
    <w:rsid w:val="00084A40"/>
    <w:rsid w:val="000865AE"/>
    <w:rsid w:val="00090AB3"/>
    <w:rsid w:val="00090ED8"/>
    <w:rsid w:val="00091396"/>
    <w:rsid w:val="00092910"/>
    <w:rsid w:val="00093444"/>
    <w:rsid w:val="00094432"/>
    <w:rsid w:val="00096E50"/>
    <w:rsid w:val="000A479E"/>
    <w:rsid w:val="000A73D5"/>
    <w:rsid w:val="000B431B"/>
    <w:rsid w:val="000B5293"/>
    <w:rsid w:val="000D12FD"/>
    <w:rsid w:val="000D30A9"/>
    <w:rsid w:val="000D7303"/>
    <w:rsid w:val="000D732D"/>
    <w:rsid w:val="000E19C2"/>
    <w:rsid w:val="000E44B0"/>
    <w:rsid w:val="000E62B8"/>
    <w:rsid w:val="000E67AB"/>
    <w:rsid w:val="000F11C2"/>
    <w:rsid w:val="000F4EFE"/>
    <w:rsid w:val="000F72A9"/>
    <w:rsid w:val="00102D22"/>
    <w:rsid w:val="00110576"/>
    <w:rsid w:val="001153A6"/>
    <w:rsid w:val="001204B9"/>
    <w:rsid w:val="00120D61"/>
    <w:rsid w:val="001302AC"/>
    <w:rsid w:val="001306F3"/>
    <w:rsid w:val="001309F9"/>
    <w:rsid w:val="001322FC"/>
    <w:rsid w:val="00145440"/>
    <w:rsid w:val="001513D1"/>
    <w:rsid w:val="001575E9"/>
    <w:rsid w:val="00162AAA"/>
    <w:rsid w:val="0016365E"/>
    <w:rsid w:val="00167281"/>
    <w:rsid w:val="00171DCF"/>
    <w:rsid w:val="001722BB"/>
    <w:rsid w:val="00172A0A"/>
    <w:rsid w:val="00174225"/>
    <w:rsid w:val="00180BE4"/>
    <w:rsid w:val="00191A9D"/>
    <w:rsid w:val="001A12A6"/>
    <w:rsid w:val="001A16F9"/>
    <w:rsid w:val="001A2388"/>
    <w:rsid w:val="001A52A0"/>
    <w:rsid w:val="001B7900"/>
    <w:rsid w:val="001C7756"/>
    <w:rsid w:val="001D001D"/>
    <w:rsid w:val="001D2D71"/>
    <w:rsid w:val="001D5D94"/>
    <w:rsid w:val="001E02F8"/>
    <w:rsid w:val="001E23E1"/>
    <w:rsid w:val="001E26E4"/>
    <w:rsid w:val="001E27CE"/>
    <w:rsid w:val="001E3280"/>
    <w:rsid w:val="001E4210"/>
    <w:rsid w:val="001E723D"/>
    <w:rsid w:val="001F19E2"/>
    <w:rsid w:val="001F29D1"/>
    <w:rsid w:val="001F73C8"/>
    <w:rsid w:val="00207CDE"/>
    <w:rsid w:val="00207FF9"/>
    <w:rsid w:val="00212B31"/>
    <w:rsid w:val="00213CC1"/>
    <w:rsid w:val="002227DF"/>
    <w:rsid w:val="00223B3D"/>
    <w:rsid w:val="00223C6A"/>
    <w:rsid w:val="00231507"/>
    <w:rsid w:val="002345D9"/>
    <w:rsid w:val="00236A0A"/>
    <w:rsid w:val="00240B39"/>
    <w:rsid w:val="00246ED9"/>
    <w:rsid w:val="00251F3D"/>
    <w:rsid w:val="00270FCA"/>
    <w:rsid w:val="00274F07"/>
    <w:rsid w:val="00277F63"/>
    <w:rsid w:val="002812FC"/>
    <w:rsid w:val="00281F73"/>
    <w:rsid w:val="00287533"/>
    <w:rsid w:val="002923A0"/>
    <w:rsid w:val="002A061B"/>
    <w:rsid w:val="002A34F1"/>
    <w:rsid w:val="002B0025"/>
    <w:rsid w:val="002B060B"/>
    <w:rsid w:val="002C09AE"/>
    <w:rsid w:val="002C6A7C"/>
    <w:rsid w:val="002D06EC"/>
    <w:rsid w:val="002D1240"/>
    <w:rsid w:val="002D3A95"/>
    <w:rsid w:val="002D6F9E"/>
    <w:rsid w:val="002E03CA"/>
    <w:rsid w:val="002E629A"/>
    <w:rsid w:val="002E751C"/>
    <w:rsid w:val="003029D3"/>
    <w:rsid w:val="00302D15"/>
    <w:rsid w:val="0030510E"/>
    <w:rsid w:val="00311A91"/>
    <w:rsid w:val="0031271F"/>
    <w:rsid w:val="00314420"/>
    <w:rsid w:val="00314832"/>
    <w:rsid w:val="00332392"/>
    <w:rsid w:val="00335530"/>
    <w:rsid w:val="00347437"/>
    <w:rsid w:val="00351E78"/>
    <w:rsid w:val="00353D7C"/>
    <w:rsid w:val="003632B1"/>
    <w:rsid w:val="003633DD"/>
    <w:rsid w:val="0036380C"/>
    <w:rsid w:val="00364D4B"/>
    <w:rsid w:val="00380B87"/>
    <w:rsid w:val="00395B3E"/>
    <w:rsid w:val="003963F2"/>
    <w:rsid w:val="003A4B80"/>
    <w:rsid w:val="003A7155"/>
    <w:rsid w:val="003B21A6"/>
    <w:rsid w:val="003B61AC"/>
    <w:rsid w:val="003B71C5"/>
    <w:rsid w:val="003C5A0C"/>
    <w:rsid w:val="003D1040"/>
    <w:rsid w:val="003D798E"/>
    <w:rsid w:val="003E313A"/>
    <w:rsid w:val="003E6F65"/>
    <w:rsid w:val="003E7E3B"/>
    <w:rsid w:val="003F26E6"/>
    <w:rsid w:val="003F7FD3"/>
    <w:rsid w:val="00404188"/>
    <w:rsid w:val="00410A93"/>
    <w:rsid w:val="0041253F"/>
    <w:rsid w:val="0043034A"/>
    <w:rsid w:val="00433A7B"/>
    <w:rsid w:val="00435914"/>
    <w:rsid w:val="00435BBF"/>
    <w:rsid w:val="00441C67"/>
    <w:rsid w:val="00453373"/>
    <w:rsid w:val="00454C5E"/>
    <w:rsid w:val="004577E4"/>
    <w:rsid w:val="0048662A"/>
    <w:rsid w:val="0049207C"/>
    <w:rsid w:val="00493173"/>
    <w:rsid w:val="00493B57"/>
    <w:rsid w:val="004B4C4E"/>
    <w:rsid w:val="004B7B38"/>
    <w:rsid w:val="004C44DF"/>
    <w:rsid w:val="004C6B93"/>
    <w:rsid w:val="004C6EFA"/>
    <w:rsid w:val="004D02D2"/>
    <w:rsid w:val="004D1729"/>
    <w:rsid w:val="004D1DFF"/>
    <w:rsid w:val="004D480E"/>
    <w:rsid w:val="004E742D"/>
    <w:rsid w:val="004F25E8"/>
    <w:rsid w:val="004F70DA"/>
    <w:rsid w:val="00515C33"/>
    <w:rsid w:val="0052036D"/>
    <w:rsid w:val="00521E8C"/>
    <w:rsid w:val="00521FB2"/>
    <w:rsid w:val="00530698"/>
    <w:rsid w:val="00531691"/>
    <w:rsid w:val="005328A6"/>
    <w:rsid w:val="00533F29"/>
    <w:rsid w:val="0054159D"/>
    <w:rsid w:val="00541D36"/>
    <w:rsid w:val="0054778B"/>
    <w:rsid w:val="00561AA8"/>
    <w:rsid w:val="00562DB1"/>
    <w:rsid w:val="005653B9"/>
    <w:rsid w:val="00574ADA"/>
    <w:rsid w:val="0058143B"/>
    <w:rsid w:val="0058215E"/>
    <w:rsid w:val="005966A4"/>
    <w:rsid w:val="0059735A"/>
    <w:rsid w:val="00597D23"/>
    <w:rsid w:val="005A089A"/>
    <w:rsid w:val="005A7822"/>
    <w:rsid w:val="005B36DC"/>
    <w:rsid w:val="005C0062"/>
    <w:rsid w:val="005C2A9C"/>
    <w:rsid w:val="005D7BD9"/>
    <w:rsid w:val="005F02E5"/>
    <w:rsid w:val="00601C7A"/>
    <w:rsid w:val="00621962"/>
    <w:rsid w:val="006317B0"/>
    <w:rsid w:val="00634089"/>
    <w:rsid w:val="00637926"/>
    <w:rsid w:val="00641513"/>
    <w:rsid w:val="00642734"/>
    <w:rsid w:val="00644761"/>
    <w:rsid w:val="0065316A"/>
    <w:rsid w:val="00657CF1"/>
    <w:rsid w:val="00665654"/>
    <w:rsid w:val="0066721C"/>
    <w:rsid w:val="00674367"/>
    <w:rsid w:val="00674D7C"/>
    <w:rsid w:val="0067571A"/>
    <w:rsid w:val="0067782E"/>
    <w:rsid w:val="006843F7"/>
    <w:rsid w:val="006976BF"/>
    <w:rsid w:val="006A58B9"/>
    <w:rsid w:val="006A6B70"/>
    <w:rsid w:val="006B0E1C"/>
    <w:rsid w:val="006B1B3E"/>
    <w:rsid w:val="006B739E"/>
    <w:rsid w:val="006B7A91"/>
    <w:rsid w:val="006C636E"/>
    <w:rsid w:val="006D0D0D"/>
    <w:rsid w:val="006D611A"/>
    <w:rsid w:val="006E1A85"/>
    <w:rsid w:val="006F3A90"/>
    <w:rsid w:val="006F4D6B"/>
    <w:rsid w:val="006F512D"/>
    <w:rsid w:val="00703687"/>
    <w:rsid w:val="00707B32"/>
    <w:rsid w:val="00710DEC"/>
    <w:rsid w:val="00717EBD"/>
    <w:rsid w:val="00723506"/>
    <w:rsid w:val="00734F7D"/>
    <w:rsid w:val="00735B82"/>
    <w:rsid w:val="007410F0"/>
    <w:rsid w:val="00744C1B"/>
    <w:rsid w:val="00746C8C"/>
    <w:rsid w:val="007622B2"/>
    <w:rsid w:val="0076322C"/>
    <w:rsid w:val="00763961"/>
    <w:rsid w:val="007647D2"/>
    <w:rsid w:val="00766F16"/>
    <w:rsid w:val="00783BA5"/>
    <w:rsid w:val="00796467"/>
    <w:rsid w:val="007A27B3"/>
    <w:rsid w:val="007B1485"/>
    <w:rsid w:val="007C0DDB"/>
    <w:rsid w:val="007D1741"/>
    <w:rsid w:val="007D1E20"/>
    <w:rsid w:val="007D2609"/>
    <w:rsid w:val="007D665D"/>
    <w:rsid w:val="007E2D59"/>
    <w:rsid w:val="007F1C53"/>
    <w:rsid w:val="007F7580"/>
    <w:rsid w:val="00815C2D"/>
    <w:rsid w:val="00820B46"/>
    <w:rsid w:val="00823706"/>
    <w:rsid w:val="00825B54"/>
    <w:rsid w:val="00831142"/>
    <w:rsid w:val="008335EA"/>
    <w:rsid w:val="00842478"/>
    <w:rsid w:val="008442EA"/>
    <w:rsid w:val="008568B1"/>
    <w:rsid w:val="00860AD0"/>
    <w:rsid w:val="00871327"/>
    <w:rsid w:val="00872434"/>
    <w:rsid w:val="00875606"/>
    <w:rsid w:val="00875943"/>
    <w:rsid w:val="008805E6"/>
    <w:rsid w:val="00887735"/>
    <w:rsid w:val="00894A9A"/>
    <w:rsid w:val="008A08BC"/>
    <w:rsid w:val="008A296B"/>
    <w:rsid w:val="008A4905"/>
    <w:rsid w:val="008C0BBE"/>
    <w:rsid w:val="008C113A"/>
    <w:rsid w:val="008C1BAE"/>
    <w:rsid w:val="008C69E6"/>
    <w:rsid w:val="008C7AD7"/>
    <w:rsid w:val="008D47E6"/>
    <w:rsid w:val="008E4706"/>
    <w:rsid w:val="008F12BB"/>
    <w:rsid w:val="008F3D1B"/>
    <w:rsid w:val="008F4942"/>
    <w:rsid w:val="008F7076"/>
    <w:rsid w:val="0090089C"/>
    <w:rsid w:val="0091216C"/>
    <w:rsid w:val="00914BA3"/>
    <w:rsid w:val="00924FBC"/>
    <w:rsid w:val="009338EE"/>
    <w:rsid w:val="009341DB"/>
    <w:rsid w:val="00941721"/>
    <w:rsid w:val="00942AEA"/>
    <w:rsid w:val="00942BA9"/>
    <w:rsid w:val="009639D5"/>
    <w:rsid w:val="00967F60"/>
    <w:rsid w:val="00975A9D"/>
    <w:rsid w:val="00980011"/>
    <w:rsid w:val="00982AB3"/>
    <w:rsid w:val="00986B52"/>
    <w:rsid w:val="0099581F"/>
    <w:rsid w:val="009A182E"/>
    <w:rsid w:val="009A2C20"/>
    <w:rsid w:val="009A64BD"/>
    <w:rsid w:val="009B1BB0"/>
    <w:rsid w:val="009C2916"/>
    <w:rsid w:val="009C45B2"/>
    <w:rsid w:val="009C7A3E"/>
    <w:rsid w:val="009D70F2"/>
    <w:rsid w:val="009E021A"/>
    <w:rsid w:val="00A057FF"/>
    <w:rsid w:val="00A16AA2"/>
    <w:rsid w:val="00A20B95"/>
    <w:rsid w:val="00A275C0"/>
    <w:rsid w:val="00A41430"/>
    <w:rsid w:val="00A56B50"/>
    <w:rsid w:val="00A7275E"/>
    <w:rsid w:val="00A7606F"/>
    <w:rsid w:val="00A84C53"/>
    <w:rsid w:val="00A85903"/>
    <w:rsid w:val="00A94EDC"/>
    <w:rsid w:val="00A95DDB"/>
    <w:rsid w:val="00A96DDC"/>
    <w:rsid w:val="00A970F7"/>
    <w:rsid w:val="00AB4656"/>
    <w:rsid w:val="00AB7AE3"/>
    <w:rsid w:val="00AC548E"/>
    <w:rsid w:val="00AC7B02"/>
    <w:rsid w:val="00AD72A4"/>
    <w:rsid w:val="00AD7D14"/>
    <w:rsid w:val="00AE320C"/>
    <w:rsid w:val="00AE3ACC"/>
    <w:rsid w:val="00AF13FE"/>
    <w:rsid w:val="00AF34FD"/>
    <w:rsid w:val="00B068B9"/>
    <w:rsid w:val="00B1343A"/>
    <w:rsid w:val="00B1422B"/>
    <w:rsid w:val="00B21931"/>
    <w:rsid w:val="00B25641"/>
    <w:rsid w:val="00B3042D"/>
    <w:rsid w:val="00B336C9"/>
    <w:rsid w:val="00B3773C"/>
    <w:rsid w:val="00B46B4C"/>
    <w:rsid w:val="00B472D0"/>
    <w:rsid w:val="00B512AE"/>
    <w:rsid w:val="00B642DB"/>
    <w:rsid w:val="00B672EC"/>
    <w:rsid w:val="00B73555"/>
    <w:rsid w:val="00B8690F"/>
    <w:rsid w:val="00BA76AB"/>
    <w:rsid w:val="00BA77AE"/>
    <w:rsid w:val="00BB5D98"/>
    <w:rsid w:val="00BC4DE8"/>
    <w:rsid w:val="00BF0D14"/>
    <w:rsid w:val="00BF0E24"/>
    <w:rsid w:val="00BF0EB4"/>
    <w:rsid w:val="00BF5481"/>
    <w:rsid w:val="00C01E0E"/>
    <w:rsid w:val="00C04584"/>
    <w:rsid w:val="00C060DB"/>
    <w:rsid w:val="00C070B8"/>
    <w:rsid w:val="00C10AE9"/>
    <w:rsid w:val="00C117D8"/>
    <w:rsid w:val="00C120A0"/>
    <w:rsid w:val="00C17EC1"/>
    <w:rsid w:val="00C226CF"/>
    <w:rsid w:val="00C2379B"/>
    <w:rsid w:val="00C246AB"/>
    <w:rsid w:val="00C34009"/>
    <w:rsid w:val="00C371C8"/>
    <w:rsid w:val="00C46565"/>
    <w:rsid w:val="00C4753E"/>
    <w:rsid w:val="00C51F2D"/>
    <w:rsid w:val="00C52C6A"/>
    <w:rsid w:val="00C52D92"/>
    <w:rsid w:val="00C6517F"/>
    <w:rsid w:val="00C66B62"/>
    <w:rsid w:val="00C73E69"/>
    <w:rsid w:val="00C81B2B"/>
    <w:rsid w:val="00C87561"/>
    <w:rsid w:val="00C9041F"/>
    <w:rsid w:val="00C97E5E"/>
    <w:rsid w:val="00CB281B"/>
    <w:rsid w:val="00CD1BA6"/>
    <w:rsid w:val="00CE6E4D"/>
    <w:rsid w:val="00CF0E21"/>
    <w:rsid w:val="00CF3F79"/>
    <w:rsid w:val="00CF4A38"/>
    <w:rsid w:val="00CF5DFD"/>
    <w:rsid w:val="00D14D7C"/>
    <w:rsid w:val="00D208DB"/>
    <w:rsid w:val="00D20EFC"/>
    <w:rsid w:val="00D25D9C"/>
    <w:rsid w:val="00D2689F"/>
    <w:rsid w:val="00D30E48"/>
    <w:rsid w:val="00D36DF4"/>
    <w:rsid w:val="00D4272E"/>
    <w:rsid w:val="00D46635"/>
    <w:rsid w:val="00D47DB6"/>
    <w:rsid w:val="00D63EC6"/>
    <w:rsid w:val="00D8061D"/>
    <w:rsid w:val="00D81650"/>
    <w:rsid w:val="00D95571"/>
    <w:rsid w:val="00DA5F9B"/>
    <w:rsid w:val="00DB29E7"/>
    <w:rsid w:val="00DB2A0D"/>
    <w:rsid w:val="00DB50C1"/>
    <w:rsid w:val="00DC63BC"/>
    <w:rsid w:val="00DD02C2"/>
    <w:rsid w:val="00DE0A0C"/>
    <w:rsid w:val="00DE1E33"/>
    <w:rsid w:val="00DE2FD9"/>
    <w:rsid w:val="00DE4EAC"/>
    <w:rsid w:val="00DF0E2E"/>
    <w:rsid w:val="00DF5A72"/>
    <w:rsid w:val="00DF7A2E"/>
    <w:rsid w:val="00E00886"/>
    <w:rsid w:val="00E37B7A"/>
    <w:rsid w:val="00E403E4"/>
    <w:rsid w:val="00E430F9"/>
    <w:rsid w:val="00E45F40"/>
    <w:rsid w:val="00E46CFF"/>
    <w:rsid w:val="00E57FF9"/>
    <w:rsid w:val="00E6570B"/>
    <w:rsid w:val="00E84F6E"/>
    <w:rsid w:val="00E86F7C"/>
    <w:rsid w:val="00E877AD"/>
    <w:rsid w:val="00EA0E57"/>
    <w:rsid w:val="00EA6834"/>
    <w:rsid w:val="00EB1C29"/>
    <w:rsid w:val="00EC29F2"/>
    <w:rsid w:val="00EC76F4"/>
    <w:rsid w:val="00ED771B"/>
    <w:rsid w:val="00EE379C"/>
    <w:rsid w:val="00F1285E"/>
    <w:rsid w:val="00F2348D"/>
    <w:rsid w:val="00F238CD"/>
    <w:rsid w:val="00F31B05"/>
    <w:rsid w:val="00F32938"/>
    <w:rsid w:val="00F32AEE"/>
    <w:rsid w:val="00F3410C"/>
    <w:rsid w:val="00F578A3"/>
    <w:rsid w:val="00F73868"/>
    <w:rsid w:val="00F74804"/>
    <w:rsid w:val="00F75868"/>
    <w:rsid w:val="00F764C2"/>
    <w:rsid w:val="00F82811"/>
    <w:rsid w:val="00F854CC"/>
    <w:rsid w:val="00F86B33"/>
    <w:rsid w:val="00F93802"/>
    <w:rsid w:val="00FA27E9"/>
    <w:rsid w:val="00FA2AB0"/>
    <w:rsid w:val="00FA507F"/>
    <w:rsid w:val="00FD1D76"/>
    <w:rsid w:val="00FD1DD1"/>
    <w:rsid w:val="00FE08BB"/>
    <w:rsid w:val="00FE096F"/>
    <w:rsid w:val="00FE1442"/>
    <w:rsid w:val="00FE4732"/>
    <w:rsid w:val="00FF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AB6A"/>
  <w15:docId w15:val="{CD134C40-6657-4C7A-B03A-0CEF017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61B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6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3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3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data2">
    <w:name w:val="data2"/>
    <w:basedOn w:val="a0"/>
    <w:rsid w:val="007647D2"/>
  </w:style>
  <w:style w:type="character" w:customStyle="1" w:styleId="others7">
    <w:name w:val="others7"/>
    <w:basedOn w:val="a0"/>
    <w:rsid w:val="0048662A"/>
  </w:style>
  <w:style w:type="character" w:customStyle="1" w:styleId="address2">
    <w:name w:val="address2"/>
    <w:basedOn w:val="a0"/>
    <w:rsid w:val="0048662A"/>
  </w:style>
  <w:style w:type="paragraph" w:styleId="a7">
    <w:name w:val="Body Text"/>
    <w:basedOn w:val="a"/>
    <w:link w:val="a8"/>
    <w:rsid w:val="00CF0E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F0E2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rsid w:val="00CF0E21"/>
    <w:pPr>
      <w:spacing w:after="0" w:line="240" w:lineRule="auto"/>
      <w:ind w:left="5954" w:right="118"/>
    </w:pPr>
    <w:rPr>
      <w:rFonts w:ascii="Times New Roman" w:eastAsia="Times New Roman" w:hAnsi="Times New Roman" w:cs="Times New Roman"/>
      <w:spacing w:val="8"/>
      <w:kern w:val="144"/>
      <w:sz w:val="28"/>
      <w:szCs w:val="28"/>
    </w:rPr>
  </w:style>
  <w:style w:type="paragraph" w:styleId="aa">
    <w:name w:val="Body Text Indent"/>
    <w:basedOn w:val="a"/>
    <w:link w:val="ab"/>
    <w:rsid w:val="00091396"/>
    <w:pPr>
      <w:spacing w:after="120" w:line="240" w:lineRule="auto"/>
      <w:ind w:left="283"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091396"/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c">
    <w:name w:val="List Paragraph"/>
    <w:basedOn w:val="a"/>
    <w:uiPriority w:val="34"/>
    <w:qFormat/>
    <w:rsid w:val="000865AE"/>
    <w:pPr>
      <w:ind w:left="720"/>
      <w:contextualSpacing/>
    </w:pPr>
  </w:style>
  <w:style w:type="paragraph" w:customStyle="1" w:styleId="ConsPlusNonformat">
    <w:name w:val="ConsPlusNonformat"/>
    <w:rsid w:val="00637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0CDD-F75E-491E-9CBB-EA83EE67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АИРМО</dc:creator>
  <cp:lastModifiedBy>Бабецкий Антон Сергеевич</cp:lastModifiedBy>
  <cp:revision>3</cp:revision>
  <cp:lastPrinted>2024-06-06T02:08:00Z</cp:lastPrinted>
  <dcterms:created xsi:type="dcterms:W3CDTF">2024-10-24T06:59:00Z</dcterms:created>
  <dcterms:modified xsi:type="dcterms:W3CDTF">2024-10-24T07:41:00Z</dcterms:modified>
</cp:coreProperties>
</file>