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D7" w:rsidRPr="00565AD7" w:rsidRDefault="00565AD7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AD7">
        <w:rPr>
          <w:rFonts w:ascii="Times New Roman" w:hAnsi="Times New Roman" w:cs="Times New Roman"/>
          <w:sz w:val="27"/>
          <w:szCs w:val="27"/>
          <w:u w:val="single"/>
        </w:rPr>
        <w:t>ПРОКУРАТУРА</w:t>
      </w:r>
      <w:r w:rsidR="0094667B">
        <w:rPr>
          <w:rFonts w:ascii="Times New Roman" w:hAnsi="Times New Roman" w:cs="Times New Roman"/>
          <w:sz w:val="27"/>
          <w:szCs w:val="27"/>
          <w:u w:val="single"/>
        </w:rPr>
        <w:t xml:space="preserve"> ИРКУТСКОГО РАЙОНА</w:t>
      </w:r>
      <w:r w:rsidRPr="00565AD7">
        <w:rPr>
          <w:rFonts w:ascii="Times New Roman" w:hAnsi="Times New Roman" w:cs="Times New Roman"/>
          <w:sz w:val="27"/>
          <w:szCs w:val="27"/>
          <w:u w:val="single"/>
        </w:rPr>
        <w:t xml:space="preserve"> РАЗЪЯСНЯЕТ</w:t>
      </w:r>
    </w:p>
    <w:p w:rsidR="00565AD7" w:rsidRPr="005700B5" w:rsidRDefault="00565AD7" w:rsidP="00E42980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5700B5" w:rsidRDefault="000C2F5B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 НА ОЗНАКОМЛЕНИЕ С МАТЕРИАЛАМИ ИСПОЛНИТЕЛЬНОГО ПРОИЗВОДСТВА</w:t>
      </w:r>
    </w:p>
    <w:p w:rsidR="00DD209C" w:rsidRPr="00DD209C" w:rsidRDefault="00DD209C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C2F5B" w:rsidRPr="00FD73DE" w:rsidRDefault="000C2F5B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 1 статьи 50 Федерального закона от 02.10.2007 № 229-ФЗ «Об исполнительном производстве» закрепляет перечень прав стороны исполнительного производства. </w:t>
      </w:r>
      <w:r w:rsidR="00AF5ABB"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данном перечне для </w:t>
      </w: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стороны в исполнительном производстве законом предусмотрено право на ознакомление с материалами исполнительного производства.</w:t>
      </w:r>
    </w:p>
    <w:p w:rsidR="00AF5ABB" w:rsidRPr="00FD73DE" w:rsidRDefault="00AF5ABB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Стороной по исполнительному производству является и должник, и взыскатель, которые в равной</w:t>
      </w:r>
      <w:bookmarkStart w:id="0" w:name="_GoBack"/>
      <w:bookmarkEnd w:id="0"/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степени имеют право на ознакомление с материалами исполнительного производства.</w:t>
      </w:r>
    </w:p>
    <w:p w:rsidR="00AF5ABB" w:rsidRPr="00FD73DE" w:rsidRDefault="00AF5ABB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ознакомления с материалами по исполнительному производству, стороной которого Вы являетесь, Вам необходимо обратиться в судебному приставу-исполнителю территориального отдела Федеральной службы судебных приставов, где на исполнении находится Ваше исполнительное производство.</w:t>
      </w:r>
    </w:p>
    <w:p w:rsidR="00D85CDA" w:rsidRPr="00FD73DE" w:rsidRDefault="00D85CDA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Письменное обращение позволит Вам согласовать точное время и дату для ознакомления, кроме того, такое заявление упростит процедуру обжалования действий судебного пристава-исполнителя при отказе в ознакомлении с материалами.</w:t>
      </w:r>
    </w:p>
    <w:p w:rsidR="00BF79DC" w:rsidRPr="00FD73DE" w:rsidRDefault="00BF79DC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или иными актами не предусмотрена конкретная форма заявления об ознакомлении с материалами исполнительного производства, Вы вправе обратиться с заявлением, написанным в свободной форме либо по образцу, предложенному Вам судебным приставом-исполнителем на личном приеме в органах Федеральной службы судебных приставов. Однако рекомендуется указать реквизиты исполнительного производства (номер, дату возбуждения), с материалами которого Вы планируете ознакомиться.</w:t>
      </w:r>
    </w:p>
    <w:p w:rsidR="00BF79DC" w:rsidRPr="00FD73DE" w:rsidRDefault="00BF79DC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Указание Вами удобных Вам даты и времени для явки в территориальный орган ФССП с целью ознакомления с материалами исполнительного производства, у судебного пристава-исполнителя не возникает обязанность принять Вас именно в указанные Вами дату и время, пристав вправе назначить иную дату, поэтому также рекомендуется указывать в заявлении свои контактные данные (номер телефона, электронную почту), позволяющие быстро связаться с Вами в случае необходимости.</w:t>
      </w:r>
    </w:p>
    <w:p w:rsidR="00BF79DC" w:rsidRPr="00FD73DE" w:rsidRDefault="00BF79DC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Подписано заявление должно быть непосредственно лицом, являющимся стороной по исполнительному производству, если подписывает Ваш представитель, то к такому заявлению в обязательном порядке должна быть приложена доверенность, подтверждающая соответствующие полномочия.</w:t>
      </w:r>
    </w:p>
    <w:p w:rsidR="000C2F5B" w:rsidRPr="00FD73DE" w:rsidRDefault="00FD73DE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процедуры ознакомления с материалами исполнительного производства Вы ознакомиться с содержанием материалов путем прочтения, фотографирования, путем снятия копий с использованием личных технических средств.</w:t>
      </w:r>
    </w:p>
    <w:p w:rsidR="00FD73DE" w:rsidRDefault="00FD73DE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отказа судебного пристава-исполнителя в ознакомлении Вас с исполнительным производством Вы вправе обжаловать его действия </w:t>
      </w: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(бездействие), в соответствии с ч. 1 ст. 121 Федерального закона от 02.10.2007 № 229-ФЗ «Об исполнительном производстве», вышестоящему должностному лицу Федеральной службы судебных приставов либо в суд.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D73DE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89"/>
    <w:rsid w:val="00006912"/>
    <w:rsid w:val="000C2F5B"/>
    <w:rsid w:val="00161DB5"/>
    <w:rsid w:val="0018114E"/>
    <w:rsid w:val="001869EC"/>
    <w:rsid w:val="001942CB"/>
    <w:rsid w:val="001E3BFB"/>
    <w:rsid w:val="001F4EFB"/>
    <w:rsid w:val="001F7330"/>
    <w:rsid w:val="00244E1C"/>
    <w:rsid w:val="002647A8"/>
    <w:rsid w:val="002713D6"/>
    <w:rsid w:val="0029468F"/>
    <w:rsid w:val="002E13E6"/>
    <w:rsid w:val="00303649"/>
    <w:rsid w:val="003620C7"/>
    <w:rsid w:val="003A096B"/>
    <w:rsid w:val="003D3F35"/>
    <w:rsid w:val="0040259F"/>
    <w:rsid w:val="004129ED"/>
    <w:rsid w:val="0045143A"/>
    <w:rsid w:val="00473E95"/>
    <w:rsid w:val="00477A5E"/>
    <w:rsid w:val="00484B98"/>
    <w:rsid w:val="004A4E41"/>
    <w:rsid w:val="004C450E"/>
    <w:rsid w:val="004C65B9"/>
    <w:rsid w:val="004F6B5D"/>
    <w:rsid w:val="00526887"/>
    <w:rsid w:val="00565AD7"/>
    <w:rsid w:val="005700B5"/>
    <w:rsid w:val="00682CE4"/>
    <w:rsid w:val="006B688F"/>
    <w:rsid w:val="00704669"/>
    <w:rsid w:val="00705E54"/>
    <w:rsid w:val="00725696"/>
    <w:rsid w:val="007363C1"/>
    <w:rsid w:val="00742844"/>
    <w:rsid w:val="007A3830"/>
    <w:rsid w:val="007D1EDC"/>
    <w:rsid w:val="007D2EBD"/>
    <w:rsid w:val="007E3965"/>
    <w:rsid w:val="007E5115"/>
    <w:rsid w:val="00800119"/>
    <w:rsid w:val="00800D7C"/>
    <w:rsid w:val="00811A62"/>
    <w:rsid w:val="0087698E"/>
    <w:rsid w:val="008A397B"/>
    <w:rsid w:val="008D5EAB"/>
    <w:rsid w:val="0090173A"/>
    <w:rsid w:val="009243C7"/>
    <w:rsid w:val="009273D8"/>
    <w:rsid w:val="0094667B"/>
    <w:rsid w:val="0099485E"/>
    <w:rsid w:val="00994BF8"/>
    <w:rsid w:val="009A5896"/>
    <w:rsid w:val="00A0446D"/>
    <w:rsid w:val="00A049E4"/>
    <w:rsid w:val="00A31691"/>
    <w:rsid w:val="00A4370C"/>
    <w:rsid w:val="00AA3770"/>
    <w:rsid w:val="00AB68CA"/>
    <w:rsid w:val="00AE06FC"/>
    <w:rsid w:val="00AF5ABB"/>
    <w:rsid w:val="00B01409"/>
    <w:rsid w:val="00B22362"/>
    <w:rsid w:val="00B84C64"/>
    <w:rsid w:val="00BB19E8"/>
    <w:rsid w:val="00BB2441"/>
    <w:rsid w:val="00BC2E89"/>
    <w:rsid w:val="00BD64CD"/>
    <w:rsid w:val="00BF79DC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85CDA"/>
    <w:rsid w:val="00DA395C"/>
    <w:rsid w:val="00DD209C"/>
    <w:rsid w:val="00DD3C1F"/>
    <w:rsid w:val="00DD7B43"/>
    <w:rsid w:val="00E33EE2"/>
    <w:rsid w:val="00E42980"/>
    <w:rsid w:val="00E62117"/>
    <w:rsid w:val="00E71DA9"/>
    <w:rsid w:val="00E866BB"/>
    <w:rsid w:val="00EC65DB"/>
    <w:rsid w:val="00F10B75"/>
    <w:rsid w:val="00F16DEE"/>
    <w:rsid w:val="00F237B3"/>
    <w:rsid w:val="00F270B6"/>
    <w:rsid w:val="00F31B1B"/>
    <w:rsid w:val="00F46BE7"/>
    <w:rsid w:val="00F54094"/>
    <w:rsid w:val="00FB2ECC"/>
    <w:rsid w:val="00FB4FD1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52BB"/>
  <w15:chartTrackingRefBased/>
  <w15:docId w15:val="{087A511A-FB75-4230-9132-770EBB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Зарицкий Олег Павлович</dc:creator>
  <cp:keywords/>
  <dc:description/>
  <cp:lastModifiedBy>Зарицкий Олег Павлович</cp:lastModifiedBy>
  <cp:revision>77</cp:revision>
  <dcterms:created xsi:type="dcterms:W3CDTF">2022-03-22T09:00:00Z</dcterms:created>
  <dcterms:modified xsi:type="dcterms:W3CDTF">2023-11-03T09:20:00Z</dcterms:modified>
</cp:coreProperties>
</file>