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598" w:rsidRDefault="00825598" w:rsidP="00825598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В регионе с 1 мая открыта навигация на реках, с 15 мая она будет открыта на водохранилищах и озере Байкал.</w:t>
      </w:r>
    </w:p>
    <w:p w:rsidR="00825598" w:rsidRDefault="00825598" w:rsidP="00825598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Всего 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на учете в подразделениях Центра государственной инспекции по маломерным судам Главного управления МЧС России по Иркутской области на сегодняшний день</w:t>
      </w:r>
      <w:proofErr w:type="gramEnd"/>
      <w:r>
        <w:rPr>
          <w:rFonts w:ascii="Arial" w:hAnsi="Arial" w:cs="Arial"/>
          <w:color w:val="3B4256"/>
          <w:sz w:val="26"/>
          <w:szCs w:val="26"/>
        </w:rPr>
        <w:t xml:space="preserve"> состоит 43312 маломерных судов.</w:t>
      </w:r>
    </w:p>
    <w:p w:rsidR="00825598" w:rsidRDefault="00825598" w:rsidP="00825598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 xml:space="preserve">Правила пользования водными объектами для плавания на маломерных судах определяют сроки навигации и иные требования, которые </w:t>
      </w:r>
      <w:proofErr w:type="gramStart"/>
      <w:r>
        <w:rPr>
          <w:rFonts w:ascii="Arial" w:hAnsi="Arial" w:cs="Arial"/>
          <w:color w:val="3B4256"/>
          <w:sz w:val="26"/>
          <w:szCs w:val="26"/>
        </w:rPr>
        <w:t>обязательны к исполнению</w:t>
      </w:r>
      <w:proofErr w:type="gramEnd"/>
      <w:r>
        <w:rPr>
          <w:rFonts w:ascii="Arial" w:hAnsi="Arial" w:cs="Arial"/>
          <w:color w:val="3B4256"/>
          <w:sz w:val="26"/>
          <w:szCs w:val="26"/>
        </w:rPr>
        <w:t>.</w:t>
      </w:r>
    </w:p>
    <w:p w:rsidR="00825598" w:rsidRDefault="00825598" w:rsidP="00825598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Чем должно быть оснащено маломерное моторное судно - указано в судовом билете. Это своеобразная памятка, благодаря которой судоводитель укомплектовывает маломерное судно. Оснащение маломерных судов производится в соответствии с их типом и призвано обеспечивать безопасность судоводителя и пассажиров. В зависимости от этого на борту должны быть спасательные линь и круги, огнетушители, оборудование для откачки воды. В рекомендациях также значится аптечка для оказания первой помощи, ремонтный комплект, система связи.</w:t>
      </w:r>
    </w:p>
    <w:p w:rsidR="00825598" w:rsidRDefault="00825598" w:rsidP="00825598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На всех типах маломерных судов обязательно наличие индивидуальных средств безопасности - спасательных жилетов, соответствующих числу людей на борту. Во время движения судна жилеты должны быть на пассажирах в застегнутом виде.</w:t>
      </w:r>
    </w:p>
    <w:p w:rsidR="00825598" w:rsidRDefault="00825598" w:rsidP="00825598">
      <w:pPr>
        <w:pStyle w:val="a3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proofErr w:type="gramStart"/>
      <w:r>
        <w:rPr>
          <w:rFonts w:ascii="Arial" w:hAnsi="Arial" w:cs="Arial"/>
          <w:color w:val="3B4256"/>
          <w:sz w:val="26"/>
          <w:szCs w:val="26"/>
        </w:rPr>
        <w:t>В ходе патрулирования сотрудники Центра государственной инспекции по маломерным Главного управления МЧС России по Иркутской области судам проверяют наличие у судоводителя удостоверения на право управления маломерным судном, судовой билет, соответствие идентификационных номеров, правильное их нанесение на борту судна.</w:t>
      </w:r>
      <w:proofErr w:type="gramEnd"/>
    </w:p>
    <w:p w:rsidR="00825598" w:rsidRDefault="00825598" w:rsidP="00825598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pacing w:val="3"/>
          <w:sz w:val="26"/>
          <w:szCs w:val="26"/>
          <w:bdr w:val="none" w:sz="0" w:space="0" w:color="auto" w:frame="1"/>
        </w:rPr>
        <w:t xml:space="preserve">Для прикрытия водных объектов на территории Иркутской области создана группировка ГИМС МЧС России в составе 30 инспекторских подразделений, общей численностью 114 должностных лиц, на вооружении которых - 44 патрульных судна, 8 </w:t>
      </w:r>
      <w:proofErr w:type="spellStart"/>
      <w:r>
        <w:rPr>
          <w:rFonts w:ascii="Arial" w:hAnsi="Arial" w:cs="Arial"/>
          <w:color w:val="3B4256"/>
          <w:spacing w:val="3"/>
          <w:sz w:val="26"/>
          <w:szCs w:val="26"/>
          <w:bdr w:val="none" w:sz="0" w:space="0" w:color="auto" w:frame="1"/>
        </w:rPr>
        <w:t>квадроциклов</w:t>
      </w:r>
      <w:proofErr w:type="spellEnd"/>
      <w:r>
        <w:rPr>
          <w:rFonts w:ascii="Arial" w:hAnsi="Arial" w:cs="Arial"/>
          <w:color w:val="3B4256"/>
          <w:spacing w:val="3"/>
          <w:sz w:val="26"/>
          <w:szCs w:val="26"/>
          <w:bdr w:val="none" w:sz="0" w:space="0" w:color="auto" w:frame="1"/>
        </w:rPr>
        <w:t>, автомобили и снегоходы.</w:t>
      </w:r>
    </w:p>
    <w:p w:rsidR="00825598" w:rsidRDefault="00825598" w:rsidP="00825598">
      <w:pPr>
        <w:pStyle w:val="a3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inherit" w:hAnsi="inherit" w:cs="Arial"/>
          <w:b/>
          <w:bCs/>
          <w:color w:val="3B4256"/>
          <w:spacing w:val="3"/>
          <w:sz w:val="26"/>
          <w:szCs w:val="26"/>
          <w:bdr w:val="none" w:sz="0" w:space="0" w:color="auto" w:frame="1"/>
        </w:rPr>
        <w:t xml:space="preserve">Инспекторы ГИМС напоминают: движение </w:t>
      </w:r>
      <w:proofErr w:type="spellStart"/>
      <w:r>
        <w:rPr>
          <w:rFonts w:ascii="inherit" w:hAnsi="inherit" w:cs="Arial"/>
          <w:b/>
          <w:bCs/>
          <w:color w:val="3B4256"/>
          <w:spacing w:val="3"/>
          <w:sz w:val="26"/>
          <w:szCs w:val="26"/>
          <w:bdr w:val="none" w:sz="0" w:space="0" w:color="auto" w:frame="1"/>
        </w:rPr>
        <w:t>плавсредств</w:t>
      </w:r>
      <w:proofErr w:type="spellEnd"/>
      <w:r>
        <w:rPr>
          <w:rFonts w:ascii="inherit" w:hAnsi="inherit" w:cs="Arial"/>
          <w:b/>
          <w:bCs/>
          <w:color w:val="3B4256"/>
          <w:spacing w:val="3"/>
          <w:sz w:val="26"/>
          <w:szCs w:val="26"/>
          <w:bdr w:val="none" w:sz="0" w:space="0" w:color="auto" w:frame="1"/>
        </w:rPr>
        <w:t xml:space="preserve"> во время ледохода запрещено! Дождитесь полного очищения водных путей ото льда, потому что забереги и шуга могут повредить корпус судна и двигатель, и это может привести к происшествиям.</w:t>
      </w:r>
    </w:p>
    <w:p w:rsidR="00FF37F6" w:rsidRDefault="00FF37F6">
      <w:bookmarkStart w:id="0" w:name="_GoBack"/>
      <w:bookmarkEnd w:id="0"/>
    </w:p>
    <w:sectPr w:rsidR="00FF3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F7"/>
    <w:rsid w:val="00825598"/>
    <w:rsid w:val="009F7A11"/>
    <w:rsid w:val="00E97766"/>
    <w:rsid w:val="00F45FF7"/>
    <w:rsid w:val="00FF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5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0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2024-05-15T05:12:00Z</dcterms:created>
  <dcterms:modified xsi:type="dcterms:W3CDTF">2024-05-15T05:12:00Z</dcterms:modified>
</cp:coreProperties>
</file>