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93" w:rsidRPr="00946193" w:rsidRDefault="005052FE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28.04</w:t>
      </w:r>
      <w:r w:rsidR="0024437E">
        <w:rPr>
          <w:rFonts w:ascii="Arial" w:eastAsia="Times New Roman" w:hAnsi="Arial" w:cs="Arial"/>
          <w:b/>
          <w:sz w:val="32"/>
          <w:szCs w:val="32"/>
          <w:lang w:eastAsia="ru-RU"/>
        </w:rPr>
        <w:t>.2023</w:t>
      </w:r>
      <w:r w:rsidR="009461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</w:t>
      </w:r>
      <w:r w:rsidR="00B231C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79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46193" w:rsidRPr="00F95E85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</w:t>
      </w:r>
      <w:r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АДМИНИСТРАЦИИ ОТ </w:t>
      </w:r>
      <w:r w:rsidR="00764055"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28.</w:t>
      </w:r>
      <w:r w:rsidR="00C05E3B"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10</w:t>
      </w:r>
      <w:r w:rsidR="00764055"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7B0082"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19</w:t>
      </w:r>
      <w:r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</w:t>
      </w:r>
      <w:r w:rsidR="007B0082"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12</w:t>
      </w:r>
      <w:r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УТВЕРЖДЕНИИ МУНИЦИПАЛЬНОЙ ПРОГРАММЫ «РАЗВИТИЕ СПОРТА И ФИЗИЧЕСКОЙ КУЛЬТУРЫ НА ТЕРРИТОРИИ ГОЛОУСТНЕНСКОГО МУНИЦИПАЛЬНОГО ОБРАЗОВАНИЯ НА 202</w:t>
      </w:r>
      <w:r w:rsidR="00352274"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 w:rsidR="00352274"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ГОДЫ»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эффективности и результативности расходования средств местного бюджета, в соответствии со </w:t>
      </w:r>
      <w:hyperlink r:id="rId6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946193">
          <w:rPr>
            <w:rFonts w:ascii="Arial" w:eastAsia="Times New Roman" w:hAnsi="Arial" w:cs="Arial"/>
            <w:sz w:val="24"/>
            <w:szCs w:val="24"/>
            <w:lang w:eastAsia="ru-RU"/>
          </w:rPr>
          <w:t>статьей 179</w:t>
        </w:r>
      </w:hyperlink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</w:t>
      </w:r>
      <w:hyperlink r:id="rId7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946193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статьей 8 Устава Голоустненского муниципального образования, администрация Голоустненского муниципального образования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  <w:lang w:eastAsia="ru-RU"/>
        </w:rPr>
      </w:pPr>
      <w:r w:rsidRPr="00946193">
        <w:rPr>
          <w:rFonts w:ascii="Arial" w:eastAsia="Arial Unicode MS" w:hAnsi="Arial" w:cs="Arial"/>
          <w:b/>
          <w:sz w:val="30"/>
          <w:szCs w:val="30"/>
          <w:lang w:eastAsia="ru-RU"/>
        </w:rPr>
        <w:t>ПОСТАНОВЛЯЕТ: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24437E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5B5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постановление администрации от 2</w:t>
      </w:r>
      <w:r w:rsidR="00403CB1" w:rsidRPr="008D25B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8D25B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03CB1" w:rsidRPr="008D25B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8D25B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7B0082" w:rsidRPr="008D25B5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8D25B5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E51283" w:rsidRPr="008D2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0082" w:rsidRPr="008D25B5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8D25B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муниципальной программы «Развитие спорта и физической </w:t>
      </w:r>
      <w:r w:rsidRPr="0024437E">
        <w:rPr>
          <w:rFonts w:ascii="Arial" w:eastAsia="Times New Roman" w:hAnsi="Arial" w:cs="Arial"/>
          <w:sz w:val="24"/>
          <w:szCs w:val="24"/>
          <w:lang w:eastAsia="ru-RU"/>
        </w:rPr>
        <w:t>культуры на территории Голоустненского МО на 202</w:t>
      </w:r>
      <w:r w:rsidR="000B2733" w:rsidRPr="0024437E">
        <w:rPr>
          <w:rFonts w:ascii="Arial" w:eastAsia="Times New Roman" w:hAnsi="Arial" w:cs="Arial"/>
          <w:sz w:val="24"/>
          <w:szCs w:val="24"/>
          <w:lang w:eastAsia="ru-RU"/>
        </w:rPr>
        <w:t>0-</w:t>
      </w:r>
      <w:r w:rsidRPr="0024437E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0B2733" w:rsidRPr="0024437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4437E">
        <w:rPr>
          <w:rFonts w:ascii="Arial" w:eastAsia="Times New Roman" w:hAnsi="Arial" w:cs="Arial"/>
          <w:sz w:val="24"/>
          <w:szCs w:val="24"/>
          <w:lang w:eastAsia="ru-RU"/>
        </w:rPr>
        <w:t xml:space="preserve"> годы», а именно:</w:t>
      </w:r>
    </w:p>
    <w:p w:rsidR="0024437E" w:rsidRPr="0024437E" w:rsidRDefault="0024437E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37E">
        <w:rPr>
          <w:rFonts w:ascii="Arial" w:eastAsia="Times New Roman" w:hAnsi="Arial" w:cs="Arial"/>
          <w:sz w:val="24"/>
          <w:szCs w:val="24"/>
          <w:lang w:eastAsia="ru-RU"/>
        </w:rPr>
        <w:t>1.1 в паспорте муниципальной программы строку «</w:t>
      </w:r>
      <w:r w:rsidRPr="0024437E">
        <w:rPr>
          <w:rFonts w:ascii="Arial" w:hAnsi="Arial" w:cs="Arial"/>
          <w:sz w:val="24"/>
          <w:szCs w:val="24"/>
        </w:rPr>
        <w:t>Объёмы и источники финансирования, направления расходов»</w:t>
      </w:r>
      <w:r>
        <w:rPr>
          <w:rFonts w:ascii="Arial" w:hAnsi="Arial" w:cs="Arial"/>
          <w:sz w:val="24"/>
          <w:szCs w:val="24"/>
        </w:rPr>
        <w:t xml:space="preserve"> читать в новой редакции</w:t>
      </w:r>
      <w:r w:rsidR="00485D99">
        <w:rPr>
          <w:rFonts w:ascii="Arial" w:hAnsi="Arial" w:cs="Arial"/>
          <w:sz w:val="24"/>
          <w:szCs w:val="24"/>
        </w:rPr>
        <w:t>;</w:t>
      </w:r>
    </w:p>
    <w:p w:rsidR="0024437E" w:rsidRDefault="00485D99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 раздел 3 паспорта муниципальной программы читать в новой редакции;</w:t>
      </w:r>
    </w:p>
    <w:p w:rsidR="00485D99" w:rsidRDefault="00485D99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 абзац 2 раздела 4 муниципальной программы читать в новой редакции.</w:t>
      </w:r>
    </w:p>
    <w:p w:rsidR="00946193" w:rsidRPr="008D25B5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5B5">
        <w:rPr>
          <w:rFonts w:ascii="Arial" w:eastAsia="Times New Roman" w:hAnsi="Arial" w:cs="Arial"/>
          <w:sz w:val="24"/>
          <w:szCs w:val="24"/>
          <w:lang w:eastAsia="ru-RU"/>
        </w:rPr>
        <w:t>2. Обнародовать настоящее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946193" w:rsidRPr="008D25B5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5B5"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946193" w:rsidRPr="008D25B5" w:rsidRDefault="00946193" w:rsidP="00946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8D25B5" w:rsidRDefault="00946193" w:rsidP="00946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Глава Голоустненского</w:t>
      </w:r>
    </w:p>
    <w:p w:rsidR="00946193" w:rsidRPr="00946193" w:rsidRDefault="00946193" w:rsidP="00946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05E3B" w:rsidRDefault="00946193" w:rsidP="009231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9231A9" w:rsidRDefault="009231A9" w:rsidP="009231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7E" w:rsidRDefault="0024437E">
      <w:pPr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946193" w:rsidRPr="00946193" w:rsidRDefault="00946193" w:rsidP="005E66EB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946193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946193" w:rsidRPr="00946193" w:rsidRDefault="00946193" w:rsidP="005E66E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946193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946193" w:rsidRPr="00946193" w:rsidRDefault="00946193" w:rsidP="005E66E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946193">
        <w:rPr>
          <w:rFonts w:ascii="Courier New" w:eastAsia="Times New Roman" w:hAnsi="Courier New" w:cs="Courier New"/>
          <w:lang w:eastAsia="ru-RU"/>
        </w:rPr>
        <w:t xml:space="preserve">Голоустненского </w:t>
      </w:r>
      <w:r w:rsidR="005E66EB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946193" w:rsidRPr="00946193" w:rsidRDefault="00B231C4" w:rsidP="005E66E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="000B2733">
        <w:rPr>
          <w:rFonts w:ascii="Courier New" w:eastAsia="Times New Roman" w:hAnsi="Courier New" w:cs="Courier New"/>
          <w:lang w:eastAsia="ru-RU"/>
        </w:rPr>
        <w:t>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5052FE">
        <w:rPr>
          <w:rFonts w:ascii="Courier New" w:eastAsia="Times New Roman" w:hAnsi="Courier New" w:cs="Courier New"/>
          <w:lang w:eastAsia="ru-RU"/>
        </w:rPr>
        <w:t>28.04.</w:t>
      </w:r>
      <w:r w:rsidR="0024437E">
        <w:rPr>
          <w:rFonts w:ascii="Courier New" w:eastAsia="Times New Roman" w:hAnsi="Courier New" w:cs="Courier New"/>
          <w:lang w:eastAsia="ru-RU"/>
        </w:rPr>
        <w:t>2023</w:t>
      </w:r>
      <w:r w:rsidR="00946193" w:rsidRPr="00946193">
        <w:rPr>
          <w:rFonts w:ascii="Courier New" w:eastAsia="Times New Roman" w:hAnsi="Courier New" w:cs="Courier New"/>
          <w:lang w:eastAsia="ru-RU"/>
        </w:rPr>
        <w:t xml:space="preserve"> г. № </w:t>
      </w:r>
      <w:r w:rsidR="005052FE">
        <w:rPr>
          <w:rFonts w:ascii="Courier New" w:eastAsia="Times New Roman" w:hAnsi="Courier New" w:cs="Courier New"/>
          <w:lang w:eastAsia="ru-RU"/>
        </w:rPr>
        <w:t>79</w:t>
      </w:r>
    </w:p>
    <w:p w:rsidR="00946193" w:rsidRPr="00946193" w:rsidRDefault="00946193" w:rsidP="009461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«РАЗВИТИЕ СПОРТА И ФИЗИЧЕСКОЙ КУЛЬТУРЫ НА ТЕРРИТОРИИ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НА </w:t>
      </w:r>
      <w:r w:rsidR="00F95E85" w:rsidRPr="00F95E85">
        <w:rPr>
          <w:rFonts w:ascii="Arial" w:eastAsia="Times New Roman" w:hAnsi="Arial" w:cs="Arial"/>
          <w:sz w:val="24"/>
          <w:szCs w:val="24"/>
          <w:lang w:eastAsia="ru-RU"/>
        </w:rPr>
        <w:t>2022-2025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ПАСПОРТ ПРОГРАММЫ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0"/>
        <w:gridCol w:w="7131"/>
      </w:tblGrid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7131" w:type="dxa"/>
          </w:tcPr>
          <w:p w:rsidR="00946193" w:rsidRPr="00946193" w:rsidRDefault="00946193" w:rsidP="00F95E85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 xml:space="preserve">программа «Развитие спорта и физической культуры Голоустненского муниципального образования на </w:t>
            </w:r>
            <w:r w:rsidRPr="00F95E85">
              <w:rPr>
                <w:rFonts w:ascii="Courier New" w:hAnsi="Courier New" w:cs="Courier New"/>
              </w:rPr>
              <w:t>202</w:t>
            </w:r>
            <w:r w:rsidR="00F95E85" w:rsidRPr="00F95E85">
              <w:rPr>
                <w:rFonts w:ascii="Courier New" w:hAnsi="Courier New" w:cs="Courier New"/>
              </w:rPr>
              <w:t>2</w:t>
            </w:r>
            <w:r w:rsidRPr="00F95E85">
              <w:rPr>
                <w:rFonts w:ascii="Courier New" w:hAnsi="Courier New" w:cs="Courier New"/>
              </w:rPr>
              <w:t>-202</w:t>
            </w:r>
            <w:r w:rsidR="00F95E85" w:rsidRPr="00F95E85">
              <w:rPr>
                <w:rFonts w:ascii="Courier New" w:hAnsi="Courier New" w:cs="Courier New"/>
              </w:rPr>
              <w:t>5</w:t>
            </w:r>
            <w:r w:rsidR="005E66EB">
              <w:rPr>
                <w:rFonts w:ascii="Courier New" w:hAnsi="Courier New" w:cs="Courier New"/>
              </w:rPr>
              <w:t xml:space="preserve"> годы</w:t>
            </w:r>
            <w:r w:rsidRPr="00946193">
              <w:rPr>
                <w:rFonts w:ascii="Courier New" w:hAnsi="Courier New" w:cs="Courier New"/>
              </w:rPr>
              <w:t>» (далее программа).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Основные разработчики программы</w:t>
            </w:r>
          </w:p>
        </w:tc>
        <w:tc>
          <w:tcPr>
            <w:tcW w:w="7131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Основная цель программы</w:t>
            </w:r>
          </w:p>
        </w:tc>
        <w:tc>
          <w:tcPr>
            <w:tcW w:w="7131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Создание условий  для развития спорта и физической культуры, приобщение населения к здоровому образу жизни, укрепление материально технической базы и спортивного инвентаря.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Задачи программы</w:t>
            </w:r>
          </w:p>
        </w:tc>
        <w:tc>
          <w:tcPr>
            <w:tcW w:w="7131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1. Увеличение процента охвата населения, занимающегося  спортом и физической культурой;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2. популяризация здорового образа жизни;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3. поддержка талантливой молодёжи;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4. профилактика асоциальных явлений в молодёжной среде;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5. укрепление материально технической базы и инвентаря;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Сроки реализации</w:t>
            </w:r>
          </w:p>
        </w:tc>
        <w:tc>
          <w:tcPr>
            <w:tcW w:w="7131" w:type="dxa"/>
          </w:tcPr>
          <w:p w:rsidR="00946193" w:rsidRPr="00946193" w:rsidRDefault="00946193" w:rsidP="000B2733">
            <w:pPr>
              <w:rPr>
                <w:rFonts w:ascii="Courier New" w:hAnsi="Courier New" w:cs="Courier New"/>
              </w:rPr>
            </w:pPr>
            <w:r w:rsidRPr="005D40A2">
              <w:rPr>
                <w:rFonts w:ascii="Courier New" w:hAnsi="Courier New" w:cs="Courier New"/>
              </w:rPr>
              <w:t>202</w:t>
            </w:r>
            <w:r w:rsidR="000B2733" w:rsidRPr="005D40A2">
              <w:rPr>
                <w:rFonts w:ascii="Courier New" w:hAnsi="Courier New" w:cs="Courier New"/>
              </w:rPr>
              <w:t>2</w:t>
            </w:r>
            <w:r w:rsidRPr="005D40A2">
              <w:rPr>
                <w:rFonts w:ascii="Courier New" w:hAnsi="Courier New" w:cs="Courier New"/>
              </w:rPr>
              <w:t>-202</w:t>
            </w:r>
            <w:r w:rsidR="0040134A" w:rsidRPr="005D40A2">
              <w:rPr>
                <w:rFonts w:ascii="Courier New" w:hAnsi="Courier New" w:cs="Courier New"/>
              </w:rPr>
              <w:t>5</w:t>
            </w:r>
            <w:r w:rsidRPr="005D40A2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D40A2">
              <w:rPr>
                <w:rFonts w:ascii="Courier New" w:hAnsi="Courier New" w:cs="Courier New"/>
              </w:rPr>
              <w:t>г.</w:t>
            </w:r>
            <w:proofErr w:type="gramStart"/>
            <w:r w:rsidRPr="005D40A2">
              <w:rPr>
                <w:rFonts w:ascii="Courier New" w:hAnsi="Courier New" w:cs="Courier New"/>
              </w:rPr>
              <w:t>г</w:t>
            </w:r>
            <w:proofErr w:type="spellEnd"/>
            <w:proofErr w:type="gramEnd"/>
            <w:r w:rsidRPr="005D40A2">
              <w:rPr>
                <w:rFonts w:ascii="Courier New" w:hAnsi="Courier New" w:cs="Courier New"/>
              </w:rPr>
              <w:t>.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Исполнители</w:t>
            </w:r>
          </w:p>
        </w:tc>
        <w:tc>
          <w:tcPr>
            <w:tcW w:w="7131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- Администрация Голоустненского муниципального образования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- МКУК ЦКС ГМО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Объёмы и источники финансирования, направления расходов</w:t>
            </w:r>
          </w:p>
        </w:tc>
        <w:tc>
          <w:tcPr>
            <w:tcW w:w="7131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Финансирование программы осуществляется за счёт бюджета Голоустненского МО и </w:t>
            </w:r>
            <w:proofErr w:type="gramStart"/>
            <w:r w:rsidRPr="00946193">
              <w:rPr>
                <w:rFonts w:ascii="Courier New" w:hAnsi="Courier New" w:cs="Courier New"/>
                <w:b/>
              </w:rPr>
              <w:t>средств</w:t>
            </w:r>
            <w:proofErr w:type="gramEnd"/>
            <w:r w:rsidRPr="00946193">
              <w:rPr>
                <w:rFonts w:ascii="Courier New" w:hAnsi="Courier New" w:cs="Courier New"/>
                <w:b/>
              </w:rPr>
              <w:t xml:space="preserve"> поступающих по договорам социального сотрудничества. Общий объём финансирования подпрограммы составляет:</w:t>
            </w:r>
          </w:p>
          <w:p w:rsidR="00946193" w:rsidRPr="005D40A2" w:rsidRDefault="00946193" w:rsidP="00946193">
            <w:pPr>
              <w:rPr>
                <w:rFonts w:ascii="Courier New" w:hAnsi="Courier New" w:cs="Courier New"/>
                <w:b/>
              </w:rPr>
            </w:pPr>
            <w:r w:rsidRPr="005D40A2">
              <w:rPr>
                <w:rFonts w:ascii="Courier New" w:hAnsi="Courier New" w:cs="Courier New"/>
                <w:b/>
              </w:rPr>
              <w:t>2</w:t>
            </w:r>
            <w:r w:rsidR="005D40A2">
              <w:rPr>
                <w:rFonts w:ascii="Courier New" w:hAnsi="Courier New" w:cs="Courier New"/>
                <w:b/>
              </w:rPr>
              <w:t>5</w:t>
            </w:r>
            <w:r w:rsidRPr="005D40A2">
              <w:rPr>
                <w:rFonts w:ascii="Courier New" w:hAnsi="Courier New" w:cs="Courier New"/>
                <w:b/>
              </w:rPr>
              <w:t>0,0  тыс. руб. в том числе по годам:</w:t>
            </w:r>
          </w:p>
          <w:p w:rsidR="000B2733" w:rsidRPr="005D40A2" w:rsidRDefault="000B2733" w:rsidP="00946193">
            <w:pPr>
              <w:rPr>
                <w:rFonts w:ascii="Courier New" w:hAnsi="Courier New" w:cs="Courier New"/>
                <w:b/>
              </w:rPr>
            </w:pPr>
            <w:r w:rsidRPr="005D40A2">
              <w:rPr>
                <w:rFonts w:ascii="Courier New" w:hAnsi="Courier New" w:cs="Courier New"/>
                <w:b/>
              </w:rPr>
              <w:t>2022 год – 0,0 тыс. руб.</w:t>
            </w:r>
          </w:p>
          <w:p w:rsidR="0024437E" w:rsidRPr="005D40A2" w:rsidRDefault="00946193" w:rsidP="0024437E">
            <w:pPr>
              <w:rPr>
                <w:rFonts w:ascii="Courier New" w:hAnsi="Courier New" w:cs="Courier New"/>
                <w:b/>
              </w:rPr>
            </w:pPr>
            <w:r w:rsidRPr="005D40A2">
              <w:rPr>
                <w:rFonts w:ascii="Courier New" w:hAnsi="Courier New" w:cs="Courier New"/>
                <w:b/>
              </w:rPr>
              <w:t>202</w:t>
            </w:r>
            <w:r w:rsidR="0040134A" w:rsidRPr="005D40A2">
              <w:rPr>
                <w:rFonts w:ascii="Courier New" w:hAnsi="Courier New" w:cs="Courier New"/>
                <w:b/>
              </w:rPr>
              <w:t>3</w:t>
            </w:r>
            <w:r w:rsidRPr="005D40A2">
              <w:rPr>
                <w:rFonts w:ascii="Courier New" w:hAnsi="Courier New" w:cs="Courier New"/>
                <w:b/>
              </w:rPr>
              <w:t xml:space="preserve"> год- </w:t>
            </w:r>
            <w:r w:rsidR="0024437E" w:rsidRPr="005D40A2">
              <w:rPr>
                <w:rFonts w:ascii="Courier New" w:hAnsi="Courier New" w:cs="Courier New"/>
                <w:b/>
              </w:rPr>
              <w:t>0,0 тыс. руб.</w:t>
            </w:r>
          </w:p>
          <w:p w:rsidR="0024437E" w:rsidRDefault="00946193" w:rsidP="0040134A">
            <w:pPr>
              <w:rPr>
                <w:rFonts w:ascii="Courier New" w:hAnsi="Courier New" w:cs="Courier New"/>
                <w:b/>
              </w:rPr>
            </w:pPr>
            <w:r w:rsidRPr="005D40A2">
              <w:rPr>
                <w:rFonts w:ascii="Courier New" w:hAnsi="Courier New" w:cs="Courier New"/>
                <w:b/>
              </w:rPr>
              <w:t>202</w:t>
            </w:r>
            <w:r w:rsidR="0040134A" w:rsidRPr="005D40A2">
              <w:rPr>
                <w:rFonts w:ascii="Courier New" w:hAnsi="Courier New" w:cs="Courier New"/>
                <w:b/>
              </w:rPr>
              <w:t>4</w:t>
            </w:r>
            <w:r w:rsidRPr="005D40A2">
              <w:rPr>
                <w:rFonts w:ascii="Courier New" w:hAnsi="Courier New" w:cs="Courier New"/>
                <w:b/>
              </w:rPr>
              <w:t xml:space="preserve"> год- </w:t>
            </w:r>
            <w:r w:rsidR="0024437E" w:rsidRPr="005D40A2">
              <w:rPr>
                <w:rFonts w:ascii="Courier New" w:hAnsi="Courier New" w:cs="Courier New"/>
                <w:b/>
              </w:rPr>
              <w:t>250,0 тыс. руб.</w:t>
            </w:r>
          </w:p>
          <w:p w:rsidR="00946193" w:rsidRPr="00946193" w:rsidRDefault="00946193" w:rsidP="0040134A">
            <w:pPr>
              <w:rPr>
                <w:rFonts w:ascii="Courier New" w:hAnsi="Courier New" w:cs="Courier New"/>
                <w:b/>
              </w:rPr>
            </w:pPr>
            <w:r w:rsidRPr="005D40A2">
              <w:rPr>
                <w:rFonts w:ascii="Courier New" w:hAnsi="Courier New" w:cs="Courier New"/>
                <w:b/>
              </w:rPr>
              <w:t>202</w:t>
            </w:r>
            <w:r w:rsidR="0040134A" w:rsidRPr="005D40A2">
              <w:rPr>
                <w:rFonts w:ascii="Courier New" w:hAnsi="Courier New" w:cs="Courier New"/>
                <w:b/>
              </w:rPr>
              <w:t>5</w:t>
            </w:r>
            <w:r w:rsidRPr="005D40A2">
              <w:rPr>
                <w:rFonts w:ascii="Courier New" w:hAnsi="Courier New" w:cs="Courier New"/>
                <w:b/>
              </w:rPr>
              <w:t xml:space="preserve"> год- </w:t>
            </w:r>
            <w:r w:rsidR="0040134A" w:rsidRPr="005D40A2">
              <w:rPr>
                <w:rFonts w:ascii="Courier New" w:hAnsi="Courier New" w:cs="Courier New"/>
                <w:b/>
              </w:rPr>
              <w:t>0</w:t>
            </w:r>
            <w:r w:rsidRPr="005D40A2">
              <w:rPr>
                <w:rFonts w:ascii="Courier New" w:hAnsi="Courier New" w:cs="Courier New"/>
                <w:b/>
              </w:rPr>
              <w:t>,0  тыс.</w:t>
            </w:r>
            <w:r w:rsidR="0024437E">
              <w:rPr>
                <w:rFonts w:ascii="Courier New" w:hAnsi="Courier New" w:cs="Courier New"/>
                <w:b/>
              </w:rPr>
              <w:t xml:space="preserve"> </w:t>
            </w:r>
            <w:r w:rsidRPr="005D40A2">
              <w:rPr>
                <w:rFonts w:ascii="Courier New" w:hAnsi="Courier New" w:cs="Courier New"/>
                <w:b/>
              </w:rPr>
              <w:t>руб.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Ожидаемые и конечные результаты реализации программы</w:t>
            </w:r>
          </w:p>
        </w:tc>
        <w:tc>
          <w:tcPr>
            <w:tcW w:w="7131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Решение поставленных задач позволит: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1. укрепить материально техническую базу (построить физкультурно оздоровительный комплекс, установить открытую многофункциональную спортивную площадку)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2. увеличить процент охвата населения занятиями спортом с 8 до 50%;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3. увеличить мотивацию жителей к занятиям спортом;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4. сократить факты негативного и асоциального поведения среди молодёжи и подростков;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5. повысить уровень квалификации тренерского состава;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6. выявить и составить портфолио спортивно одарённой молодёжи Голоустненского МО;</w:t>
            </w:r>
          </w:p>
        </w:tc>
      </w:tr>
      <w:tr w:rsidR="00946193" w:rsidRPr="00946193" w:rsidTr="00FD36BF">
        <w:tc>
          <w:tcPr>
            <w:tcW w:w="2440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Система организации контроля над исполнением программы</w:t>
            </w:r>
          </w:p>
        </w:tc>
        <w:tc>
          <w:tcPr>
            <w:tcW w:w="7131" w:type="dxa"/>
          </w:tcPr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Контроль над реализацией целевой программы осуществляет администрация Голоустненского МО.</w:t>
            </w:r>
          </w:p>
          <w:p w:rsidR="00946193" w:rsidRPr="00946193" w:rsidRDefault="00946193" w:rsidP="00946193">
            <w:pPr>
              <w:rPr>
                <w:rFonts w:ascii="Courier New" w:hAnsi="Courier New" w:cs="Courier New"/>
              </w:rPr>
            </w:pPr>
          </w:p>
        </w:tc>
      </w:tr>
    </w:tbl>
    <w:p w:rsidR="00946193" w:rsidRPr="00946193" w:rsidRDefault="00946193" w:rsidP="00946193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СОДЕРЖАНИЕ ПРОГРАММЫ: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1.: Содержание проблемы и обоснование необходимости её решения программно - целевым методом.</w:t>
      </w:r>
    </w:p>
    <w:p w:rsidR="00946193" w:rsidRPr="00946193" w:rsidRDefault="00946193" w:rsidP="00946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2.: Цель, задачи, сроки реализации программы.</w:t>
      </w:r>
    </w:p>
    <w:p w:rsidR="00946193" w:rsidRPr="00946193" w:rsidRDefault="00946193" w:rsidP="00946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3.: Перечень основных мероприятий программы.</w:t>
      </w:r>
    </w:p>
    <w:p w:rsidR="00946193" w:rsidRPr="00946193" w:rsidRDefault="00946193" w:rsidP="00946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4.: Финансовое обеспечение программы.</w:t>
      </w:r>
    </w:p>
    <w:p w:rsidR="00946193" w:rsidRPr="00946193" w:rsidRDefault="00946193" w:rsidP="00946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5.: Исполнители основных мероприятий программы.</w:t>
      </w:r>
    </w:p>
    <w:p w:rsidR="00946193" w:rsidRPr="00946193" w:rsidRDefault="00946193" w:rsidP="00946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6.: Система управления и контроля над ходом реализации программы.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1. СОДЕРЖАНИЕ ПРОБЛЕМЫ И ОБОСНОВАНИЕ НЕОБХОДИМОСТИ ЕЁ РЕШЕНИЯ ПРОГРАММНО – ЦЕЛЕВЫМ МЕТОДОМ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Развитие спорта и физической культуры определяется как деятельность государства и органов местного самоуправления, направленная на создание организационных условий и гарантий для занятий спортом и физической культурой населения, социальной адаптации и самореализации молодых граждан.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Статистические данные свидетельствуют о неблагоприятном состоянии здоровья подрастающего поколения. Уровень заболеваемости молодёжи остаётся высоким.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Необходимо формировать у молодых людей потребность в здоровом образе жизни и физическом совершенстве: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внедрять физическую культуру и спорт в режим учёбы, труда и отдыха;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развивать сеть физкультурно – оздоровительных и спортивных объединений и объектов;</w:t>
      </w:r>
    </w:p>
    <w:p w:rsidR="00D950D8" w:rsidRDefault="00946193" w:rsidP="00D950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расширять оздоровительную и профилактическую работу с детьми, подростками и молодёжью.</w:t>
      </w:r>
      <w:r w:rsidR="00D950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950D8" w:rsidRDefault="00946193" w:rsidP="005E66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на территории Голоустненского муниципального образования практически полностью отсутствуе</w:t>
      </w:r>
      <w:r w:rsidR="004F7AEF">
        <w:rPr>
          <w:rFonts w:ascii="Arial" w:eastAsia="Times New Roman" w:hAnsi="Arial" w:cs="Arial"/>
          <w:sz w:val="24"/>
          <w:szCs w:val="24"/>
          <w:lang w:eastAsia="ru-RU"/>
        </w:rPr>
        <w:t>т материально техническая база:</w:t>
      </w:r>
    </w:p>
    <w:p w:rsidR="004F7AEF" w:rsidRPr="00F95E85" w:rsidRDefault="00DF59A9" w:rsidP="005E66E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E85">
        <w:rPr>
          <w:rFonts w:ascii="Arial" w:eastAsia="Times New Roman" w:hAnsi="Arial" w:cs="Arial"/>
          <w:sz w:val="24"/>
          <w:szCs w:val="24"/>
          <w:lang w:eastAsia="ru-RU"/>
        </w:rPr>
        <w:t>На т</w:t>
      </w:r>
      <w:r w:rsidR="00112356" w:rsidRPr="00F95E85">
        <w:rPr>
          <w:rFonts w:ascii="Arial" w:eastAsia="Times New Roman" w:hAnsi="Arial" w:cs="Arial"/>
          <w:sz w:val="24"/>
          <w:szCs w:val="24"/>
          <w:lang w:eastAsia="ru-RU"/>
        </w:rPr>
        <w:t>ерритории</w:t>
      </w:r>
      <w:r w:rsidR="00ED59E6"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 села Малое Голоустное </w:t>
      </w:r>
      <w:r w:rsidRPr="00F95E85">
        <w:rPr>
          <w:rFonts w:ascii="Arial" w:eastAsia="Times New Roman" w:hAnsi="Arial" w:cs="Arial"/>
          <w:sz w:val="24"/>
          <w:szCs w:val="24"/>
          <w:lang w:eastAsia="ru-RU"/>
        </w:rPr>
        <w:t>отсутствуют</w:t>
      </w:r>
      <w:r w:rsidR="00ED59E6"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 спортивны</w:t>
      </w:r>
      <w:r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="00ED59E6" w:rsidRPr="00F95E85">
        <w:rPr>
          <w:rFonts w:ascii="Arial" w:eastAsia="Times New Roman" w:hAnsi="Arial" w:cs="Arial"/>
          <w:sz w:val="24"/>
          <w:szCs w:val="24"/>
          <w:lang w:eastAsia="ru-RU"/>
        </w:rPr>
        <w:t>объект</w:t>
      </w:r>
      <w:r w:rsidRPr="00F95E85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6B0ABC" w:rsidRPr="00F95E8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D59E6" w:rsidRPr="00F95E85" w:rsidRDefault="004F7AEF" w:rsidP="005E66E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DF59A9"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ED59E6"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оселка </w:t>
      </w:r>
      <w:proofErr w:type="gramStart"/>
      <w:r w:rsidR="00ED59E6" w:rsidRPr="00F95E85">
        <w:rPr>
          <w:rFonts w:ascii="Arial" w:eastAsia="Times New Roman" w:hAnsi="Arial" w:cs="Arial"/>
          <w:sz w:val="24"/>
          <w:szCs w:val="24"/>
          <w:lang w:eastAsia="ru-RU"/>
        </w:rPr>
        <w:t>Большое</w:t>
      </w:r>
      <w:proofErr w:type="gramEnd"/>
      <w:r w:rsidR="00ED59E6"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 Голоустное </w:t>
      </w:r>
      <w:r w:rsidR="00DF59A9" w:rsidRPr="00F95E85">
        <w:rPr>
          <w:rFonts w:ascii="Arial" w:eastAsia="Times New Roman" w:hAnsi="Arial" w:cs="Arial"/>
          <w:sz w:val="24"/>
          <w:szCs w:val="24"/>
          <w:lang w:eastAsia="ru-RU"/>
        </w:rPr>
        <w:t>отсутствую</w:t>
      </w:r>
      <w:r w:rsidRPr="00F95E85">
        <w:rPr>
          <w:rFonts w:ascii="Arial" w:eastAsia="Times New Roman" w:hAnsi="Arial" w:cs="Arial"/>
          <w:sz w:val="24"/>
          <w:szCs w:val="24"/>
          <w:lang w:eastAsia="ru-RU"/>
        </w:rPr>
        <w:t>т спортивные и детские площадки.</w:t>
      </w:r>
    </w:p>
    <w:p w:rsidR="00416F0F" w:rsidRPr="00F95E85" w:rsidRDefault="00416F0F" w:rsidP="005E66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Для привлеч</w:t>
      </w:r>
      <w:r w:rsidR="00112356" w:rsidRPr="00F95E85">
        <w:rPr>
          <w:rFonts w:ascii="Helvetica" w:hAnsi="Helvetica" w:cs="Helvetica"/>
          <w:sz w:val="24"/>
          <w:szCs w:val="24"/>
          <w:shd w:val="clear" w:color="auto" w:fill="FFFFFF"/>
        </w:rPr>
        <w:t>ения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="00430A76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всех категорий и групп </w:t>
      </w:r>
      <w:r w:rsidR="00112356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населения 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к занятиям спортом</w:t>
      </w:r>
      <w:r w:rsidR="00430A76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, с вовлечением в систематические занятия физической культурой, в общей численности населения в возрасте от </w:t>
      </w:r>
      <w:r w:rsidR="004F7AEF" w:rsidRPr="00F95E85">
        <w:rPr>
          <w:rFonts w:ascii="Helvetica" w:hAnsi="Helvetica" w:cs="Helvetica"/>
          <w:sz w:val="24"/>
          <w:szCs w:val="24"/>
          <w:shd w:val="clear" w:color="auto" w:fill="FFFFFF"/>
        </w:rPr>
        <w:t>3 до 70 лет</w:t>
      </w:r>
      <w:r w:rsidR="00112356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на территории </w:t>
      </w:r>
      <w:r w:rsidR="00E223B8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Голоустненского 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муниципального образования необходим</w:t>
      </w:r>
      <w:r w:rsidR="00112356" w:rsidRPr="00F95E85">
        <w:rPr>
          <w:rFonts w:ascii="Helvetica" w:hAnsi="Helvetica" w:cs="Helvetica"/>
          <w:sz w:val="24"/>
          <w:szCs w:val="24"/>
          <w:shd w:val="clear" w:color="auto" w:fill="FFFFFF"/>
        </w:rPr>
        <w:t>о возведение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 спортивны</w:t>
      </w:r>
      <w:r w:rsidR="00112356" w:rsidRPr="00F95E85">
        <w:rPr>
          <w:rFonts w:ascii="Helvetica" w:hAnsi="Helvetica" w:cs="Helvetica"/>
          <w:sz w:val="24"/>
          <w:szCs w:val="24"/>
          <w:shd w:val="clear" w:color="auto" w:fill="FFFFFF"/>
        </w:rPr>
        <w:t>х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="006B0ABC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и детских 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площад</w:t>
      </w:r>
      <w:r w:rsidR="00112356" w:rsidRPr="00F95E85">
        <w:rPr>
          <w:rFonts w:ascii="Helvetica" w:hAnsi="Helvetica" w:cs="Helvetica"/>
          <w:sz w:val="24"/>
          <w:szCs w:val="24"/>
          <w:shd w:val="clear" w:color="auto" w:fill="FFFFFF"/>
        </w:rPr>
        <w:t>ок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, с </w:t>
      </w:r>
      <w:r w:rsidR="004F7AEF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современным 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оборудованием</w:t>
      </w:r>
      <w:r w:rsidR="00112356" w:rsidRPr="00F95E85">
        <w:rPr>
          <w:rFonts w:ascii="Helvetica" w:hAnsi="Helvetica" w:cs="Helvetica"/>
          <w:sz w:val="24"/>
          <w:szCs w:val="24"/>
          <w:shd w:val="clear" w:color="auto" w:fill="FFFFFF"/>
        </w:rPr>
        <w:t>.</w:t>
      </w:r>
    </w:p>
    <w:p w:rsid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692198"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проживают 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>неблагополучные и</w:t>
      </w:r>
      <w:r w:rsidR="005E66EB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 опасные семьи, а так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>же несовершеннолетние подростки, нуждающиеся в дополнительной организации досуга. Уровень занятий спортом и физической культурой равен практически нулю.</w:t>
      </w:r>
    </w:p>
    <w:p w:rsidR="00B67C59" w:rsidRDefault="00B67C59" w:rsidP="006B0A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>оциально – негативные явления в молодёжной среде должны оставаться в центре внимания. Важнейшим инструментом сохранения потенциала молодого поколения является организационная структура развития спорта и физической культуры, профилактической работы, включающая в себя не только органы государственной власти и местного самоуправления, но</w:t>
      </w:r>
      <w:r w:rsidR="006B0ABC">
        <w:rPr>
          <w:rFonts w:ascii="Arial" w:eastAsia="Times New Roman" w:hAnsi="Arial" w:cs="Arial"/>
          <w:sz w:val="24"/>
          <w:szCs w:val="24"/>
          <w:lang w:eastAsia="ru-RU"/>
        </w:rPr>
        <w:t xml:space="preserve"> и широкие слои общественности.</w:t>
      </w:r>
    </w:p>
    <w:p w:rsidR="00B67C59" w:rsidRPr="00F95E85" w:rsidRDefault="00B67C59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Таким, образом, имеется актуальная потребность </w:t>
      </w:r>
      <w:r w:rsidR="006B0ABC" w:rsidRPr="00F95E85">
        <w:rPr>
          <w:rFonts w:ascii="Helvetica" w:hAnsi="Helvetica" w:cs="Helvetica"/>
          <w:sz w:val="24"/>
          <w:szCs w:val="24"/>
          <w:shd w:val="clear" w:color="auto" w:fill="FFFFFF"/>
        </w:rPr>
        <w:t>по возведению спортивных и детских площадок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, которы</w:t>
      </w:r>
      <w:r w:rsidR="006B0ABC" w:rsidRPr="00F95E85">
        <w:rPr>
          <w:rFonts w:ascii="Helvetica" w:hAnsi="Helvetica" w:cs="Helvetica"/>
          <w:sz w:val="24"/>
          <w:szCs w:val="24"/>
          <w:shd w:val="clear" w:color="auto" w:fill="FFFFFF"/>
        </w:rPr>
        <w:t>е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 способствовал</w:t>
      </w:r>
      <w:r w:rsidR="006B0ABC" w:rsidRPr="00F95E85">
        <w:rPr>
          <w:rFonts w:ascii="Helvetica" w:hAnsi="Helvetica" w:cs="Helvetica"/>
          <w:sz w:val="24"/>
          <w:szCs w:val="24"/>
          <w:shd w:val="clear" w:color="auto" w:fill="FFFFFF"/>
        </w:rPr>
        <w:t>и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 бы разрешению таких проблем, как формирование здорового образа жизни среди </w:t>
      </w:r>
      <w:r w:rsidR="00E223B8" w:rsidRPr="00F95E85">
        <w:rPr>
          <w:rFonts w:ascii="Helvetica" w:hAnsi="Helvetica" w:cs="Helvetica"/>
          <w:sz w:val="24"/>
          <w:szCs w:val="24"/>
          <w:shd w:val="clear" w:color="auto" w:fill="FFFFFF"/>
        </w:rPr>
        <w:t xml:space="preserve">всего </w:t>
      </w: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населения Голоустненского муниципального образования.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2. ЦЕЛЬ, ЗАДАЧИ, СРОКИ РЕАЛИЗАЦИИ ПОДПРОГРАММЫ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Основной целью подпрограммы является формирование условий для развития спорта и физической культуры, самореализации молодёжи, снижения уровня заболеваемости среди подрастающего поколения.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1. Увеличение % охвата населения</w:t>
      </w:r>
      <w:r w:rsidR="006C4A4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занимающ</w:t>
      </w:r>
      <w:r w:rsidR="006C4A4F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>ся спортом и физической культурой: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координация, совершенствование деятельности и поддержка организаций, занимающихся спортом и физической культурой;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расширение системы физической подготовки допризывной молодёжи, повышение престижа здорового образа жизни;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стимулирование потребности молодёжи в занятиях спорта, изучении истории и спортивной культуры родного края;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спортивных мероприятий, соревнований;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2. Популяризация здорового образа жизни: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занятий спортом и физической культурой молодёжи и населения;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развитие системы информационно – консультативного и методического обеспечения молодёжи по вопросам занятий спортом и физической культурой;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повышение престижа здорового образа жизни;</w:t>
      </w:r>
    </w:p>
    <w:p w:rsidR="00946193" w:rsidRPr="00946193" w:rsidRDefault="00946193" w:rsidP="00946193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содействие в первоочередном порядке отдыху и оздоровлению социально – незащищённых групп детей и молодёжи.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3. Поддержка талантливой молодёжи: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поддержка спортивных инициатив молодёжи;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районных досуговых мероприятий, фестивалей, конкурсов, направленных на спортивную самореализацию молодёжи поселения;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вовлечение молодёжи в спортивно-культурную жизнь Голоустненского муниципального образования, Иркутского района, Иркутской области;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4. Профилактика асоциальных явлений в молодёжной среде: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выявление и анализ причин, обуславливающих развитие асоциального поведения несовершеннолетних, разработка действенных мер, направленных на вывод из трудной жизненной ситуации;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организация, проведение и поддержка мероприятий, направленных на профилактику социально опасных явлений в молодёжной среде;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привлечение молодёжи к здоровому образу жизни;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поддержка молодёжного туризма, занятий спортом и физической культурой в молодёжной среде;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развитие и содержание сети детских и спортивных площадок;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- проведение акций против </w:t>
      </w:r>
      <w:proofErr w:type="spell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табако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>курения и употребления алкоголя, наркотиков;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5. Укрепление материально технической базы и инвентаря: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строительство физкультурно спортивного комплекса, открытой многофункциональной спортивной площадки;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оформление земельных участков, для строительства материально технической базы.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3. ПЕРЕЧЕНЬ ОСНОВНЫХ МЕРОПРИЯТИЙ ПРОГРАММЫ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9"/>
        <w:gridCol w:w="2501"/>
        <w:gridCol w:w="1419"/>
        <w:gridCol w:w="7"/>
        <w:gridCol w:w="1895"/>
        <w:gridCol w:w="719"/>
        <w:gridCol w:w="817"/>
        <w:gridCol w:w="817"/>
        <w:gridCol w:w="697"/>
      </w:tblGrid>
      <w:tr w:rsidR="00903C5B" w:rsidRPr="00946193" w:rsidTr="0024437E">
        <w:tc>
          <w:tcPr>
            <w:tcW w:w="699" w:type="dxa"/>
            <w:vMerge w:val="restart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№ </w:t>
            </w:r>
            <w:proofErr w:type="gramStart"/>
            <w:r w:rsidRPr="00946193">
              <w:rPr>
                <w:rFonts w:ascii="Courier New" w:hAnsi="Courier New" w:cs="Courier New"/>
                <w:b/>
              </w:rPr>
              <w:t>п</w:t>
            </w:r>
            <w:proofErr w:type="gramEnd"/>
            <w:r w:rsidRPr="00946193">
              <w:rPr>
                <w:rFonts w:ascii="Courier New" w:hAnsi="Courier New" w:cs="Courier New"/>
                <w:b/>
              </w:rPr>
              <w:t>/п</w:t>
            </w:r>
          </w:p>
        </w:tc>
        <w:tc>
          <w:tcPr>
            <w:tcW w:w="2501" w:type="dxa"/>
            <w:vMerge w:val="restart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Наименование мероприятий</w:t>
            </w:r>
          </w:p>
        </w:tc>
        <w:tc>
          <w:tcPr>
            <w:tcW w:w="1419" w:type="dxa"/>
            <w:vMerge w:val="restart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Сроки исполнения</w:t>
            </w:r>
          </w:p>
        </w:tc>
        <w:tc>
          <w:tcPr>
            <w:tcW w:w="1902" w:type="dxa"/>
            <w:gridSpan w:val="2"/>
            <w:vMerge w:val="restart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Основные исполнители</w:t>
            </w:r>
          </w:p>
        </w:tc>
        <w:tc>
          <w:tcPr>
            <w:tcW w:w="2353" w:type="dxa"/>
            <w:gridSpan w:val="3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Финансовые затраты (тыс. руб.)</w:t>
            </w:r>
          </w:p>
        </w:tc>
        <w:tc>
          <w:tcPr>
            <w:tcW w:w="697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</w:p>
        </w:tc>
      </w:tr>
      <w:tr w:rsidR="00903C5B" w:rsidRPr="00946193" w:rsidTr="0024437E">
        <w:tc>
          <w:tcPr>
            <w:tcW w:w="699" w:type="dxa"/>
            <w:vMerge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2501" w:type="dxa"/>
            <w:vMerge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419" w:type="dxa"/>
            <w:vMerge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902" w:type="dxa"/>
            <w:gridSpan w:val="2"/>
            <w:vMerge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719" w:type="dxa"/>
          </w:tcPr>
          <w:p w:rsidR="00903C5B" w:rsidRPr="00862E0C" w:rsidRDefault="00903C5B" w:rsidP="00903C5B">
            <w:pPr>
              <w:rPr>
                <w:rFonts w:ascii="Courier New" w:hAnsi="Courier New" w:cs="Courier New"/>
                <w:b/>
              </w:rPr>
            </w:pPr>
            <w:r w:rsidRPr="00862E0C">
              <w:rPr>
                <w:rFonts w:ascii="Courier New" w:hAnsi="Courier New" w:cs="Courier New"/>
                <w:b/>
              </w:rPr>
              <w:t>2022</w:t>
            </w:r>
          </w:p>
        </w:tc>
        <w:tc>
          <w:tcPr>
            <w:tcW w:w="817" w:type="dxa"/>
          </w:tcPr>
          <w:p w:rsidR="00903C5B" w:rsidRPr="00862E0C" w:rsidRDefault="00903C5B" w:rsidP="00903C5B">
            <w:pPr>
              <w:rPr>
                <w:rFonts w:ascii="Courier New" w:hAnsi="Courier New" w:cs="Courier New"/>
                <w:b/>
              </w:rPr>
            </w:pPr>
            <w:r w:rsidRPr="00862E0C">
              <w:rPr>
                <w:rFonts w:ascii="Courier New" w:hAnsi="Courier New" w:cs="Courier New"/>
                <w:b/>
              </w:rPr>
              <w:t>2023</w:t>
            </w:r>
          </w:p>
        </w:tc>
        <w:tc>
          <w:tcPr>
            <w:tcW w:w="817" w:type="dxa"/>
          </w:tcPr>
          <w:p w:rsidR="00903C5B" w:rsidRPr="00862E0C" w:rsidRDefault="00903C5B" w:rsidP="00903C5B">
            <w:pPr>
              <w:rPr>
                <w:rFonts w:ascii="Courier New" w:hAnsi="Courier New" w:cs="Courier New"/>
                <w:b/>
              </w:rPr>
            </w:pPr>
            <w:r w:rsidRPr="00862E0C">
              <w:rPr>
                <w:rFonts w:ascii="Courier New" w:hAnsi="Courier New" w:cs="Courier New"/>
                <w:b/>
              </w:rPr>
              <w:t>2024</w:t>
            </w:r>
          </w:p>
        </w:tc>
        <w:tc>
          <w:tcPr>
            <w:tcW w:w="697" w:type="dxa"/>
          </w:tcPr>
          <w:p w:rsidR="00903C5B" w:rsidRPr="00862E0C" w:rsidRDefault="00903C5B" w:rsidP="00FD081C">
            <w:pPr>
              <w:rPr>
                <w:rFonts w:ascii="Courier New" w:hAnsi="Courier New" w:cs="Courier New"/>
                <w:b/>
              </w:rPr>
            </w:pPr>
            <w:r w:rsidRPr="00862E0C">
              <w:rPr>
                <w:rFonts w:ascii="Courier New" w:hAnsi="Courier New" w:cs="Courier New"/>
                <w:b/>
              </w:rPr>
              <w:t>2025</w:t>
            </w:r>
          </w:p>
        </w:tc>
      </w:tr>
      <w:tr w:rsidR="003E0603" w:rsidRPr="00946193" w:rsidTr="00511028">
        <w:tc>
          <w:tcPr>
            <w:tcW w:w="9571" w:type="dxa"/>
            <w:gridSpan w:val="9"/>
          </w:tcPr>
          <w:p w:rsidR="003E0603" w:rsidRPr="00946193" w:rsidRDefault="003E0603" w:rsidP="00946193">
            <w:pPr>
              <w:jc w:val="center"/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1. Увеличение процента охвата населения занимающегося  спортом и физической культурой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lastRenderedPageBreak/>
              <w:t>1.1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Поддержка спорт инструкторов (курсы повышения квалификации, аттестация)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МКУК ЦКС ГМО 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643509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1.2.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Повышение престижа здорового образа жизни; проведение и участие в военно-спортивных мероприятиях (ОФП, премирование победителей районных соревнований)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Администрация, МКУК ЦКС ГМО, школа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643509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1.3.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Изучение истории и спортивной культуры родного края (викторины, изучение игр)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Администрация, МКУК ЦКС ГМО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0C0523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1.4. 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Организация и проведение спортивных мероприятий, соревнований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Администрация, МКУК ЦКС ГМО, 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0C0523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903C5B" w:rsidRPr="00946193" w:rsidTr="003E0603">
        <w:tc>
          <w:tcPr>
            <w:tcW w:w="8874" w:type="dxa"/>
            <w:gridSpan w:val="8"/>
          </w:tcPr>
          <w:p w:rsidR="00903C5B" w:rsidRPr="00946193" w:rsidRDefault="00903C5B" w:rsidP="00946193">
            <w:pPr>
              <w:jc w:val="center"/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2. Популяризация здорового образа жизни</w:t>
            </w:r>
          </w:p>
        </w:tc>
        <w:tc>
          <w:tcPr>
            <w:tcW w:w="697" w:type="dxa"/>
          </w:tcPr>
          <w:p w:rsidR="00903C5B" w:rsidRPr="00946193" w:rsidRDefault="00903C5B" w:rsidP="009461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2.1.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Отведение земельных участков под строительство </w:t>
            </w:r>
            <w:proofErr w:type="gramStart"/>
            <w:r w:rsidRPr="00946193">
              <w:rPr>
                <w:rFonts w:ascii="Courier New" w:hAnsi="Courier New" w:cs="Courier New"/>
                <w:b/>
              </w:rPr>
              <w:t>спорт сооружений</w:t>
            </w:r>
            <w:proofErr w:type="gramEnd"/>
          </w:p>
        </w:tc>
        <w:tc>
          <w:tcPr>
            <w:tcW w:w="1419" w:type="dxa"/>
          </w:tcPr>
          <w:p w:rsidR="003E0603" w:rsidRPr="00946193" w:rsidRDefault="003E0603" w:rsidP="00145A27">
            <w:pPr>
              <w:rPr>
                <w:rFonts w:ascii="Courier New" w:hAnsi="Courier New" w:cs="Courier New"/>
                <w:b/>
              </w:rPr>
            </w:pPr>
            <w:r w:rsidRPr="00862E0C">
              <w:rPr>
                <w:rFonts w:ascii="Courier New" w:hAnsi="Courier New" w:cs="Courier New"/>
                <w:b/>
              </w:rPr>
              <w:t>2023 г.</w:t>
            </w:r>
            <w:r w:rsidR="006771CA">
              <w:rPr>
                <w:rFonts w:ascii="Courier New" w:hAnsi="Courier New" w:cs="Courier New"/>
                <w:b/>
              </w:rPr>
              <w:t xml:space="preserve"> </w:t>
            </w:r>
            <w:proofErr w:type="gramStart"/>
            <w:r w:rsidRPr="00862E0C">
              <w:rPr>
                <w:rFonts w:ascii="Courier New" w:hAnsi="Courier New" w:cs="Courier New"/>
                <w:b/>
              </w:rPr>
              <w:t>г</w:t>
            </w:r>
            <w:proofErr w:type="gramEnd"/>
            <w:r w:rsidRPr="00862E0C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Администрация, МКУК ЦКС ГМО, 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416F33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2.2.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Увеличение спортивных секций до 10 (по видам спорта)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МКУК ЦКС ГМО,  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416F33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2.3.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Повышение престижа здорового образа жизни (наглядная агитация, листовки)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постоянно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МКУК ЦКС ГМО,  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416F33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903C5B" w:rsidRPr="00946193" w:rsidTr="003E0603">
        <w:tc>
          <w:tcPr>
            <w:tcW w:w="8874" w:type="dxa"/>
            <w:gridSpan w:val="8"/>
          </w:tcPr>
          <w:p w:rsidR="00903C5B" w:rsidRPr="00946193" w:rsidRDefault="00903C5B" w:rsidP="00946193">
            <w:pPr>
              <w:jc w:val="center"/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3. Поддержка талантливой молодёжи</w:t>
            </w:r>
          </w:p>
        </w:tc>
        <w:tc>
          <w:tcPr>
            <w:tcW w:w="697" w:type="dxa"/>
          </w:tcPr>
          <w:p w:rsidR="00903C5B" w:rsidRPr="00946193" w:rsidRDefault="00903C5B" w:rsidP="009461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3.1.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Выявление и поддержка талантливой и спортивной молодёжи (участие в соревнованиях, премирование по итогам результативности)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Администрация, МКУК ЦКС ГМО, 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763836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3.2.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Создание картотеки спортивной молодёжи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МКУК ЦКС ГМО,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763836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1B2BB4">
        <w:tc>
          <w:tcPr>
            <w:tcW w:w="9571" w:type="dxa"/>
            <w:gridSpan w:val="9"/>
          </w:tcPr>
          <w:p w:rsidR="003E0603" w:rsidRPr="00946193" w:rsidRDefault="003E0603" w:rsidP="00946193">
            <w:pPr>
              <w:jc w:val="center"/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4. Пропаганда здорового образа жизни, профилактика асоциальных явлений в молодёжной среде</w:t>
            </w:r>
          </w:p>
        </w:tc>
      </w:tr>
      <w:tr w:rsidR="00903C5B" w:rsidRPr="00946193" w:rsidTr="0024437E">
        <w:tc>
          <w:tcPr>
            <w:tcW w:w="699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4.1.</w:t>
            </w:r>
          </w:p>
        </w:tc>
        <w:tc>
          <w:tcPr>
            <w:tcW w:w="2501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Выявление и анализ причин, обуславливающих развитие асоциального поведения несовершеннолетних, разработка действенных мер</w:t>
            </w:r>
          </w:p>
        </w:tc>
        <w:tc>
          <w:tcPr>
            <w:tcW w:w="1419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Администрация, МКУК ЦКС ГМО, общественность</w:t>
            </w:r>
          </w:p>
        </w:tc>
        <w:tc>
          <w:tcPr>
            <w:tcW w:w="719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903C5B" w:rsidRPr="00946193" w:rsidRDefault="00903C5B" w:rsidP="00946193">
            <w:pPr>
              <w:rPr>
                <w:rFonts w:ascii="Courier New" w:hAnsi="Courier New" w:cs="Courier New"/>
                <w:b/>
              </w:rPr>
            </w:pP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4.2.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Организация, проведение и поддержка </w:t>
            </w:r>
            <w:r w:rsidRPr="00946193">
              <w:rPr>
                <w:rFonts w:ascii="Courier New" w:hAnsi="Courier New" w:cs="Courier New"/>
                <w:b/>
              </w:rPr>
              <w:lastRenderedPageBreak/>
              <w:t xml:space="preserve">мероприятий, направленных на профилактику социально опасных явлений в молодёжной среде (анти алкогольные и анти табачные акции, день здоровья, </w:t>
            </w:r>
            <w:proofErr w:type="spellStart"/>
            <w:r w:rsidRPr="00946193">
              <w:rPr>
                <w:rFonts w:ascii="Courier New" w:hAnsi="Courier New" w:cs="Courier New"/>
                <w:b/>
              </w:rPr>
              <w:t>наркопост</w:t>
            </w:r>
            <w:proofErr w:type="spellEnd"/>
            <w:r w:rsidRPr="00946193">
              <w:rPr>
                <w:rFonts w:ascii="Courier New" w:hAnsi="Courier New" w:cs="Courier New"/>
                <w:b/>
              </w:rPr>
              <w:t>)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lastRenderedPageBreak/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Администрация, МКУК ЦКС ГМО, общественность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FC312A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lastRenderedPageBreak/>
              <w:t>4.3.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Развитие и содержание сети детских и спортивных площадок 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Администрация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FC312A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E0603" w:rsidRPr="00946193" w:rsidTr="007E6CE9">
        <w:tc>
          <w:tcPr>
            <w:tcW w:w="9571" w:type="dxa"/>
            <w:gridSpan w:val="9"/>
          </w:tcPr>
          <w:p w:rsidR="003E0603" w:rsidRPr="00946193" w:rsidRDefault="003E0603" w:rsidP="00946193">
            <w:pPr>
              <w:jc w:val="center"/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5. Укрепление материально технической базы и инвентаря</w:t>
            </w:r>
          </w:p>
        </w:tc>
      </w:tr>
      <w:tr w:rsidR="003E0603" w:rsidRPr="00946193" w:rsidTr="0024437E">
        <w:tc>
          <w:tcPr>
            <w:tcW w:w="69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5.1.</w:t>
            </w:r>
          </w:p>
        </w:tc>
        <w:tc>
          <w:tcPr>
            <w:tcW w:w="2501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Составление ПСД на строительство физкультурно спортивного комплекса, открытой многофункциональной спортивной площадки</w:t>
            </w:r>
          </w:p>
        </w:tc>
        <w:tc>
          <w:tcPr>
            <w:tcW w:w="14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Администрация </w:t>
            </w:r>
          </w:p>
        </w:tc>
        <w:tc>
          <w:tcPr>
            <w:tcW w:w="719" w:type="dxa"/>
          </w:tcPr>
          <w:p w:rsidR="003E0603" w:rsidRPr="00946193" w:rsidRDefault="003E0603" w:rsidP="00946193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 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3E0603" w:rsidRPr="00946193" w:rsidRDefault="003E0603" w:rsidP="00946193">
            <w:pPr>
              <w:rPr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3E0603" w:rsidRDefault="003E0603">
            <w:r w:rsidRPr="00064792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24437E" w:rsidRPr="003A2D62" w:rsidTr="0024437E">
        <w:tc>
          <w:tcPr>
            <w:tcW w:w="699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5.2.</w:t>
            </w:r>
          </w:p>
        </w:tc>
        <w:tc>
          <w:tcPr>
            <w:tcW w:w="2501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proofErr w:type="gramStart"/>
            <w:r w:rsidRPr="003A2D62">
              <w:rPr>
                <w:rFonts w:ascii="Courier New" w:hAnsi="Courier New" w:cs="Courier New"/>
                <w:b/>
              </w:rPr>
              <w:t>Пополнение спорт инвентаря (расходный инвентарь: сетки, мячи, ракетки, коньки, лыжи т.д.).</w:t>
            </w:r>
            <w:proofErr w:type="gramEnd"/>
          </w:p>
        </w:tc>
        <w:tc>
          <w:tcPr>
            <w:tcW w:w="1419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Администрация</w:t>
            </w:r>
          </w:p>
        </w:tc>
        <w:tc>
          <w:tcPr>
            <w:tcW w:w="719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24437E" w:rsidRDefault="0024437E">
            <w:r w:rsidRPr="00D54C40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24437E" w:rsidRPr="003A2D62" w:rsidRDefault="00F46363" w:rsidP="00946193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</w:t>
            </w:r>
            <w:r w:rsidR="0024437E" w:rsidRPr="003A2D62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697" w:type="dxa"/>
          </w:tcPr>
          <w:p w:rsidR="0024437E" w:rsidRPr="003A2D62" w:rsidRDefault="0024437E"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24437E" w:rsidRPr="003A2D62" w:rsidTr="0024437E">
        <w:trPr>
          <w:trHeight w:val="1929"/>
        </w:trPr>
        <w:tc>
          <w:tcPr>
            <w:tcW w:w="699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5.3</w:t>
            </w:r>
          </w:p>
        </w:tc>
        <w:tc>
          <w:tcPr>
            <w:tcW w:w="2501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Реализация мероприятий по приобретению оборудования и созданию многофункциональной спортивной площадки</w:t>
            </w:r>
          </w:p>
        </w:tc>
        <w:tc>
          <w:tcPr>
            <w:tcW w:w="1426" w:type="dxa"/>
            <w:gridSpan w:val="2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2022 год</w:t>
            </w:r>
          </w:p>
        </w:tc>
        <w:tc>
          <w:tcPr>
            <w:tcW w:w="1895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Администрация</w:t>
            </w:r>
          </w:p>
        </w:tc>
        <w:tc>
          <w:tcPr>
            <w:tcW w:w="719" w:type="dxa"/>
          </w:tcPr>
          <w:p w:rsidR="0024437E" w:rsidRPr="003A2D62" w:rsidRDefault="0024437E" w:rsidP="00946193"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24437E" w:rsidRDefault="0024437E">
            <w:r w:rsidRPr="00D54C40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24437E" w:rsidRPr="003A2D62" w:rsidRDefault="0024437E" w:rsidP="00F4636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2</w:t>
            </w:r>
            <w:r w:rsidR="00F46363">
              <w:rPr>
                <w:rFonts w:ascii="Courier New" w:hAnsi="Courier New" w:cs="Courier New"/>
                <w:b/>
              </w:rPr>
              <w:t>25</w:t>
            </w:r>
            <w:r w:rsidRPr="003A2D62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697" w:type="dxa"/>
          </w:tcPr>
          <w:p w:rsidR="0024437E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A2D62" w:rsidRPr="003A2D62" w:rsidTr="0024437E">
        <w:tc>
          <w:tcPr>
            <w:tcW w:w="6521" w:type="dxa"/>
            <w:gridSpan w:val="5"/>
          </w:tcPr>
          <w:p w:rsidR="00903C5B" w:rsidRPr="003A2D62" w:rsidRDefault="00903C5B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Итого:</w:t>
            </w:r>
          </w:p>
        </w:tc>
        <w:tc>
          <w:tcPr>
            <w:tcW w:w="719" w:type="dxa"/>
          </w:tcPr>
          <w:p w:rsidR="00903C5B" w:rsidRPr="003A2D62" w:rsidRDefault="00903C5B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903C5B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0,0</w:t>
            </w:r>
            <w:bookmarkStart w:id="0" w:name="_GoBack"/>
            <w:bookmarkEnd w:id="0"/>
          </w:p>
        </w:tc>
        <w:tc>
          <w:tcPr>
            <w:tcW w:w="817" w:type="dxa"/>
          </w:tcPr>
          <w:p w:rsidR="00903C5B" w:rsidRPr="003A2D62" w:rsidRDefault="0024437E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250,0</w:t>
            </w:r>
          </w:p>
        </w:tc>
        <w:tc>
          <w:tcPr>
            <w:tcW w:w="697" w:type="dxa"/>
          </w:tcPr>
          <w:p w:rsidR="00903C5B" w:rsidRPr="003A2D62" w:rsidRDefault="003E0603" w:rsidP="00946193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</w:tr>
    </w:tbl>
    <w:p w:rsidR="00946193" w:rsidRPr="003A2D62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3A2D62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D62">
        <w:rPr>
          <w:rFonts w:ascii="Arial" w:eastAsia="Times New Roman" w:hAnsi="Arial" w:cs="Arial"/>
          <w:sz w:val="24"/>
          <w:szCs w:val="24"/>
          <w:lang w:eastAsia="ru-RU"/>
        </w:rPr>
        <w:t>РАЗДЕЛ 4. ФИНАНСОВОЕ ОБЕСПЕЧЕНИЕ ПРОГРАММЫ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основных мероприятий программы осуществляется за счёт внебюджетных средств. Получателем средств на выполнение программы является администрация и МКУК ЦКС Голоустненского муниципального образования, которые ежегодно уточняют план конкретных мероприятий по реализации программы. 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b/>
          <w:sz w:val="24"/>
          <w:szCs w:val="24"/>
          <w:lang w:eastAsia="ru-RU"/>
        </w:rPr>
        <w:t>Общий объём финансирования программы -  250,0 тыс. руб.:</w:t>
      </w:r>
    </w:p>
    <w:p w:rsidR="00946193" w:rsidRPr="003E0603" w:rsidRDefault="00946193" w:rsidP="00946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61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том числе по годам:</w:t>
      </w:r>
    </w:p>
    <w:p w:rsidR="00946193" w:rsidRPr="003E0603" w:rsidRDefault="00946193" w:rsidP="00485D9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202</w:t>
      </w:r>
      <w:r w:rsidR="0040134A"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год –</w:t>
      </w:r>
      <w:r w:rsidR="0040134A"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0,</w:t>
      </w: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0 тыс. руб.;</w:t>
      </w:r>
    </w:p>
    <w:p w:rsidR="0024437E" w:rsidRPr="003E0603" w:rsidRDefault="00A17B31" w:rsidP="00485D9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2023 год – </w:t>
      </w:r>
      <w:r w:rsidR="0024437E"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0,0 тыс. руб.;</w:t>
      </w:r>
    </w:p>
    <w:p w:rsidR="0024437E" w:rsidRPr="003E0603" w:rsidRDefault="00946193" w:rsidP="00485D9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202</w:t>
      </w:r>
      <w:r w:rsidR="0040134A"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4 </w:t>
      </w: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год – </w:t>
      </w:r>
      <w:r w:rsidR="0024437E"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250,0 тыс. руб.;</w:t>
      </w:r>
    </w:p>
    <w:p w:rsidR="00946193" w:rsidRPr="003E0603" w:rsidRDefault="00946193" w:rsidP="00485D9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202</w:t>
      </w:r>
      <w:r w:rsidR="0040134A"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5</w:t>
      </w: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год –0,0 тыс. руб.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5. ИСПОЛНИТЕЛИ ОСНОВНЫХ МЕРОПРИЯТИЙ ПРОГРАММЫ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Выполнение задач программы администрация организует как самостоятельно, МОУ ДОД, общественных организаций Голоустненского муниципального образования, а так же путём привлечения других участников.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РАЗДЕЛ 6. СИСТЕМА УПРАВЛЕНИЯ И </w:t>
      </w:r>
      <w:proofErr w:type="gram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ПРОГРАММЫ</w:t>
      </w:r>
    </w:p>
    <w:p w:rsidR="00946193" w:rsidRPr="00946193" w:rsidRDefault="00946193" w:rsidP="009461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Текущее управление и оперативный </w:t>
      </w:r>
      <w:proofErr w:type="gram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программы осуществляет администрация Голоустненского муниципального образования.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Текущее управление включает: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координацию деятельности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Оперативный </w:t>
      </w:r>
      <w:proofErr w:type="gram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программы включает: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контроль качества реализации программных мероприятий;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контроль сроков реализации программных мероприятий;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внесение в установленном порядке предложений по уточнению мероприятий программы с учётом складывающейся социально – экономической ситуации;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контроль за целевым и эффективным расходованием финансовых средств, выделяемых на реализацию программы.</w:t>
      </w:r>
    </w:p>
    <w:p w:rsidR="00946193" w:rsidRPr="00946193" w:rsidRDefault="00946193" w:rsidP="0094619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программы в целом осуществляет заместитель Главы. </w:t>
      </w:r>
    </w:p>
    <w:p w:rsidR="00BB54FC" w:rsidRDefault="00BB54FC"/>
    <w:sectPr w:rsidR="00BB54FC" w:rsidSect="00FD36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46A0"/>
    <w:multiLevelType w:val="hybridMultilevel"/>
    <w:tmpl w:val="5BFA02A0"/>
    <w:lvl w:ilvl="0" w:tplc="76703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6118CE"/>
    <w:multiLevelType w:val="multilevel"/>
    <w:tmpl w:val="77E027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93"/>
    <w:rsid w:val="000B2733"/>
    <w:rsid w:val="00112356"/>
    <w:rsid w:val="00117175"/>
    <w:rsid w:val="001248AE"/>
    <w:rsid w:val="00145A27"/>
    <w:rsid w:val="00197041"/>
    <w:rsid w:val="00241359"/>
    <w:rsid w:val="0024437E"/>
    <w:rsid w:val="00352274"/>
    <w:rsid w:val="00381963"/>
    <w:rsid w:val="003A2D62"/>
    <w:rsid w:val="003B2D0F"/>
    <w:rsid w:val="003E0603"/>
    <w:rsid w:val="0040134A"/>
    <w:rsid w:val="00403CB1"/>
    <w:rsid w:val="00416F0F"/>
    <w:rsid w:val="00426771"/>
    <w:rsid w:val="00430A76"/>
    <w:rsid w:val="0044092B"/>
    <w:rsid w:val="00485D99"/>
    <w:rsid w:val="004A5967"/>
    <w:rsid w:val="004F7AEF"/>
    <w:rsid w:val="005052FE"/>
    <w:rsid w:val="005D40A2"/>
    <w:rsid w:val="005E002E"/>
    <w:rsid w:val="005E66EB"/>
    <w:rsid w:val="006771CA"/>
    <w:rsid w:val="00692198"/>
    <w:rsid w:val="006B0ABC"/>
    <w:rsid w:val="006C4A4F"/>
    <w:rsid w:val="006E0BE1"/>
    <w:rsid w:val="00705F57"/>
    <w:rsid w:val="00764055"/>
    <w:rsid w:val="007B0082"/>
    <w:rsid w:val="007C0F5B"/>
    <w:rsid w:val="00862E0C"/>
    <w:rsid w:val="008D0AAC"/>
    <w:rsid w:val="008D25B5"/>
    <w:rsid w:val="00903C5B"/>
    <w:rsid w:val="009231A9"/>
    <w:rsid w:val="00946193"/>
    <w:rsid w:val="00961C5E"/>
    <w:rsid w:val="00A17B31"/>
    <w:rsid w:val="00B231C4"/>
    <w:rsid w:val="00B67C59"/>
    <w:rsid w:val="00BB54FC"/>
    <w:rsid w:val="00C05E3B"/>
    <w:rsid w:val="00C85080"/>
    <w:rsid w:val="00D950D8"/>
    <w:rsid w:val="00DA7C62"/>
    <w:rsid w:val="00DF0BB5"/>
    <w:rsid w:val="00DF59A9"/>
    <w:rsid w:val="00E223B8"/>
    <w:rsid w:val="00E46CEE"/>
    <w:rsid w:val="00E51283"/>
    <w:rsid w:val="00ED59E6"/>
    <w:rsid w:val="00EE0605"/>
    <w:rsid w:val="00F368BF"/>
    <w:rsid w:val="00F46363"/>
    <w:rsid w:val="00F75706"/>
    <w:rsid w:val="00F85C35"/>
    <w:rsid w:val="00F95E85"/>
    <w:rsid w:val="00F97353"/>
    <w:rsid w:val="00FD081C"/>
    <w:rsid w:val="00FD36BF"/>
    <w:rsid w:val="00FF2C6A"/>
    <w:rsid w:val="00FF43C1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50D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27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50D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27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9673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77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62713CAF1261E928C07E2849B50C902DF1495EE3F3ADAE92E1607070314B5F1FC1F4CC8EA4i42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2713CAF1261E928C07E2849B50C902DF1495EE3F3ADAE92E1607070314B5F1FC1F4CC8EA4i42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6</cp:revision>
  <cp:lastPrinted>2023-05-17T10:37:00Z</cp:lastPrinted>
  <dcterms:created xsi:type="dcterms:W3CDTF">2022-10-05T08:18:00Z</dcterms:created>
  <dcterms:modified xsi:type="dcterms:W3CDTF">2023-05-17T10:38:00Z</dcterms:modified>
</cp:coreProperties>
</file>