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69" w:rsidRPr="00F603A8" w:rsidRDefault="00D76391" w:rsidP="00886239">
      <w:pPr>
        <w:widowControl w:val="0"/>
        <w:suppressAutoHyphens/>
        <w:spacing w:after="0" w:line="240" w:lineRule="auto"/>
        <w:jc w:val="center"/>
        <w:rPr>
          <w:rFonts w:ascii="Arial" w:eastAsia="Lucida Sans Unicode" w:hAnsi="Arial" w:cs="Arial"/>
          <w:b/>
          <w:i/>
          <w:color w:val="FF0000"/>
          <w:sz w:val="32"/>
          <w:szCs w:val="32"/>
        </w:rPr>
      </w:pPr>
      <w:r w:rsidRPr="00F603A8">
        <w:rPr>
          <w:rFonts w:ascii="Arial" w:eastAsia="Lucida Sans Unicode" w:hAnsi="Arial" w:cs="Arial"/>
          <w:b/>
          <w:i/>
          <w:color w:val="FF0000"/>
          <w:sz w:val="32"/>
          <w:szCs w:val="32"/>
        </w:rPr>
        <w:t>ПРОЕКТ</w:t>
      </w:r>
    </w:p>
    <w:p w:rsidR="00D76391" w:rsidRPr="00F603A8" w:rsidRDefault="00466A69" w:rsidP="00886239">
      <w:pPr>
        <w:widowControl w:val="0"/>
        <w:suppressAutoHyphens/>
        <w:spacing w:after="0" w:line="240" w:lineRule="auto"/>
        <w:jc w:val="center"/>
        <w:rPr>
          <w:rFonts w:ascii="Arial" w:eastAsia="Lucida Sans Unicode" w:hAnsi="Arial" w:cs="Arial"/>
          <w:b/>
          <w:i/>
          <w:color w:val="FF0000"/>
          <w:sz w:val="32"/>
          <w:szCs w:val="32"/>
        </w:rPr>
      </w:pPr>
      <w:r w:rsidRPr="00F603A8">
        <w:rPr>
          <w:rFonts w:ascii="Arial" w:eastAsia="Lucida Sans Unicode" w:hAnsi="Arial" w:cs="Arial"/>
          <w:b/>
          <w:i/>
          <w:color w:val="FF0000"/>
          <w:sz w:val="32"/>
          <w:szCs w:val="32"/>
        </w:rPr>
        <w:t xml:space="preserve"> (</w:t>
      </w:r>
      <w:proofErr w:type="gramStart"/>
      <w:r w:rsidR="00F603A8" w:rsidRPr="00F603A8">
        <w:rPr>
          <w:rFonts w:ascii="Arial" w:eastAsia="Lucida Sans Unicode" w:hAnsi="Arial" w:cs="Arial"/>
          <w:b/>
          <w:i/>
          <w:color w:val="FF0000"/>
          <w:sz w:val="32"/>
          <w:szCs w:val="32"/>
        </w:rPr>
        <w:t>С</w:t>
      </w:r>
      <w:r w:rsidRPr="00F603A8">
        <w:rPr>
          <w:rFonts w:ascii="Arial" w:eastAsia="Lucida Sans Unicode" w:hAnsi="Arial" w:cs="Arial"/>
          <w:b/>
          <w:i/>
          <w:color w:val="FF0000"/>
          <w:sz w:val="32"/>
          <w:szCs w:val="32"/>
        </w:rPr>
        <w:t>огласован</w:t>
      </w:r>
      <w:proofErr w:type="gramEnd"/>
      <w:r w:rsidRPr="00F603A8">
        <w:rPr>
          <w:rFonts w:ascii="Arial" w:eastAsia="Lucida Sans Unicode" w:hAnsi="Arial" w:cs="Arial"/>
          <w:b/>
          <w:i/>
          <w:color w:val="FF0000"/>
          <w:sz w:val="32"/>
          <w:szCs w:val="32"/>
        </w:rPr>
        <w:t xml:space="preserve"> Природоохранной прокуратурой)</w:t>
      </w:r>
    </w:p>
    <w:p w:rsidR="00886239" w:rsidRPr="00F603A8" w:rsidRDefault="00D76391" w:rsidP="00886239">
      <w:pPr>
        <w:widowControl w:val="0"/>
        <w:suppressAutoHyphens/>
        <w:spacing w:after="0" w:line="240" w:lineRule="auto"/>
        <w:jc w:val="center"/>
        <w:rPr>
          <w:rFonts w:ascii="Arial" w:eastAsia="Lucida Sans Unicode" w:hAnsi="Arial" w:cs="Arial"/>
          <w:b/>
          <w:sz w:val="32"/>
          <w:szCs w:val="32"/>
        </w:rPr>
      </w:pPr>
      <w:r w:rsidRPr="00F603A8">
        <w:rPr>
          <w:rFonts w:ascii="Arial" w:eastAsia="Lucida Sans Unicode" w:hAnsi="Arial" w:cs="Arial"/>
          <w:b/>
          <w:sz w:val="32"/>
          <w:szCs w:val="32"/>
        </w:rPr>
        <w:t>_______</w:t>
      </w:r>
      <w:r w:rsidR="00886239" w:rsidRPr="00F603A8">
        <w:rPr>
          <w:rFonts w:ascii="Arial" w:eastAsia="Lucida Sans Unicode" w:hAnsi="Arial" w:cs="Arial"/>
          <w:b/>
          <w:sz w:val="32"/>
          <w:szCs w:val="32"/>
        </w:rPr>
        <w:t>.202</w:t>
      </w:r>
      <w:r w:rsidR="00466A69" w:rsidRPr="00F603A8">
        <w:rPr>
          <w:rFonts w:ascii="Arial" w:eastAsia="Lucida Sans Unicode" w:hAnsi="Arial" w:cs="Arial"/>
          <w:b/>
          <w:sz w:val="32"/>
          <w:szCs w:val="32"/>
        </w:rPr>
        <w:t xml:space="preserve">2 </w:t>
      </w:r>
      <w:r w:rsidR="00886239" w:rsidRPr="00F603A8">
        <w:rPr>
          <w:rFonts w:ascii="Arial" w:eastAsia="Lucida Sans Unicode" w:hAnsi="Arial" w:cs="Arial"/>
          <w:b/>
          <w:sz w:val="32"/>
          <w:szCs w:val="32"/>
        </w:rPr>
        <w:t xml:space="preserve">Г. № </w:t>
      </w:r>
      <w:r w:rsidRPr="00F603A8">
        <w:rPr>
          <w:rFonts w:ascii="Arial" w:eastAsia="Lucida Sans Unicode" w:hAnsi="Arial" w:cs="Arial"/>
          <w:b/>
          <w:sz w:val="32"/>
          <w:szCs w:val="32"/>
        </w:rPr>
        <w:t>___</w:t>
      </w:r>
    </w:p>
    <w:p w:rsidR="00886239" w:rsidRPr="00F603A8" w:rsidRDefault="00886239" w:rsidP="00886239">
      <w:pPr>
        <w:widowControl w:val="0"/>
        <w:suppressAutoHyphens/>
        <w:spacing w:after="0" w:line="240" w:lineRule="auto"/>
        <w:jc w:val="center"/>
        <w:rPr>
          <w:rFonts w:ascii="Arial" w:eastAsia="Lucida Sans Unicode" w:hAnsi="Arial" w:cs="Arial"/>
          <w:b/>
          <w:sz w:val="32"/>
          <w:szCs w:val="32"/>
        </w:rPr>
      </w:pPr>
      <w:r w:rsidRPr="00F603A8">
        <w:rPr>
          <w:rFonts w:ascii="Arial" w:eastAsia="Lucida Sans Unicode" w:hAnsi="Arial" w:cs="Arial"/>
          <w:b/>
          <w:sz w:val="32"/>
          <w:szCs w:val="32"/>
        </w:rPr>
        <w:t>РОССИЙСКАЯ ФЕДЕРАЦИЯ</w:t>
      </w:r>
    </w:p>
    <w:p w:rsidR="00886239" w:rsidRPr="00F603A8" w:rsidRDefault="00886239" w:rsidP="00886239">
      <w:pPr>
        <w:widowControl w:val="0"/>
        <w:suppressAutoHyphens/>
        <w:spacing w:after="0" w:line="240" w:lineRule="auto"/>
        <w:jc w:val="center"/>
        <w:rPr>
          <w:rFonts w:ascii="Arial" w:eastAsia="Lucida Sans Unicode" w:hAnsi="Arial" w:cs="Arial"/>
          <w:b/>
          <w:sz w:val="32"/>
          <w:szCs w:val="32"/>
        </w:rPr>
      </w:pPr>
      <w:r w:rsidRPr="00F603A8">
        <w:rPr>
          <w:rFonts w:ascii="Arial" w:eastAsia="Lucida Sans Unicode" w:hAnsi="Arial" w:cs="Arial"/>
          <w:b/>
          <w:sz w:val="32"/>
          <w:szCs w:val="32"/>
        </w:rPr>
        <w:t>ИРКУТСКАЯ ОБЛАСТЬ</w:t>
      </w:r>
    </w:p>
    <w:p w:rsidR="00886239" w:rsidRPr="00F603A8" w:rsidRDefault="00886239" w:rsidP="00886239">
      <w:pPr>
        <w:widowControl w:val="0"/>
        <w:suppressAutoHyphens/>
        <w:spacing w:after="0" w:line="240" w:lineRule="auto"/>
        <w:jc w:val="center"/>
        <w:rPr>
          <w:rFonts w:ascii="Arial" w:eastAsia="Lucida Sans Unicode" w:hAnsi="Arial" w:cs="Arial"/>
          <w:b/>
          <w:sz w:val="32"/>
          <w:szCs w:val="32"/>
        </w:rPr>
      </w:pPr>
      <w:r w:rsidRPr="00F603A8">
        <w:rPr>
          <w:rFonts w:ascii="Arial" w:eastAsia="Lucida Sans Unicode" w:hAnsi="Arial" w:cs="Arial"/>
          <w:b/>
          <w:sz w:val="32"/>
          <w:szCs w:val="32"/>
        </w:rPr>
        <w:t>ИРКУТСКИЙ РАЙОН</w:t>
      </w:r>
    </w:p>
    <w:p w:rsidR="00886239" w:rsidRPr="00F603A8" w:rsidRDefault="00886239" w:rsidP="00886239">
      <w:pPr>
        <w:widowControl w:val="0"/>
        <w:suppressAutoHyphens/>
        <w:spacing w:after="0" w:line="240" w:lineRule="auto"/>
        <w:jc w:val="center"/>
        <w:rPr>
          <w:rFonts w:ascii="Arial" w:eastAsia="Lucida Sans Unicode" w:hAnsi="Arial" w:cs="Arial"/>
          <w:b/>
          <w:sz w:val="32"/>
          <w:szCs w:val="32"/>
        </w:rPr>
      </w:pPr>
      <w:r w:rsidRPr="00F603A8">
        <w:rPr>
          <w:rFonts w:ascii="Arial" w:eastAsia="Lucida Sans Unicode" w:hAnsi="Arial" w:cs="Arial"/>
          <w:b/>
          <w:sz w:val="32"/>
          <w:szCs w:val="32"/>
        </w:rPr>
        <w:t>ГОЛОУСТНЕНСКОЕ СЕЛЬСКОЕ ПОСЕЛЕНИЕ</w:t>
      </w:r>
    </w:p>
    <w:p w:rsidR="00886239" w:rsidRPr="00F603A8" w:rsidRDefault="002F1B84" w:rsidP="00886239">
      <w:pPr>
        <w:widowControl w:val="0"/>
        <w:suppressAutoHyphens/>
        <w:spacing w:after="0" w:line="240" w:lineRule="auto"/>
        <w:jc w:val="center"/>
        <w:rPr>
          <w:rFonts w:ascii="Arial" w:eastAsia="Lucida Sans Unicode" w:hAnsi="Arial" w:cs="Arial"/>
          <w:b/>
          <w:sz w:val="32"/>
          <w:szCs w:val="32"/>
        </w:rPr>
      </w:pPr>
      <w:r w:rsidRPr="00F603A8">
        <w:rPr>
          <w:rFonts w:ascii="Arial" w:eastAsia="Lucida Sans Unicode" w:hAnsi="Arial" w:cs="Arial"/>
          <w:b/>
          <w:sz w:val="32"/>
          <w:szCs w:val="32"/>
        </w:rPr>
        <w:t>ДУМА</w:t>
      </w:r>
    </w:p>
    <w:p w:rsidR="00886239" w:rsidRPr="00F603A8" w:rsidRDefault="002F1B84" w:rsidP="00886239">
      <w:pPr>
        <w:widowControl w:val="0"/>
        <w:suppressAutoHyphens/>
        <w:spacing w:after="0" w:line="240" w:lineRule="auto"/>
        <w:jc w:val="center"/>
        <w:rPr>
          <w:rFonts w:ascii="Arial" w:eastAsia="Lucida Sans Unicode" w:hAnsi="Arial" w:cs="Arial"/>
          <w:b/>
          <w:sz w:val="32"/>
          <w:szCs w:val="32"/>
        </w:rPr>
      </w:pPr>
      <w:r w:rsidRPr="00F603A8">
        <w:rPr>
          <w:rFonts w:ascii="Arial" w:eastAsia="Lucida Sans Unicode" w:hAnsi="Arial" w:cs="Arial"/>
          <w:b/>
          <w:sz w:val="32"/>
          <w:szCs w:val="32"/>
        </w:rPr>
        <w:t>РЕШЕНИЕ</w:t>
      </w:r>
    </w:p>
    <w:p w:rsidR="0020597A" w:rsidRPr="00F603A8" w:rsidRDefault="0020597A" w:rsidP="00886239">
      <w:pPr>
        <w:spacing w:after="0" w:line="240" w:lineRule="auto"/>
        <w:jc w:val="center"/>
        <w:rPr>
          <w:rFonts w:ascii="Arial" w:hAnsi="Arial" w:cs="Arial"/>
          <w:sz w:val="28"/>
          <w:szCs w:val="28"/>
          <w:lang w:eastAsia="ru-RU"/>
        </w:rPr>
      </w:pPr>
    </w:p>
    <w:p w:rsidR="002F1B84" w:rsidRPr="00F603A8" w:rsidRDefault="002F1B84" w:rsidP="002F1B84">
      <w:pPr>
        <w:tabs>
          <w:tab w:val="left" w:pos="9355"/>
        </w:tabs>
        <w:spacing w:after="0" w:line="247" w:lineRule="auto"/>
        <w:ind w:left="215" w:firstLine="6"/>
        <w:jc w:val="center"/>
        <w:rPr>
          <w:rFonts w:ascii="Arial" w:hAnsi="Arial" w:cs="Arial"/>
          <w:b/>
          <w:color w:val="000000"/>
          <w:sz w:val="32"/>
          <w:szCs w:val="32"/>
        </w:rPr>
      </w:pPr>
      <w:r w:rsidRPr="00F603A8">
        <w:rPr>
          <w:rFonts w:ascii="Arial" w:hAnsi="Arial" w:cs="Arial"/>
          <w:b/>
          <w:color w:val="000000"/>
          <w:sz w:val="32"/>
          <w:szCs w:val="32"/>
        </w:rPr>
        <w:t xml:space="preserve">ОБ УТВЕРЖДЕНИИ ПРАВИЛ СОЗДАНИЯ, </w:t>
      </w:r>
    </w:p>
    <w:p w:rsidR="00D76391" w:rsidRPr="00F603A8" w:rsidRDefault="002F1B84" w:rsidP="002F1B84">
      <w:pPr>
        <w:tabs>
          <w:tab w:val="left" w:pos="9355"/>
        </w:tabs>
        <w:spacing w:after="0" w:line="247" w:lineRule="auto"/>
        <w:ind w:left="215" w:firstLine="6"/>
        <w:jc w:val="center"/>
        <w:rPr>
          <w:rFonts w:ascii="Arial" w:hAnsi="Arial" w:cs="Arial"/>
          <w:b/>
          <w:color w:val="000000"/>
          <w:sz w:val="32"/>
          <w:szCs w:val="32"/>
        </w:rPr>
      </w:pPr>
      <w:r w:rsidRPr="00F603A8">
        <w:rPr>
          <w:rFonts w:ascii="Arial" w:hAnsi="Arial" w:cs="Arial"/>
          <w:b/>
          <w:color w:val="000000"/>
          <w:sz w:val="32"/>
          <w:szCs w:val="32"/>
        </w:rPr>
        <w:t xml:space="preserve">СОДЕРЖАНИЯ И ОХРАНЫ ЗЕЛЕНЫХ НАСАЖДЕНИЙ НА ТЕРРИТОРИИ ГОЛОУСТНЕНСКОГО МУНИЦИПАЛЬНОГО ОБРАЗОВАНИЯ </w:t>
      </w:r>
    </w:p>
    <w:p w:rsidR="002F1B84" w:rsidRPr="00F603A8" w:rsidRDefault="002F1B84" w:rsidP="002F1B84">
      <w:pPr>
        <w:tabs>
          <w:tab w:val="left" w:pos="9355"/>
        </w:tabs>
        <w:spacing w:after="0" w:line="247" w:lineRule="auto"/>
        <w:ind w:left="215" w:firstLine="6"/>
        <w:jc w:val="center"/>
        <w:rPr>
          <w:rFonts w:ascii="Arial" w:hAnsi="Arial" w:cs="Arial"/>
          <w:b/>
          <w:color w:val="000000"/>
          <w:sz w:val="32"/>
          <w:szCs w:val="32"/>
        </w:rPr>
      </w:pPr>
    </w:p>
    <w:p w:rsidR="002F1B84" w:rsidRPr="00F603A8" w:rsidRDefault="002F1B84" w:rsidP="002F1B84">
      <w:pPr>
        <w:tabs>
          <w:tab w:val="left" w:pos="9355"/>
        </w:tabs>
        <w:spacing w:after="0" w:line="247" w:lineRule="auto"/>
        <w:ind w:left="215" w:firstLine="6"/>
        <w:jc w:val="center"/>
        <w:rPr>
          <w:rFonts w:ascii="Arial" w:hAnsi="Arial" w:cs="Arial"/>
          <w:b/>
          <w:color w:val="000000"/>
          <w:sz w:val="32"/>
          <w:szCs w:val="32"/>
        </w:rPr>
      </w:pPr>
    </w:p>
    <w:p w:rsidR="00D76391" w:rsidRDefault="00D76391" w:rsidP="002F1B84">
      <w:pPr>
        <w:spacing w:after="0" w:line="248" w:lineRule="auto"/>
        <w:ind w:left="253" w:right="51" w:firstLine="900"/>
        <w:jc w:val="both"/>
        <w:rPr>
          <w:rFonts w:ascii="Arial" w:hAnsi="Arial" w:cs="Arial"/>
          <w:color w:val="000000"/>
          <w:sz w:val="24"/>
          <w:szCs w:val="24"/>
        </w:rPr>
      </w:pPr>
      <w:r w:rsidRPr="00F603A8">
        <w:rPr>
          <w:rFonts w:ascii="Arial" w:hAnsi="Arial" w:cs="Arial"/>
          <w:color w:val="000000"/>
          <w:sz w:val="24"/>
          <w:szCs w:val="24"/>
        </w:rPr>
        <w:t xml:space="preserve">В целях </w:t>
      </w:r>
      <w:r w:rsidR="002F1B84" w:rsidRPr="00F603A8">
        <w:rPr>
          <w:rFonts w:ascii="Arial" w:hAnsi="Arial" w:cs="Arial"/>
          <w:color w:val="000000"/>
          <w:sz w:val="24"/>
          <w:szCs w:val="24"/>
        </w:rPr>
        <w:t>решения вопросов местного значения и социальных задач</w:t>
      </w:r>
      <w:r w:rsidRPr="00F603A8">
        <w:rPr>
          <w:rFonts w:ascii="Arial" w:hAnsi="Arial" w:cs="Arial"/>
          <w:color w:val="000000"/>
          <w:sz w:val="24"/>
          <w:szCs w:val="24"/>
        </w:rPr>
        <w:t xml:space="preserve"> Голоустненского муниципального образования, </w:t>
      </w:r>
      <w:r w:rsidR="002F1B84" w:rsidRPr="00F603A8">
        <w:rPr>
          <w:rFonts w:ascii="Arial" w:hAnsi="Arial" w:cs="Arial"/>
          <w:noProof/>
          <w:color w:val="000000"/>
          <w:sz w:val="24"/>
          <w:szCs w:val="24"/>
        </w:rPr>
        <w:t>руководствуясь</w:t>
      </w:r>
      <w:r w:rsidRPr="00F603A8">
        <w:rPr>
          <w:rFonts w:ascii="Arial" w:hAnsi="Arial" w:cs="Arial"/>
          <w:color w:val="000000"/>
          <w:sz w:val="24"/>
          <w:szCs w:val="24"/>
        </w:rPr>
        <w:t xml:space="preserve"> Федеральным законом от </w:t>
      </w:r>
      <w:r w:rsidR="002F1B84" w:rsidRPr="00F603A8">
        <w:rPr>
          <w:rFonts w:ascii="Arial" w:hAnsi="Arial" w:cs="Arial"/>
          <w:sz w:val="24"/>
          <w:szCs w:val="24"/>
        </w:rPr>
        <w:t xml:space="preserve">06.10.2003 г. № 131-ФЗ «Об общих принципах организации местного самоуправления в Российской Федерации», Федеральным законом от 10.01.2002 № 7-ФЗ «Об охране окружающей среды», </w:t>
      </w:r>
      <w:r w:rsidRPr="00F603A8">
        <w:rPr>
          <w:rFonts w:ascii="Arial" w:hAnsi="Arial" w:cs="Arial"/>
          <w:color w:val="000000"/>
          <w:sz w:val="24"/>
          <w:szCs w:val="24"/>
        </w:rPr>
        <w:t xml:space="preserve">Уставом Голоустненского муниципального образования, </w:t>
      </w:r>
      <w:r w:rsidR="002F1B84" w:rsidRPr="00F603A8">
        <w:rPr>
          <w:rFonts w:ascii="Arial" w:hAnsi="Arial" w:cs="Arial"/>
          <w:color w:val="000000"/>
          <w:sz w:val="24"/>
          <w:szCs w:val="24"/>
        </w:rPr>
        <w:t>Дума</w:t>
      </w:r>
      <w:r w:rsidRPr="00F603A8">
        <w:rPr>
          <w:rFonts w:ascii="Arial" w:hAnsi="Arial" w:cs="Arial"/>
          <w:color w:val="000000"/>
          <w:sz w:val="24"/>
          <w:szCs w:val="24"/>
        </w:rPr>
        <w:t xml:space="preserve"> Голоустненского муниципального образования</w:t>
      </w:r>
    </w:p>
    <w:p w:rsidR="00F603A8" w:rsidRPr="00F603A8" w:rsidRDefault="00F603A8" w:rsidP="002F1B84">
      <w:pPr>
        <w:spacing w:after="0" w:line="248" w:lineRule="auto"/>
        <w:ind w:left="253" w:right="51" w:firstLine="900"/>
        <w:jc w:val="both"/>
        <w:rPr>
          <w:rFonts w:ascii="Arial" w:hAnsi="Arial" w:cs="Arial"/>
          <w:color w:val="000000"/>
          <w:sz w:val="24"/>
          <w:szCs w:val="24"/>
        </w:rPr>
      </w:pPr>
      <w:bookmarkStart w:id="0" w:name="_GoBack"/>
      <w:bookmarkEnd w:id="0"/>
    </w:p>
    <w:p w:rsidR="005A1553" w:rsidRPr="00F603A8" w:rsidRDefault="002F1B84" w:rsidP="002F1B84">
      <w:pPr>
        <w:spacing w:after="0" w:line="240" w:lineRule="auto"/>
        <w:ind w:firstLine="709"/>
        <w:jc w:val="center"/>
        <w:rPr>
          <w:rFonts w:ascii="Arial" w:eastAsia="Times New Roman" w:hAnsi="Arial" w:cs="Arial"/>
          <w:b/>
          <w:color w:val="000000"/>
          <w:sz w:val="30"/>
          <w:szCs w:val="30"/>
          <w:lang w:eastAsia="ru-RU"/>
        </w:rPr>
      </w:pPr>
      <w:r w:rsidRPr="00F603A8">
        <w:rPr>
          <w:rFonts w:ascii="Arial" w:eastAsia="Times New Roman" w:hAnsi="Arial" w:cs="Arial"/>
          <w:b/>
          <w:color w:val="000000"/>
          <w:sz w:val="30"/>
          <w:szCs w:val="30"/>
          <w:lang w:eastAsia="ru-RU"/>
        </w:rPr>
        <w:t>РЕШИЛА</w:t>
      </w:r>
      <w:r w:rsidR="005A1553" w:rsidRPr="00F603A8">
        <w:rPr>
          <w:rFonts w:ascii="Arial" w:eastAsia="Times New Roman" w:hAnsi="Arial" w:cs="Arial"/>
          <w:b/>
          <w:color w:val="000000"/>
          <w:sz w:val="30"/>
          <w:szCs w:val="30"/>
          <w:lang w:eastAsia="ru-RU"/>
        </w:rPr>
        <w:t>:</w:t>
      </w:r>
    </w:p>
    <w:p w:rsidR="008454D0" w:rsidRPr="00F603A8" w:rsidRDefault="008454D0" w:rsidP="002F1B84">
      <w:pPr>
        <w:spacing w:after="0" w:line="240" w:lineRule="auto"/>
        <w:ind w:firstLine="709"/>
        <w:jc w:val="center"/>
        <w:rPr>
          <w:rFonts w:ascii="Arial" w:eastAsia="Times New Roman" w:hAnsi="Arial" w:cs="Arial"/>
          <w:b/>
          <w:color w:val="000000"/>
          <w:sz w:val="30"/>
          <w:szCs w:val="30"/>
          <w:lang w:eastAsia="ru-RU"/>
        </w:rPr>
      </w:pPr>
    </w:p>
    <w:p w:rsidR="00D76391" w:rsidRPr="00F603A8" w:rsidRDefault="00834221" w:rsidP="002F1B84">
      <w:pPr>
        <w:spacing w:after="0" w:line="251" w:lineRule="auto"/>
        <w:ind w:right="-1" w:firstLine="709"/>
        <w:jc w:val="both"/>
        <w:rPr>
          <w:rFonts w:ascii="Arial" w:hAnsi="Arial" w:cs="Arial"/>
          <w:color w:val="000000"/>
          <w:sz w:val="24"/>
          <w:szCs w:val="24"/>
        </w:rPr>
      </w:pPr>
      <w:r w:rsidRPr="00F603A8">
        <w:rPr>
          <w:rFonts w:ascii="Arial" w:eastAsia="Times New Roman" w:hAnsi="Arial" w:cs="Arial"/>
          <w:color w:val="000000"/>
          <w:sz w:val="24"/>
          <w:szCs w:val="24"/>
          <w:lang w:eastAsia="ru-RU"/>
        </w:rPr>
        <w:t>1</w:t>
      </w:r>
      <w:r w:rsidR="00EF7B1D" w:rsidRPr="00F603A8">
        <w:rPr>
          <w:rFonts w:ascii="Arial" w:hAnsi="Arial" w:cs="Arial"/>
          <w:sz w:val="24"/>
          <w:szCs w:val="24"/>
        </w:rPr>
        <w:t>.</w:t>
      </w:r>
      <w:r w:rsidR="001C7168" w:rsidRPr="00F603A8">
        <w:rPr>
          <w:rFonts w:ascii="Arial" w:eastAsia="Times New Roman" w:hAnsi="Arial" w:cs="Arial"/>
          <w:color w:val="000000"/>
          <w:sz w:val="24"/>
          <w:szCs w:val="24"/>
          <w:lang w:eastAsia="ru-RU"/>
        </w:rPr>
        <w:t xml:space="preserve"> </w:t>
      </w:r>
      <w:r w:rsidR="00D76391" w:rsidRPr="00F603A8">
        <w:rPr>
          <w:rFonts w:ascii="Arial" w:hAnsi="Arial" w:cs="Arial"/>
          <w:color w:val="000000"/>
          <w:sz w:val="24"/>
          <w:szCs w:val="24"/>
        </w:rPr>
        <w:t xml:space="preserve">Утвердить </w:t>
      </w:r>
      <w:r w:rsidR="002F1B84" w:rsidRPr="00F603A8">
        <w:rPr>
          <w:rFonts w:ascii="Arial" w:hAnsi="Arial" w:cs="Arial"/>
          <w:color w:val="000000"/>
          <w:sz w:val="24"/>
          <w:szCs w:val="24"/>
        </w:rPr>
        <w:t>правила создания, содержания и охраны зеленых насаждений на территории Голоустненского муниципального образования</w:t>
      </w:r>
      <w:r w:rsidR="00D76391" w:rsidRPr="00F603A8">
        <w:rPr>
          <w:rFonts w:ascii="Arial" w:hAnsi="Arial" w:cs="Arial"/>
          <w:color w:val="000000"/>
          <w:sz w:val="24"/>
          <w:szCs w:val="24"/>
        </w:rPr>
        <w:t xml:space="preserve"> (приложение).</w:t>
      </w:r>
    </w:p>
    <w:p w:rsidR="00181D3F" w:rsidRPr="00F603A8" w:rsidRDefault="00350018" w:rsidP="002F1B84">
      <w:pPr>
        <w:spacing w:after="0" w:line="240" w:lineRule="auto"/>
        <w:ind w:firstLine="709"/>
        <w:jc w:val="both"/>
        <w:rPr>
          <w:rFonts w:ascii="Arial" w:eastAsia="Times New Roman" w:hAnsi="Arial" w:cs="Arial"/>
          <w:color w:val="000000"/>
          <w:sz w:val="24"/>
          <w:szCs w:val="24"/>
          <w:lang w:eastAsia="ru-RU"/>
        </w:rPr>
      </w:pPr>
      <w:r w:rsidRPr="00F603A8">
        <w:rPr>
          <w:rFonts w:ascii="Arial" w:eastAsia="Times New Roman" w:hAnsi="Arial" w:cs="Arial"/>
          <w:color w:val="000000"/>
          <w:sz w:val="24"/>
          <w:szCs w:val="24"/>
          <w:lang w:eastAsia="ru-RU"/>
        </w:rPr>
        <w:t>2</w:t>
      </w:r>
      <w:r w:rsidR="00181D3F" w:rsidRPr="00F603A8">
        <w:rPr>
          <w:rFonts w:ascii="Arial" w:eastAsia="Times New Roman" w:hAnsi="Arial" w:cs="Arial"/>
          <w:color w:val="000000"/>
          <w:sz w:val="24"/>
          <w:szCs w:val="24"/>
          <w:lang w:eastAsia="ru-RU"/>
        </w:rPr>
        <w:t xml:space="preserve">. </w:t>
      </w:r>
      <w:proofErr w:type="gramStart"/>
      <w:r w:rsidR="007B6756" w:rsidRPr="00F603A8">
        <w:rPr>
          <w:rFonts w:ascii="Arial" w:eastAsia="Times New Roman" w:hAnsi="Arial" w:cs="Arial"/>
          <w:color w:val="000000"/>
          <w:sz w:val="24"/>
          <w:szCs w:val="24"/>
          <w:lang w:eastAsia="ru-RU"/>
        </w:rPr>
        <w:t xml:space="preserve">Разместить </w:t>
      </w:r>
      <w:r w:rsidR="002F1B84" w:rsidRPr="00F603A8">
        <w:rPr>
          <w:rFonts w:ascii="Arial" w:eastAsia="Times New Roman" w:hAnsi="Arial" w:cs="Arial"/>
          <w:color w:val="000000"/>
          <w:sz w:val="24"/>
          <w:szCs w:val="24"/>
          <w:lang w:eastAsia="ru-RU"/>
        </w:rPr>
        <w:t>решение</w:t>
      </w:r>
      <w:proofErr w:type="gramEnd"/>
      <w:r w:rsidR="004026CD" w:rsidRPr="00F603A8">
        <w:rPr>
          <w:rFonts w:ascii="Arial" w:eastAsia="Times New Roman" w:hAnsi="Arial" w:cs="Arial"/>
          <w:color w:val="000000"/>
          <w:sz w:val="24"/>
          <w:szCs w:val="24"/>
          <w:lang w:eastAsia="ru-RU"/>
        </w:rPr>
        <w:t xml:space="preserve"> </w:t>
      </w:r>
      <w:r w:rsidR="007B6756" w:rsidRPr="00F603A8">
        <w:rPr>
          <w:rFonts w:ascii="Arial" w:eastAsia="Times New Roman" w:hAnsi="Arial" w:cs="Arial"/>
          <w:color w:val="000000"/>
          <w:sz w:val="24"/>
          <w:szCs w:val="24"/>
          <w:lang w:eastAsia="ru-RU"/>
        </w:rPr>
        <w:t>на официальном сайте Голоустненского муниципального образования (</w:t>
      </w:r>
      <w:hyperlink r:id="rId8" w:history="1">
        <w:r w:rsidR="002F1B84" w:rsidRPr="00F603A8">
          <w:rPr>
            <w:rStyle w:val="a4"/>
            <w:rFonts w:ascii="Arial" w:eastAsia="Times New Roman" w:hAnsi="Arial" w:cs="Arial"/>
            <w:sz w:val="24"/>
            <w:szCs w:val="24"/>
            <w:lang w:eastAsia="ru-RU"/>
          </w:rPr>
          <w:t>http://www.goloustnenskoe-mo.ru</w:t>
        </w:r>
      </w:hyperlink>
      <w:r w:rsidRPr="00F603A8">
        <w:rPr>
          <w:rFonts w:ascii="Arial" w:eastAsia="Times New Roman" w:hAnsi="Arial" w:cs="Arial"/>
          <w:color w:val="000000"/>
          <w:sz w:val="24"/>
          <w:szCs w:val="24"/>
          <w:lang w:eastAsia="ru-RU"/>
        </w:rPr>
        <w:t>)</w:t>
      </w:r>
      <w:r w:rsidR="002F1B84" w:rsidRPr="00F603A8">
        <w:rPr>
          <w:rFonts w:ascii="Arial" w:eastAsia="Times New Roman" w:hAnsi="Arial" w:cs="Arial"/>
          <w:color w:val="000000"/>
          <w:sz w:val="24"/>
          <w:szCs w:val="24"/>
          <w:lang w:eastAsia="ru-RU"/>
        </w:rPr>
        <w:t xml:space="preserve"> и в журнале «Голоустненский вестник»</w:t>
      </w:r>
      <w:r w:rsidRPr="00F603A8">
        <w:rPr>
          <w:rFonts w:ascii="Arial" w:eastAsia="Times New Roman" w:hAnsi="Arial" w:cs="Arial"/>
          <w:color w:val="000000"/>
          <w:sz w:val="24"/>
          <w:szCs w:val="24"/>
          <w:lang w:eastAsia="ru-RU"/>
        </w:rPr>
        <w:t>.</w:t>
      </w:r>
    </w:p>
    <w:p w:rsidR="00C57647" w:rsidRPr="00F603A8" w:rsidRDefault="00350018" w:rsidP="002F1B84">
      <w:pPr>
        <w:pStyle w:val="a3"/>
        <w:spacing w:after="0" w:line="240" w:lineRule="auto"/>
        <w:ind w:left="0" w:firstLine="709"/>
        <w:jc w:val="both"/>
        <w:rPr>
          <w:rFonts w:ascii="Arial" w:eastAsia="Times New Roman" w:hAnsi="Arial" w:cs="Arial"/>
          <w:color w:val="000000"/>
          <w:sz w:val="24"/>
          <w:szCs w:val="24"/>
          <w:lang w:eastAsia="ru-RU"/>
        </w:rPr>
      </w:pPr>
      <w:r w:rsidRPr="00F603A8">
        <w:rPr>
          <w:rFonts w:ascii="Arial" w:eastAsia="Times New Roman" w:hAnsi="Arial" w:cs="Arial"/>
          <w:color w:val="000000"/>
          <w:sz w:val="24"/>
          <w:szCs w:val="24"/>
          <w:lang w:eastAsia="ru-RU"/>
        </w:rPr>
        <w:t>3</w:t>
      </w:r>
      <w:r w:rsidR="00181D3F" w:rsidRPr="00F603A8">
        <w:rPr>
          <w:rFonts w:ascii="Arial" w:eastAsia="Times New Roman" w:hAnsi="Arial" w:cs="Arial"/>
          <w:color w:val="000000"/>
          <w:sz w:val="24"/>
          <w:szCs w:val="24"/>
          <w:lang w:eastAsia="ru-RU"/>
        </w:rPr>
        <w:t xml:space="preserve">. </w:t>
      </w:r>
      <w:proofErr w:type="gramStart"/>
      <w:r w:rsidR="00181D3F" w:rsidRPr="00F603A8">
        <w:rPr>
          <w:rFonts w:ascii="Arial" w:eastAsia="Times New Roman" w:hAnsi="Arial" w:cs="Arial"/>
          <w:color w:val="000000"/>
          <w:sz w:val="24"/>
          <w:szCs w:val="24"/>
          <w:lang w:eastAsia="ru-RU"/>
        </w:rPr>
        <w:t>Контроль за</w:t>
      </w:r>
      <w:proofErr w:type="gramEnd"/>
      <w:r w:rsidR="00181D3F" w:rsidRPr="00F603A8">
        <w:rPr>
          <w:rFonts w:ascii="Arial" w:eastAsia="Times New Roman" w:hAnsi="Arial" w:cs="Arial"/>
          <w:color w:val="000000"/>
          <w:sz w:val="24"/>
          <w:szCs w:val="24"/>
          <w:lang w:eastAsia="ru-RU"/>
        </w:rPr>
        <w:t xml:space="preserve"> исполнением настоящего постановления </w:t>
      </w:r>
      <w:r w:rsidRPr="00F603A8">
        <w:rPr>
          <w:rFonts w:ascii="Arial" w:eastAsia="Times New Roman" w:hAnsi="Arial" w:cs="Arial"/>
          <w:color w:val="000000"/>
          <w:sz w:val="24"/>
          <w:szCs w:val="24"/>
          <w:lang w:eastAsia="ru-RU"/>
        </w:rPr>
        <w:t>оставляю за собой</w:t>
      </w:r>
      <w:r w:rsidR="00181D3F" w:rsidRPr="00F603A8">
        <w:rPr>
          <w:rFonts w:ascii="Arial" w:eastAsia="Times New Roman" w:hAnsi="Arial" w:cs="Arial"/>
          <w:color w:val="000000"/>
          <w:sz w:val="24"/>
          <w:szCs w:val="24"/>
          <w:lang w:eastAsia="ru-RU"/>
        </w:rPr>
        <w:t>.</w:t>
      </w:r>
    </w:p>
    <w:p w:rsidR="00BC0C4D" w:rsidRPr="00F603A8" w:rsidRDefault="00BC0C4D" w:rsidP="00D76391">
      <w:pPr>
        <w:spacing w:after="0" w:line="240" w:lineRule="auto"/>
        <w:ind w:firstLine="709"/>
        <w:jc w:val="both"/>
        <w:textAlignment w:val="baseline"/>
        <w:rPr>
          <w:rFonts w:ascii="Arial" w:eastAsia="Times New Roman" w:hAnsi="Arial" w:cs="Arial"/>
          <w:color w:val="000000"/>
          <w:sz w:val="24"/>
          <w:szCs w:val="24"/>
          <w:lang w:eastAsia="ru-RU"/>
        </w:rPr>
      </w:pPr>
    </w:p>
    <w:p w:rsidR="00886239" w:rsidRPr="00F603A8" w:rsidRDefault="00C57647" w:rsidP="00886239">
      <w:pPr>
        <w:spacing w:after="0" w:line="240" w:lineRule="auto"/>
        <w:jc w:val="both"/>
        <w:textAlignment w:val="baseline"/>
        <w:rPr>
          <w:rFonts w:ascii="Arial" w:eastAsia="Times New Roman" w:hAnsi="Arial" w:cs="Arial"/>
          <w:color w:val="000000"/>
          <w:sz w:val="24"/>
          <w:szCs w:val="24"/>
          <w:lang w:eastAsia="ru-RU"/>
        </w:rPr>
      </w:pPr>
      <w:r w:rsidRPr="00F603A8">
        <w:rPr>
          <w:rFonts w:ascii="Arial" w:eastAsia="Times New Roman" w:hAnsi="Arial" w:cs="Arial"/>
          <w:color w:val="000000"/>
          <w:sz w:val="24"/>
          <w:szCs w:val="24"/>
          <w:lang w:eastAsia="ru-RU"/>
        </w:rPr>
        <w:t>Г</w:t>
      </w:r>
      <w:r w:rsidR="00886239" w:rsidRPr="00F603A8">
        <w:rPr>
          <w:rFonts w:ascii="Arial" w:eastAsia="Times New Roman" w:hAnsi="Arial" w:cs="Arial"/>
          <w:color w:val="000000"/>
          <w:sz w:val="24"/>
          <w:szCs w:val="24"/>
          <w:lang w:eastAsia="ru-RU"/>
        </w:rPr>
        <w:t>лав</w:t>
      </w:r>
      <w:r w:rsidR="00723AF8" w:rsidRPr="00F603A8">
        <w:rPr>
          <w:rFonts w:ascii="Arial" w:eastAsia="Times New Roman" w:hAnsi="Arial" w:cs="Arial"/>
          <w:color w:val="000000"/>
          <w:sz w:val="24"/>
          <w:szCs w:val="24"/>
          <w:lang w:eastAsia="ru-RU"/>
        </w:rPr>
        <w:t>а</w:t>
      </w:r>
      <w:r w:rsidR="00886239" w:rsidRPr="00F603A8">
        <w:rPr>
          <w:rFonts w:ascii="Arial" w:eastAsia="Times New Roman" w:hAnsi="Arial" w:cs="Arial"/>
          <w:color w:val="000000"/>
          <w:sz w:val="24"/>
          <w:szCs w:val="24"/>
          <w:lang w:eastAsia="ru-RU"/>
        </w:rPr>
        <w:t xml:space="preserve"> Голоустненского </w:t>
      </w:r>
    </w:p>
    <w:p w:rsidR="00834221" w:rsidRPr="00F603A8" w:rsidRDefault="00886239" w:rsidP="00AC3E70">
      <w:pPr>
        <w:spacing w:after="0" w:line="240" w:lineRule="auto"/>
        <w:jc w:val="both"/>
        <w:textAlignment w:val="baseline"/>
        <w:rPr>
          <w:rFonts w:ascii="Arial" w:eastAsia="Times New Roman" w:hAnsi="Arial" w:cs="Arial"/>
          <w:color w:val="000000"/>
          <w:sz w:val="24"/>
          <w:szCs w:val="24"/>
          <w:lang w:eastAsia="ru-RU"/>
        </w:rPr>
      </w:pPr>
      <w:r w:rsidRPr="00F603A8">
        <w:rPr>
          <w:rFonts w:ascii="Arial" w:eastAsia="Times New Roman" w:hAnsi="Arial" w:cs="Arial"/>
          <w:color w:val="000000"/>
          <w:sz w:val="24"/>
          <w:szCs w:val="24"/>
          <w:lang w:eastAsia="ru-RU"/>
        </w:rPr>
        <w:t xml:space="preserve">муниципального образования                              </w:t>
      </w:r>
    </w:p>
    <w:p w:rsidR="002728F5" w:rsidRPr="00F603A8" w:rsidRDefault="004026CD" w:rsidP="00AC3E70">
      <w:pPr>
        <w:spacing w:after="0" w:line="240" w:lineRule="auto"/>
        <w:jc w:val="both"/>
        <w:textAlignment w:val="baseline"/>
        <w:rPr>
          <w:rFonts w:ascii="Arial" w:eastAsia="Times New Roman" w:hAnsi="Arial" w:cs="Arial"/>
          <w:color w:val="000000"/>
          <w:sz w:val="24"/>
          <w:szCs w:val="24"/>
          <w:lang w:eastAsia="ru-RU"/>
        </w:rPr>
      </w:pPr>
      <w:r w:rsidRPr="00F603A8">
        <w:rPr>
          <w:rFonts w:ascii="Arial" w:eastAsia="Times New Roman" w:hAnsi="Arial" w:cs="Arial"/>
          <w:color w:val="000000"/>
          <w:sz w:val="24"/>
          <w:szCs w:val="24"/>
          <w:lang w:eastAsia="ru-RU"/>
        </w:rPr>
        <w:t>Жукова О. М.</w:t>
      </w:r>
    </w:p>
    <w:p w:rsidR="00D76391" w:rsidRPr="00F603A8" w:rsidRDefault="00D76391">
      <w:pPr>
        <w:rPr>
          <w:rFonts w:ascii="Courier New" w:eastAsia="Times New Roman" w:hAnsi="Courier New" w:cs="Courier New"/>
          <w:lang w:eastAsia="ru-RU"/>
        </w:rPr>
      </w:pPr>
      <w:r w:rsidRPr="00F603A8">
        <w:rPr>
          <w:rFonts w:ascii="Courier New" w:eastAsia="Times New Roman" w:hAnsi="Courier New" w:cs="Courier New"/>
          <w:lang w:eastAsia="ru-RU"/>
        </w:rPr>
        <w:br w:type="page"/>
      </w:r>
    </w:p>
    <w:p w:rsidR="000A06FA" w:rsidRPr="00F603A8" w:rsidRDefault="000A06FA" w:rsidP="000A06FA">
      <w:pPr>
        <w:spacing w:after="0" w:line="240" w:lineRule="auto"/>
        <w:jc w:val="right"/>
        <w:rPr>
          <w:rFonts w:ascii="Courier New" w:eastAsia="Times New Roman" w:hAnsi="Courier New" w:cs="Courier New"/>
          <w:lang w:eastAsia="ru-RU"/>
        </w:rPr>
      </w:pPr>
      <w:r w:rsidRPr="00F603A8">
        <w:rPr>
          <w:rFonts w:ascii="Courier New" w:eastAsia="Times New Roman" w:hAnsi="Courier New" w:cs="Courier New"/>
          <w:lang w:eastAsia="ru-RU"/>
        </w:rPr>
        <w:lastRenderedPageBreak/>
        <w:t>Приложение</w:t>
      </w:r>
    </w:p>
    <w:p w:rsidR="000A06FA" w:rsidRPr="00F603A8" w:rsidRDefault="008454D0" w:rsidP="000A06FA">
      <w:pPr>
        <w:spacing w:after="0" w:line="240" w:lineRule="auto"/>
        <w:jc w:val="right"/>
        <w:rPr>
          <w:rFonts w:ascii="Courier New" w:eastAsia="Times New Roman" w:hAnsi="Courier New" w:cs="Courier New"/>
          <w:lang w:eastAsia="ru-RU"/>
        </w:rPr>
      </w:pPr>
      <w:r w:rsidRPr="00F603A8">
        <w:rPr>
          <w:rFonts w:ascii="Courier New" w:eastAsia="Times New Roman" w:hAnsi="Courier New" w:cs="Courier New"/>
          <w:lang w:eastAsia="ru-RU"/>
        </w:rPr>
        <w:t>к</w:t>
      </w:r>
      <w:r w:rsidR="000A06FA" w:rsidRPr="00F603A8">
        <w:rPr>
          <w:rFonts w:ascii="Courier New" w:eastAsia="Times New Roman" w:hAnsi="Courier New" w:cs="Courier New"/>
          <w:lang w:eastAsia="ru-RU"/>
        </w:rPr>
        <w:t xml:space="preserve"> </w:t>
      </w:r>
      <w:r w:rsidR="002F1B84" w:rsidRPr="00F603A8">
        <w:rPr>
          <w:rFonts w:ascii="Courier New" w:eastAsia="Times New Roman" w:hAnsi="Courier New" w:cs="Courier New"/>
          <w:lang w:eastAsia="ru-RU"/>
        </w:rPr>
        <w:t>решению Думы</w:t>
      </w:r>
    </w:p>
    <w:p w:rsidR="000A06FA" w:rsidRPr="00F603A8" w:rsidRDefault="000A06FA" w:rsidP="000A06FA">
      <w:pPr>
        <w:spacing w:after="0" w:line="240" w:lineRule="auto"/>
        <w:jc w:val="right"/>
        <w:rPr>
          <w:rFonts w:ascii="Courier New" w:eastAsia="Times New Roman" w:hAnsi="Courier New" w:cs="Courier New"/>
          <w:lang w:eastAsia="ru-RU"/>
        </w:rPr>
      </w:pPr>
      <w:r w:rsidRPr="00F603A8">
        <w:rPr>
          <w:rFonts w:ascii="Courier New" w:eastAsia="Times New Roman" w:hAnsi="Courier New" w:cs="Courier New"/>
          <w:lang w:eastAsia="ru-RU"/>
        </w:rPr>
        <w:t>Голоустненского муниципального образования</w:t>
      </w:r>
    </w:p>
    <w:p w:rsidR="000A06FA" w:rsidRPr="00F603A8" w:rsidRDefault="000A06FA" w:rsidP="000A06FA">
      <w:pPr>
        <w:spacing w:after="0" w:line="240" w:lineRule="auto"/>
        <w:jc w:val="right"/>
        <w:rPr>
          <w:rFonts w:ascii="Courier New" w:eastAsia="Times New Roman" w:hAnsi="Courier New" w:cs="Courier New"/>
          <w:lang w:eastAsia="ru-RU"/>
        </w:rPr>
      </w:pPr>
      <w:r w:rsidRPr="00F603A8">
        <w:rPr>
          <w:rFonts w:ascii="Courier New" w:eastAsia="Times New Roman" w:hAnsi="Courier New" w:cs="Courier New"/>
          <w:lang w:eastAsia="ru-RU"/>
        </w:rPr>
        <w:t xml:space="preserve">от </w:t>
      </w:r>
      <w:r w:rsidR="00D76391" w:rsidRPr="00F603A8">
        <w:rPr>
          <w:rFonts w:ascii="Courier New" w:eastAsia="Times New Roman" w:hAnsi="Courier New" w:cs="Courier New"/>
          <w:lang w:eastAsia="ru-RU"/>
        </w:rPr>
        <w:t>_______</w:t>
      </w:r>
      <w:r w:rsidRPr="00F603A8">
        <w:rPr>
          <w:rFonts w:ascii="Courier New" w:eastAsia="Times New Roman" w:hAnsi="Courier New" w:cs="Courier New"/>
          <w:lang w:eastAsia="ru-RU"/>
        </w:rPr>
        <w:t>.202</w:t>
      </w:r>
      <w:r w:rsidR="00F603A8">
        <w:rPr>
          <w:rFonts w:ascii="Courier New" w:eastAsia="Times New Roman" w:hAnsi="Courier New" w:cs="Courier New"/>
          <w:lang w:eastAsia="ru-RU"/>
        </w:rPr>
        <w:t>2</w:t>
      </w:r>
      <w:r w:rsidRPr="00F603A8">
        <w:rPr>
          <w:rFonts w:ascii="Courier New" w:eastAsia="Times New Roman" w:hAnsi="Courier New" w:cs="Courier New"/>
          <w:lang w:eastAsia="ru-RU"/>
        </w:rPr>
        <w:t xml:space="preserve"> года № </w:t>
      </w:r>
      <w:r w:rsidR="00D76391" w:rsidRPr="00F603A8">
        <w:rPr>
          <w:rFonts w:ascii="Courier New" w:eastAsia="Times New Roman" w:hAnsi="Courier New" w:cs="Courier New"/>
          <w:lang w:eastAsia="ru-RU"/>
        </w:rPr>
        <w:t>_____</w:t>
      </w:r>
    </w:p>
    <w:p w:rsidR="000A06FA" w:rsidRPr="00F603A8" w:rsidRDefault="000A06FA" w:rsidP="000A06FA">
      <w:pPr>
        <w:spacing w:after="0" w:line="240" w:lineRule="auto"/>
        <w:jc w:val="right"/>
        <w:rPr>
          <w:rFonts w:ascii="Times New Roman" w:eastAsia="Times New Roman" w:hAnsi="Times New Roman" w:cs="Times New Roman"/>
          <w:sz w:val="28"/>
          <w:szCs w:val="28"/>
          <w:lang w:eastAsia="ru-RU"/>
        </w:rPr>
      </w:pPr>
    </w:p>
    <w:p w:rsidR="002F1B84" w:rsidRPr="00F603A8" w:rsidRDefault="002F1B84" w:rsidP="002F1B84">
      <w:pPr>
        <w:shd w:val="clear" w:color="auto" w:fill="FFFFFF"/>
        <w:spacing w:after="0" w:line="240" w:lineRule="auto"/>
        <w:contextualSpacing/>
        <w:jc w:val="both"/>
        <w:rPr>
          <w:rFonts w:ascii="Arial" w:eastAsia="Times New Roman" w:hAnsi="Arial" w:cs="Arial"/>
          <w:sz w:val="24"/>
          <w:szCs w:val="24"/>
          <w:lang w:eastAsia="ru-RU"/>
        </w:rPr>
      </w:pPr>
    </w:p>
    <w:p w:rsidR="00DD23EC" w:rsidRPr="00F603A8" w:rsidRDefault="002F1B84" w:rsidP="00DD23EC">
      <w:pPr>
        <w:shd w:val="clear" w:color="auto" w:fill="FFFFFF"/>
        <w:spacing w:after="0" w:line="240" w:lineRule="auto"/>
        <w:contextualSpacing/>
        <w:jc w:val="center"/>
        <w:rPr>
          <w:rFonts w:ascii="Arial" w:hAnsi="Arial" w:cs="Arial"/>
          <w:color w:val="000000"/>
          <w:sz w:val="24"/>
          <w:szCs w:val="24"/>
        </w:rPr>
      </w:pPr>
      <w:r w:rsidRPr="00F603A8">
        <w:rPr>
          <w:rFonts w:ascii="Arial" w:eastAsia="Times New Roman" w:hAnsi="Arial" w:cs="Arial"/>
          <w:sz w:val="24"/>
          <w:szCs w:val="24"/>
          <w:lang w:eastAsia="ru-RU"/>
        </w:rPr>
        <w:t>ПРАВИЛА</w:t>
      </w:r>
      <w:r w:rsidR="00F603A8">
        <w:rPr>
          <w:rFonts w:ascii="Arial" w:eastAsia="Times New Roman" w:hAnsi="Arial" w:cs="Arial"/>
          <w:sz w:val="24"/>
          <w:szCs w:val="24"/>
          <w:lang w:eastAsia="ru-RU"/>
        </w:rPr>
        <w:t xml:space="preserve"> </w:t>
      </w:r>
      <w:r w:rsidR="00DD23EC" w:rsidRPr="00F603A8">
        <w:rPr>
          <w:rFonts w:ascii="Arial" w:hAnsi="Arial" w:cs="Arial"/>
          <w:color w:val="000000"/>
          <w:sz w:val="24"/>
          <w:szCs w:val="24"/>
        </w:rPr>
        <w:t xml:space="preserve">СОЗДАНИЯ, СОДЕРЖАНИЯ И ОХРАНЫ </w:t>
      </w:r>
    </w:p>
    <w:p w:rsidR="002F1B84" w:rsidRPr="00F603A8" w:rsidRDefault="00DD23EC" w:rsidP="00DD23EC">
      <w:pPr>
        <w:shd w:val="clear" w:color="auto" w:fill="FFFFFF"/>
        <w:spacing w:after="0" w:line="240" w:lineRule="auto"/>
        <w:contextualSpacing/>
        <w:jc w:val="center"/>
        <w:rPr>
          <w:rFonts w:ascii="Arial" w:eastAsia="Times New Roman" w:hAnsi="Arial" w:cs="Arial"/>
          <w:sz w:val="24"/>
          <w:szCs w:val="24"/>
          <w:lang w:eastAsia="ru-RU"/>
        </w:rPr>
      </w:pPr>
      <w:r w:rsidRPr="00F603A8">
        <w:rPr>
          <w:rFonts w:ascii="Arial" w:hAnsi="Arial" w:cs="Arial"/>
          <w:color w:val="000000"/>
          <w:sz w:val="24"/>
          <w:szCs w:val="24"/>
        </w:rPr>
        <w:t>ЗЕЛЕНЫХ НАСАЖДЕНИЙ НА ТЕРРИТОРИИ ГОЛОУСТНЕНСКОГО МУНИЦИПАЛЬНОГО ОБРАЗОВАНИЯ</w:t>
      </w:r>
      <w:r w:rsidRPr="00F603A8">
        <w:rPr>
          <w:rFonts w:ascii="Arial" w:eastAsia="Times New Roman" w:hAnsi="Arial" w:cs="Arial"/>
          <w:sz w:val="24"/>
          <w:szCs w:val="24"/>
          <w:lang w:eastAsia="ru-RU"/>
        </w:rPr>
        <w:t> </w:t>
      </w:r>
    </w:p>
    <w:p w:rsidR="00DD23EC" w:rsidRPr="00F603A8" w:rsidRDefault="00DD23EC" w:rsidP="002F1B84">
      <w:pPr>
        <w:shd w:val="clear" w:color="auto" w:fill="FFFFFF"/>
        <w:spacing w:after="0" w:line="240" w:lineRule="auto"/>
        <w:contextualSpacing/>
        <w:jc w:val="both"/>
        <w:rPr>
          <w:rFonts w:ascii="Arial" w:eastAsia="Times New Roman" w:hAnsi="Arial" w:cs="Arial"/>
          <w:sz w:val="24"/>
          <w:szCs w:val="24"/>
          <w:lang w:eastAsia="ru-RU"/>
        </w:rPr>
      </w:pPr>
    </w:p>
    <w:p w:rsidR="002F1B84" w:rsidRPr="00F603A8" w:rsidRDefault="00423219" w:rsidP="002F1B84">
      <w:pPr>
        <w:shd w:val="clear" w:color="auto" w:fill="FFFFFF"/>
        <w:spacing w:after="0" w:line="240" w:lineRule="auto"/>
        <w:contextualSpacing/>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1. ОБЩИЕ ПОЛОЖЕНИЯ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423219" w:rsidRPr="00F603A8" w:rsidRDefault="00423219" w:rsidP="00423219">
      <w:pPr>
        <w:shd w:val="clear" w:color="auto" w:fill="FFFFFF"/>
        <w:spacing w:after="0" w:line="240" w:lineRule="auto"/>
        <w:ind w:firstLine="709"/>
        <w:contextualSpacing/>
        <w:jc w:val="both"/>
        <w:rPr>
          <w:rFonts w:ascii="Arial" w:hAnsi="Arial" w:cs="Arial"/>
          <w:sz w:val="24"/>
          <w:szCs w:val="24"/>
          <w:lang w:eastAsia="ru-RU" w:bidi="ru-RU"/>
        </w:rPr>
      </w:pPr>
      <w:r w:rsidRPr="00F603A8">
        <w:rPr>
          <w:rFonts w:ascii="Arial" w:eastAsia="Times New Roman" w:hAnsi="Arial" w:cs="Arial"/>
          <w:sz w:val="24"/>
          <w:szCs w:val="24"/>
          <w:lang w:eastAsia="ru-RU"/>
        </w:rPr>
        <w:t xml:space="preserve">1.1. </w:t>
      </w:r>
      <w:proofErr w:type="gramStart"/>
      <w:r w:rsidR="002F1B84" w:rsidRPr="00F603A8">
        <w:rPr>
          <w:rFonts w:ascii="Arial" w:eastAsia="Times New Roman" w:hAnsi="Arial" w:cs="Arial"/>
          <w:sz w:val="24"/>
          <w:szCs w:val="24"/>
          <w:lang w:eastAsia="ru-RU"/>
        </w:rPr>
        <w:t xml:space="preserve">Правила создания, содержания и охраны зеленых насаждений на территории </w:t>
      </w:r>
      <w:r w:rsidRPr="00F603A8">
        <w:rPr>
          <w:rFonts w:ascii="Arial" w:eastAsia="Times New Roman" w:hAnsi="Arial" w:cs="Arial"/>
          <w:sz w:val="24"/>
          <w:szCs w:val="24"/>
          <w:lang w:eastAsia="ru-RU"/>
        </w:rPr>
        <w:t xml:space="preserve">Голоустненского </w:t>
      </w:r>
      <w:r w:rsidR="002F1B84" w:rsidRPr="00F603A8">
        <w:rPr>
          <w:rFonts w:ascii="Arial" w:eastAsia="Times New Roman" w:hAnsi="Arial" w:cs="Arial"/>
          <w:sz w:val="24"/>
          <w:szCs w:val="24"/>
          <w:lang w:eastAsia="ru-RU"/>
        </w:rPr>
        <w:t xml:space="preserve">муниципального образования (далее - Правила) разработаны на основе </w:t>
      </w:r>
      <w:r w:rsidRPr="00F603A8">
        <w:rPr>
          <w:rFonts w:ascii="Arial" w:hAnsi="Arial" w:cs="Arial"/>
          <w:sz w:val="24"/>
          <w:szCs w:val="24"/>
          <w:lang w:eastAsia="ru-RU" w:bidi="ru-RU"/>
        </w:rPr>
        <w:t xml:space="preserve">Градостроительного кодекса Российской Федерации, Земельного кодекса Российской Федерации, Лесного кодекса Российской Федерации, Федерального закона от 10.01.2002 № 7-ФЗ «Об охране окружающей среды», Федерального закона от </w:t>
      </w:r>
      <w:r w:rsidR="00DD23EC" w:rsidRPr="00F603A8">
        <w:rPr>
          <w:rFonts w:ascii="Arial" w:hAnsi="Arial" w:cs="Arial"/>
          <w:sz w:val="24"/>
          <w:szCs w:val="24"/>
          <w:lang w:eastAsia="ru-RU" w:bidi="ru-RU"/>
        </w:rPr>
        <w:t>0</w:t>
      </w:r>
      <w:r w:rsidRPr="00F603A8">
        <w:rPr>
          <w:rFonts w:ascii="Arial" w:hAnsi="Arial" w:cs="Arial"/>
          <w:sz w:val="24"/>
          <w:szCs w:val="24"/>
          <w:lang w:eastAsia="ru-RU" w:bidi="ru-RU"/>
        </w:rPr>
        <w:t>6.10.2003 № 131-ФЗ «Об общих принципах организации местного самоуправления в Российской Федерации».</w:t>
      </w:r>
      <w:proofErr w:type="gramEnd"/>
    </w:p>
    <w:p w:rsidR="00423219" w:rsidRPr="00F603A8" w:rsidRDefault="00423219" w:rsidP="00423219">
      <w:pPr>
        <w:pStyle w:val="24"/>
        <w:tabs>
          <w:tab w:val="left" w:pos="1214"/>
        </w:tabs>
        <w:spacing w:line="240" w:lineRule="auto"/>
        <w:ind w:firstLine="709"/>
        <w:contextualSpacing/>
        <w:rPr>
          <w:rFonts w:ascii="Arial" w:hAnsi="Arial" w:cs="Arial"/>
          <w:sz w:val="24"/>
          <w:szCs w:val="24"/>
        </w:rPr>
      </w:pPr>
      <w:r w:rsidRPr="00F603A8">
        <w:rPr>
          <w:rFonts w:ascii="Arial" w:hAnsi="Arial" w:cs="Arial"/>
          <w:sz w:val="24"/>
          <w:szCs w:val="24"/>
        </w:rPr>
        <w:t xml:space="preserve">1.2. Настоящие Правила регулируют отношения, возникающие в сфере создания, содержания и охраны зеленых насаждений на территории </w:t>
      </w:r>
      <w:r w:rsidRPr="00F603A8">
        <w:rPr>
          <w:rFonts w:ascii="Arial" w:hAnsi="Arial" w:cs="Arial"/>
          <w:sz w:val="24"/>
          <w:szCs w:val="24"/>
          <w:lang w:eastAsia="ru-RU"/>
        </w:rPr>
        <w:t xml:space="preserve">Голоустненского </w:t>
      </w:r>
      <w:r w:rsidRPr="00F603A8">
        <w:rPr>
          <w:rFonts w:ascii="Arial" w:hAnsi="Arial" w:cs="Arial"/>
          <w:sz w:val="24"/>
          <w:szCs w:val="24"/>
        </w:rPr>
        <w:t>муниципального образования.</w:t>
      </w:r>
    </w:p>
    <w:p w:rsidR="00423219" w:rsidRPr="00F603A8" w:rsidRDefault="00423219" w:rsidP="00423219">
      <w:pPr>
        <w:pStyle w:val="24"/>
        <w:tabs>
          <w:tab w:val="left" w:pos="1214"/>
        </w:tabs>
        <w:spacing w:line="240" w:lineRule="auto"/>
        <w:ind w:firstLine="709"/>
        <w:contextualSpacing/>
        <w:rPr>
          <w:rFonts w:ascii="Arial" w:hAnsi="Arial" w:cs="Arial"/>
          <w:sz w:val="24"/>
          <w:szCs w:val="24"/>
        </w:rPr>
      </w:pPr>
      <w:r w:rsidRPr="00F603A8">
        <w:rPr>
          <w:rFonts w:ascii="Arial" w:hAnsi="Arial" w:cs="Arial"/>
          <w:sz w:val="24"/>
          <w:szCs w:val="24"/>
        </w:rPr>
        <w:t xml:space="preserve">1.3. Настоящие Правила действуют на всей территории </w:t>
      </w:r>
      <w:r w:rsidRPr="00F603A8">
        <w:rPr>
          <w:rFonts w:ascii="Arial" w:hAnsi="Arial" w:cs="Arial"/>
          <w:sz w:val="24"/>
          <w:szCs w:val="24"/>
          <w:lang w:eastAsia="ru-RU"/>
        </w:rPr>
        <w:t xml:space="preserve">Голоустненского </w:t>
      </w:r>
      <w:r w:rsidRPr="00F603A8">
        <w:rPr>
          <w:rFonts w:ascii="Arial" w:hAnsi="Arial" w:cs="Arial"/>
          <w:sz w:val="24"/>
          <w:szCs w:val="24"/>
        </w:rPr>
        <w:t>муниципального образования и являются обязательными для исполнения юридическими лицами независимо от их организационно-правовых форм, индивидуальными предпринимателями и гражданами.</w:t>
      </w:r>
    </w:p>
    <w:p w:rsidR="00423219" w:rsidRPr="00F603A8" w:rsidRDefault="00423219" w:rsidP="00423219">
      <w:pPr>
        <w:pStyle w:val="24"/>
        <w:shd w:val="clear" w:color="auto" w:fill="auto"/>
        <w:tabs>
          <w:tab w:val="left" w:pos="1214"/>
        </w:tabs>
        <w:spacing w:line="240" w:lineRule="auto"/>
        <w:ind w:firstLine="709"/>
        <w:contextualSpacing/>
        <w:rPr>
          <w:rFonts w:ascii="Arial" w:hAnsi="Arial" w:cs="Arial"/>
          <w:sz w:val="24"/>
          <w:szCs w:val="24"/>
        </w:rPr>
      </w:pPr>
      <w:r w:rsidRPr="00F603A8">
        <w:rPr>
          <w:rFonts w:ascii="Arial" w:hAnsi="Arial" w:cs="Arial"/>
          <w:sz w:val="24"/>
          <w:szCs w:val="24"/>
        </w:rPr>
        <w:t xml:space="preserve">1.4. </w:t>
      </w:r>
      <w:proofErr w:type="gramStart"/>
      <w:r w:rsidRPr="00F603A8">
        <w:rPr>
          <w:rFonts w:ascii="Arial" w:hAnsi="Arial" w:cs="Arial"/>
          <w:sz w:val="24"/>
          <w:szCs w:val="24"/>
        </w:rPr>
        <w:t xml:space="preserve">Настоящие Правила не распространяются на отношения по созданию, содержанию и охране зеленых насаждений на садовых, огородных, дачных и приусадебных земельных участках, а также на земельных участках, занятых индивидуальной жилой застройкой, личными подсобными хозяйствами, на отношения по охране лесов, расположенных на территории муниципального образования, а также к редким и находящимся под угрозой исчезновения растений, занесенных в Красную Книгу Российской Федерации. </w:t>
      </w:r>
      <w:proofErr w:type="gramEnd"/>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1.</w:t>
      </w:r>
      <w:r w:rsidR="00423219" w:rsidRPr="00F603A8">
        <w:rPr>
          <w:rFonts w:ascii="Arial" w:eastAsia="Times New Roman" w:hAnsi="Arial" w:cs="Arial"/>
          <w:sz w:val="24"/>
          <w:szCs w:val="24"/>
          <w:lang w:eastAsia="ru-RU"/>
        </w:rPr>
        <w:t>5</w:t>
      </w:r>
      <w:r w:rsidRPr="00F603A8">
        <w:rPr>
          <w:rFonts w:ascii="Arial" w:eastAsia="Times New Roman" w:hAnsi="Arial" w:cs="Arial"/>
          <w:sz w:val="24"/>
          <w:szCs w:val="24"/>
          <w:lang w:eastAsia="ru-RU"/>
        </w:rPr>
        <w:t>. Основные понятия: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Зеленые насаждения - совокупность древесных, кустарниковых и травянистых растений на определенной территории;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Зеленый фонд поселения - совокупность озелененных территорий разного вида и назначения в границах населенных пунктов;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Озелененные территории общего пользования - территории, используемые для рекреации всего населения, в том числе парки, скверы, сады, бульвары, зоны отдыха;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Озелененные территории ограниченного пользования - территории, рассчитанные на пользование определенными группами населения, в пределах жилой, гражданской, промышленной застройки, территорий и организаций обслуживания населения и здравоохранения, науки, образования;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на которых в соответствии с действующим законодательством установлен режим особой </w:t>
      </w:r>
      <w:r w:rsidRPr="00F603A8">
        <w:rPr>
          <w:rFonts w:ascii="Arial" w:eastAsia="Times New Roman" w:hAnsi="Arial" w:cs="Arial"/>
          <w:sz w:val="24"/>
          <w:szCs w:val="24"/>
          <w:lang w:eastAsia="ru-RU"/>
        </w:rPr>
        <w:lastRenderedPageBreak/>
        <w:t>охраны. В границах особо охраняемых природных территорий и их охраны запрещается всякая деятельность, влекущая за собой нарушение сохранности уникальных природных комплексов;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Уничтожение зеленых насаждений - повреждение зеленых насаждений, повлекшее прекращение роста;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Снос зеленых насаждений - вырубка, выкапывание деревьев, кустарников, цветников, газонов, выполнение которых объективно необходимо в целях обеспечения условий для размещения тех или иных объектов строительства, обслуживания инженерного благоустройства, наземных коммуникаций, создания качества окружающей среды, отвечающего нормативным требованиям инсоляции жилых и общественных помещений</w:t>
      </w:r>
      <w:r w:rsidR="00423219" w:rsidRPr="00F603A8">
        <w:rPr>
          <w:rFonts w:ascii="Arial" w:eastAsia="Times New Roman" w:hAnsi="Arial" w:cs="Arial"/>
          <w:sz w:val="24"/>
          <w:szCs w:val="24"/>
          <w:lang w:eastAsia="ru-RU"/>
        </w:rPr>
        <w:t>;</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Незаконный снос зеленых насаждений - уничтожение, снос зеленых насаждений, </w:t>
      </w:r>
      <w:proofErr w:type="gramStart"/>
      <w:r w:rsidRPr="00F603A8">
        <w:rPr>
          <w:rFonts w:ascii="Arial" w:eastAsia="Times New Roman" w:hAnsi="Arial" w:cs="Arial"/>
          <w:sz w:val="24"/>
          <w:szCs w:val="24"/>
          <w:lang w:eastAsia="ru-RU"/>
        </w:rPr>
        <w:t>совершенные</w:t>
      </w:r>
      <w:proofErr w:type="gramEnd"/>
      <w:r w:rsidRPr="00F603A8">
        <w:rPr>
          <w:rFonts w:ascii="Arial" w:eastAsia="Times New Roman" w:hAnsi="Arial" w:cs="Arial"/>
          <w:sz w:val="24"/>
          <w:szCs w:val="24"/>
          <w:lang w:eastAsia="ru-RU"/>
        </w:rPr>
        <w:t xml:space="preserve"> с нарушением настоящих Правил;</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уход за зелеными насаждениями - комплекс агротехнических мероприятий, направленных на выращивание устойчивых, высоко декоративных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насаждениями определенных функций;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Создание зеленых насаждений - комплексный процесс озеленения, тесно связанный с множеством градостроительных, архитектурных, культурно-просветительных, биологических, агротехнических, экономических норм;</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Содержание зеленых насаждений - комплекс мероприятий по охране озелененных территорий, уходу и воспроизводству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Реконструкция зеленых насаждений - комплекс агротехнических мероприятий по замене больных и усыхающих деревьев и кустарников на здоровые, улучшению породного состава, а также обрезке древесно-кустарниковой растительности;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Восстановительная стоимость зеленых насаждений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Компенсационное озеленение - воспроизводство зеленых насаждений взамен уничтоженных или поврежденных согласно стоимостной оценке возмещения вреда окружающей среде, нанесенного в результате повреждения или уничтожения зеленых насаждений поселения, позволяющее обеспечить полное восстановление утерянной ценности;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Компенсационная стоимость зеленых насаждений - стоимостная оценка зеленых насаждений определенного типа, функционального назначения, рассчитываемая путем применения поправочных коэффициентов к нормативам восстановительной стоимости;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(дорожную сеть, площадки, скамейки, малые архитектурные формы).</w:t>
      </w:r>
    </w:p>
    <w:p w:rsidR="00423219" w:rsidRPr="00F603A8" w:rsidRDefault="00423219" w:rsidP="002F1B84">
      <w:pPr>
        <w:shd w:val="clear" w:color="auto" w:fill="FFFFFF"/>
        <w:spacing w:after="0" w:line="240" w:lineRule="auto"/>
        <w:ind w:firstLine="709"/>
        <w:contextualSpacing/>
        <w:jc w:val="both"/>
        <w:rPr>
          <w:rFonts w:ascii="Arial" w:eastAsia="Times New Roman" w:hAnsi="Arial" w:cs="Arial"/>
          <w:sz w:val="24"/>
          <w:szCs w:val="24"/>
          <w:lang w:eastAsia="ru-RU"/>
        </w:rPr>
      </w:pPr>
    </w:p>
    <w:p w:rsidR="002F1B84" w:rsidRPr="00F603A8" w:rsidRDefault="00423219" w:rsidP="002F1B84">
      <w:pPr>
        <w:shd w:val="clear" w:color="auto" w:fill="FFFFFF"/>
        <w:spacing w:after="0" w:line="240" w:lineRule="auto"/>
        <w:ind w:firstLine="709"/>
        <w:contextualSpacing/>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lastRenderedPageBreak/>
        <w:t>2. УПРАВЛЕНИЕ ЗЕЛЕНЫМ ФОНДОМ ПОСЕЛЕНИЯ</w:t>
      </w:r>
    </w:p>
    <w:p w:rsidR="00DD23EC" w:rsidRPr="00F603A8" w:rsidRDefault="00DD23EC" w:rsidP="002F1B84">
      <w:pPr>
        <w:shd w:val="clear" w:color="auto" w:fill="FFFFFF"/>
        <w:spacing w:after="0" w:line="240" w:lineRule="auto"/>
        <w:ind w:firstLine="709"/>
        <w:contextualSpacing/>
        <w:jc w:val="center"/>
        <w:rPr>
          <w:rFonts w:ascii="Arial" w:eastAsia="Times New Roman" w:hAnsi="Arial" w:cs="Arial"/>
          <w:sz w:val="24"/>
          <w:szCs w:val="24"/>
          <w:lang w:eastAsia="ru-RU"/>
        </w:rPr>
      </w:pP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2.1. Основными принципами муниципального управления зеленым фондом являются: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обеспечение охраны, защиты и развития зеленого фонда как одного из важнейших факторов создания и поддержания благоприятных экологических условий жизни, труда и отдыха населения;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научно обоснованное формирование и содержание зеленых насаждений, входящих в зеленый фонд поселения, с учетом эколого-градостроительных норм и социально-демографических требований;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неотвратимость ответственности за нарушение природоохранительного законодательства и обязательность возмещения ущерба, причиненного зеленому фонду;</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гласность и взаимодействие с общественными организациями и населением в решении вопросов по сохранению, восстановлению и развитию зеленого фонда.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2.2. Зеленый фонд на территории </w:t>
      </w:r>
      <w:r w:rsidR="00423219" w:rsidRPr="00F603A8">
        <w:rPr>
          <w:rFonts w:ascii="Arial" w:eastAsia="Times New Roman" w:hAnsi="Arial" w:cs="Arial"/>
          <w:sz w:val="24"/>
          <w:szCs w:val="24"/>
          <w:lang w:eastAsia="ru-RU"/>
        </w:rPr>
        <w:t xml:space="preserve">Голоустненского </w:t>
      </w:r>
      <w:r w:rsidRPr="00F603A8">
        <w:rPr>
          <w:rFonts w:ascii="Arial" w:eastAsia="Times New Roman" w:hAnsi="Arial" w:cs="Arial"/>
          <w:sz w:val="24"/>
          <w:szCs w:val="24"/>
          <w:lang w:eastAsia="ru-RU"/>
        </w:rPr>
        <w:t>муниципального образования находится в ведении администрации муниципального образования.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2.3. Комплексное управление зеленым фондом осуществляется </w:t>
      </w:r>
      <w:r w:rsidR="00423219" w:rsidRPr="00F603A8">
        <w:rPr>
          <w:rFonts w:ascii="Arial" w:eastAsia="Times New Roman" w:hAnsi="Arial" w:cs="Arial"/>
          <w:sz w:val="24"/>
          <w:szCs w:val="24"/>
          <w:lang w:eastAsia="ru-RU"/>
        </w:rPr>
        <w:t>администрацией Голоустненского муниципального образования</w:t>
      </w:r>
      <w:r w:rsidRPr="00F603A8">
        <w:rPr>
          <w:rFonts w:ascii="Arial" w:eastAsia="Times New Roman" w:hAnsi="Arial" w:cs="Arial"/>
          <w:sz w:val="24"/>
          <w:szCs w:val="24"/>
          <w:lang w:eastAsia="ru-RU"/>
        </w:rPr>
        <w:t xml:space="preserve">, к компетенции </w:t>
      </w:r>
      <w:r w:rsidR="00423219" w:rsidRPr="00F603A8">
        <w:rPr>
          <w:rFonts w:ascii="Arial" w:eastAsia="Times New Roman" w:hAnsi="Arial" w:cs="Arial"/>
          <w:sz w:val="24"/>
          <w:szCs w:val="24"/>
          <w:lang w:eastAsia="ru-RU"/>
        </w:rPr>
        <w:t>которой</w:t>
      </w:r>
      <w:r w:rsidRPr="00F603A8">
        <w:rPr>
          <w:rFonts w:ascii="Arial" w:eastAsia="Times New Roman" w:hAnsi="Arial" w:cs="Arial"/>
          <w:sz w:val="24"/>
          <w:szCs w:val="24"/>
          <w:lang w:eastAsia="ru-RU"/>
        </w:rPr>
        <w:t xml:space="preserve"> относятся: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подготовка предложений по совершенствованию нормативной правовой и инструктивной методической базы по сохранению, восстановлению и развитию зеленого фонда;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координация деятельности муниципальных учреждений и предприятий и организация взаимодействия с государственными природоохранными органами по сохранению, восстановлению и развитию зеленого фонда поселения;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подготовка предложений по формированию зеленого фонда, включению (изъятию) озелененных территорий;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 участие в разработке и реализации перспективного плана озеленения;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w:t>
      </w:r>
      <w:proofErr w:type="gramStart"/>
      <w:r w:rsidRPr="00F603A8">
        <w:rPr>
          <w:rFonts w:ascii="Arial" w:eastAsia="Times New Roman" w:hAnsi="Arial" w:cs="Arial"/>
          <w:sz w:val="24"/>
          <w:szCs w:val="24"/>
          <w:lang w:eastAsia="ru-RU"/>
        </w:rPr>
        <w:t>контроль за</w:t>
      </w:r>
      <w:proofErr w:type="gramEnd"/>
      <w:r w:rsidRPr="00F603A8">
        <w:rPr>
          <w:rFonts w:ascii="Arial" w:eastAsia="Times New Roman" w:hAnsi="Arial" w:cs="Arial"/>
          <w:sz w:val="24"/>
          <w:szCs w:val="24"/>
          <w:lang w:eastAsia="ru-RU"/>
        </w:rPr>
        <w:t xml:space="preserve"> охраной и содержанием зеленых насаждений, выявление нарушений, подготовка материалов для рассмотрения на административных комиссиях в соответствии с действующим законодательством.</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2.4. Полномочия и функции конкретных органов администрации поселения по защите зеленых насаждений определяются главой администрации.</w:t>
      </w:r>
    </w:p>
    <w:p w:rsidR="00423219" w:rsidRPr="00F603A8" w:rsidRDefault="00423219" w:rsidP="002F1B84">
      <w:pPr>
        <w:shd w:val="clear" w:color="auto" w:fill="FFFFFF"/>
        <w:spacing w:after="0" w:line="240" w:lineRule="auto"/>
        <w:ind w:firstLine="709"/>
        <w:contextualSpacing/>
        <w:jc w:val="both"/>
        <w:rPr>
          <w:rFonts w:ascii="Arial" w:eastAsia="Times New Roman" w:hAnsi="Arial" w:cs="Arial"/>
          <w:sz w:val="24"/>
          <w:szCs w:val="24"/>
          <w:lang w:eastAsia="ru-RU"/>
        </w:rPr>
      </w:pPr>
    </w:p>
    <w:p w:rsidR="002F1B84" w:rsidRPr="00F603A8" w:rsidRDefault="00423219" w:rsidP="002F1B84">
      <w:pPr>
        <w:shd w:val="clear" w:color="auto" w:fill="FFFFFF"/>
        <w:spacing w:after="0" w:line="240" w:lineRule="auto"/>
        <w:ind w:firstLine="709"/>
        <w:contextualSpacing/>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3. СОЗДАНИЕ ЗЕЛЕНЫХ НАСАЖДЕНИЙ</w:t>
      </w:r>
    </w:p>
    <w:p w:rsidR="00423219" w:rsidRPr="00F603A8" w:rsidRDefault="00423219" w:rsidP="002F1B84">
      <w:pPr>
        <w:shd w:val="clear" w:color="auto" w:fill="FFFFFF"/>
        <w:spacing w:after="0" w:line="240" w:lineRule="auto"/>
        <w:ind w:firstLine="709"/>
        <w:contextualSpacing/>
        <w:jc w:val="center"/>
        <w:rPr>
          <w:rFonts w:ascii="Arial" w:eastAsia="Times New Roman" w:hAnsi="Arial" w:cs="Arial"/>
          <w:sz w:val="24"/>
          <w:szCs w:val="24"/>
          <w:lang w:eastAsia="ru-RU"/>
        </w:rPr>
      </w:pP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3.1. Местоположение и границы озелененных территорий определяются генеральным планом</w:t>
      </w:r>
      <w:r w:rsidR="00423219" w:rsidRPr="00F603A8">
        <w:rPr>
          <w:rFonts w:ascii="Arial" w:eastAsia="Times New Roman" w:hAnsi="Arial" w:cs="Arial"/>
          <w:sz w:val="24"/>
          <w:szCs w:val="24"/>
          <w:lang w:eastAsia="ru-RU"/>
        </w:rPr>
        <w:t xml:space="preserve"> Голоустненского муниципального образования </w:t>
      </w:r>
      <w:r w:rsidRPr="00F603A8">
        <w:rPr>
          <w:rFonts w:ascii="Arial" w:eastAsia="Times New Roman" w:hAnsi="Arial" w:cs="Arial"/>
          <w:sz w:val="24"/>
          <w:szCs w:val="24"/>
          <w:lang w:eastAsia="ru-RU"/>
        </w:rPr>
        <w:t>и градостроительным зонированием его территорий с учетом, исторически сложившихся планировки и природных компонентов - рельефа, акваторий и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3.2. Создание зеленых насаждений осуществляется с соблюдением требований санитарно-гигиенических нормативов, градостроительной документации о градостроительном планировании развития территории поселения и перспективного плана озеленения поселения.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3.3. Физические и юридические лица участвуют в создании зеленых насаждений на территории </w:t>
      </w:r>
      <w:r w:rsidR="00313CD7" w:rsidRPr="00F603A8">
        <w:rPr>
          <w:rFonts w:ascii="Arial" w:eastAsia="Times New Roman" w:hAnsi="Arial" w:cs="Arial"/>
          <w:sz w:val="24"/>
          <w:szCs w:val="24"/>
          <w:lang w:eastAsia="ru-RU"/>
        </w:rPr>
        <w:t>Голоустненского муниципального образования</w:t>
      </w:r>
      <w:r w:rsidRPr="00F603A8">
        <w:rPr>
          <w:rFonts w:ascii="Arial" w:eastAsia="Times New Roman" w:hAnsi="Arial" w:cs="Arial"/>
          <w:sz w:val="24"/>
          <w:szCs w:val="24"/>
          <w:lang w:eastAsia="ru-RU"/>
        </w:rPr>
        <w:t>, в том числе путем заключения соответствующего соглашения (договора) об озеленении территории.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lastRenderedPageBreak/>
        <w:t>Землепользователи, землевладельцы,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 безвозмездного (срочного) пользования земельными участками или соглашениями (договорами) об озеленении земельных участков.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3.4. Производство работ по созданию объектов озеленения может осуществляться при наличии согласованного с </w:t>
      </w:r>
      <w:r w:rsidR="00313CD7" w:rsidRPr="00F603A8">
        <w:rPr>
          <w:rFonts w:ascii="Arial" w:eastAsia="Times New Roman" w:hAnsi="Arial" w:cs="Arial"/>
          <w:sz w:val="24"/>
          <w:szCs w:val="24"/>
          <w:lang w:eastAsia="ru-RU"/>
        </w:rPr>
        <w:t>администрацией Голоустненского муниципального образования</w:t>
      </w:r>
      <w:r w:rsidRPr="00F603A8">
        <w:rPr>
          <w:rFonts w:ascii="Arial" w:eastAsia="Times New Roman" w:hAnsi="Arial" w:cs="Arial"/>
          <w:sz w:val="24"/>
          <w:szCs w:val="24"/>
          <w:lang w:eastAsia="ru-RU"/>
        </w:rPr>
        <w:t xml:space="preserve"> проекта озеленения, включающего в себя информацию об устройстве дорожной сети, вертикальной планировке, посадке деревьев и кустарников, площади газонов и цветников, расстановке малых архитектурных форм и иную информацию.</w:t>
      </w:r>
    </w:p>
    <w:p w:rsidR="002F1B84" w:rsidRPr="00F603A8" w:rsidRDefault="002F1B84" w:rsidP="00313CD7">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3.5. Приемка работ по озеленению, в том числе при восстановлении нарушенного благоустройства проводится с 20 </w:t>
      </w:r>
      <w:r w:rsidR="00313CD7" w:rsidRPr="00F603A8">
        <w:rPr>
          <w:rFonts w:ascii="Arial" w:eastAsia="Times New Roman" w:hAnsi="Arial" w:cs="Arial"/>
          <w:sz w:val="24"/>
          <w:szCs w:val="24"/>
          <w:lang w:eastAsia="ru-RU"/>
        </w:rPr>
        <w:t>мая</w:t>
      </w:r>
      <w:r w:rsidRPr="00F603A8">
        <w:rPr>
          <w:rFonts w:ascii="Arial" w:eastAsia="Times New Roman" w:hAnsi="Arial" w:cs="Arial"/>
          <w:sz w:val="24"/>
          <w:szCs w:val="24"/>
          <w:lang w:eastAsia="ru-RU"/>
        </w:rPr>
        <w:t xml:space="preserve"> по 1 </w:t>
      </w:r>
      <w:r w:rsidR="00313CD7" w:rsidRPr="00F603A8">
        <w:rPr>
          <w:rFonts w:ascii="Arial" w:eastAsia="Times New Roman" w:hAnsi="Arial" w:cs="Arial"/>
          <w:sz w:val="24"/>
          <w:szCs w:val="24"/>
          <w:lang w:eastAsia="ru-RU"/>
        </w:rPr>
        <w:t>ноября</w:t>
      </w:r>
      <w:r w:rsidRPr="00F603A8">
        <w:rPr>
          <w:rFonts w:ascii="Arial" w:eastAsia="Times New Roman" w:hAnsi="Arial" w:cs="Arial"/>
          <w:sz w:val="24"/>
          <w:szCs w:val="24"/>
          <w:lang w:eastAsia="ru-RU"/>
        </w:rPr>
        <w:t xml:space="preserve"> текущего года. Сроки приемки могут быть сдвинуты в ту или другую сторону в зависимости от климатических условий года,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 Приемка объектов озеленения при снежном покрове не допускается.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3.</w:t>
      </w:r>
      <w:r w:rsidR="00313CD7" w:rsidRPr="00F603A8">
        <w:rPr>
          <w:rFonts w:ascii="Arial" w:eastAsia="Times New Roman" w:hAnsi="Arial" w:cs="Arial"/>
          <w:sz w:val="24"/>
          <w:szCs w:val="24"/>
          <w:lang w:eastAsia="ru-RU"/>
        </w:rPr>
        <w:t>6</w:t>
      </w:r>
      <w:r w:rsidRPr="00F603A8">
        <w:rPr>
          <w:rFonts w:ascii="Arial" w:eastAsia="Times New Roman" w:hAnsi="Arial" w:cs="Arial"/>
          <w:sz w:val="24"/>
          <w:szCs w:val="24"/>
          <w:lang w:eastAsia="ru-RU"/>
        </w:rPr>
        <w:t xml:space="preserve">. Приемку работ по озеленению производит комиссия, в состав которой включаются представители администрации, </w:t>
      </w:r>
      <w:r w:rsidR="00313CD7" w:rsidRPr="00F603A8">
        <w:rPr>
          <w:rFonts w:ascii="Arial" w:eastAsia="Times New Roman" w:hAnsi="Arial" w:cs="Arial"/>
          <w:sz w:val="24"/>
          <w:szCs w:val="24"/>
          <w:lang w:eastAsia="ru-RU"/>
        </w:rPr>
        <w:t>Думы Голоустненского муниципального образования</w:t>
      </w:r>
      <w:r w:rsidRPr="00F603A8">
        <w:rPr>
          <w:rFonts w:ascii="Arial" w:eastAsia="Times New Roman" w:hAnsi="Arial" w:cs="Arial"/>
          <w:sz w:val="24"/>
          <w:szCs w:val="24"/>
          <w:lang w:eastAsia="ru-RU"/>
        </w:rPr>
        <w:t xml:space="preserve">, </w:t>
      </w:r>
      <w:r w:rsidR="00313CD7" w:rsidRPr="00F603A8">
        <w:rPr>
          <w:rFonts w:ascii="Arial" w:eastAsia="Times New Roman" w:hAnsi="Arial" w:cs="Arial"/>
          <w:sz w:val="24"/>
          <w:szCs w:val="24"/>
          <w:lang w:eastAsia="ru-RU"/>
        </w:rPr>
        <w:t>ОГАУ «Лесхоз Иркутской области», территориального управления министерства лесного комплекса</w:t>
      </w:r>
      <w:r w:rsidR="00DD23EC" w:rsidRPr="00F603A8">
        <w:rPr>
          <w:rFonts w:ascii="Arial" w:eastAsia="Times New Roman" w:hAnsi="Arial" w:cs="Arial"/>
          <w:sz w:val="24"/>
          <w:szCs w:val="24"/>
          <w:lang w:eastAsia="ru-RU"/>
        </w:rPr>
        <w:t xml:space="preserve"> Иркутской области</w:t>
      </w:r>
      <w:r w:rsidR="00313CD7" w:rsidRPr="00F603A8">
        <w:rPr>
          <w:rFonts w:ascii="Arial" w:eastAsia="Times New Roman" w:hAnsi="Arial" w:cs="Arial"/>
          <w:sz w:val="24"/>
          <w:szCs w:val="24"/>
          <w:lang w:eastAsia="ru-RU"/>
        </w:rPr>
        <w:t xml:space="preserve"> по Голоустненскому лесничеству</w:t>
      </w:r>
      <w:r w:rsidRPr="00F603A8">
        <w:rPr>
          <w:rFonts w:ascii="Arial" w:eastAsia="Times New Roman" w:hAnsi="Arial" w:cs="Arial"/>
          <w:sz w:val="24"/>
          <w:szCs w:val="24"/>
          <w:lang w:eastAsia="ru-RU"/>
        </w:rPr>
        <w:t>.</w:t>
      </w:r>
    </w:p>
    <w:p w:rsidR="002F1B84" w:rsidRPr="00F603A8" w:rsidRDefault="002F1B84" w:rsidP="002F1B84">
      <w:pPr>
        <w:shd w:val="clear" w:color="auto" w:fill="FFFFFF"/>
        <w:spacing w:after="0" w:line="240" w:lineRule="auto"/>
        <w:ind w:firstLine="709"/>
        <w:contextualSpacing/>
        <w:jc w:val="center"/>
        <w:rPr>
          <w:rFonts w:ascii="Arial" w:eastAsia="Times New Roman" w:hAnsi="Arial" w:cs="Arial"/>
          <w:sz w:val="24"/>
          <w:szCs w:val="24"/>
          <w:lang w:eastAsia="ru-RU"/>
        </w:rPr>
      </w:pPr>
    </w:p>
    <w:p w:rsidR="002F1B84" w:rsidRPr="00F603A8" w:rsidRDefault="00313CD7" w:rsidP="002F1B84">
      <w:pPr>
        <w:shd w:val="clear" w:color="auto" w:fill="FFFFFF"/>
        <w:spacing w:after="0" w:line="240" w:lineRule="auto"/>
        <w:ind w:firstLine="709"/>
        <w:contextualSpacing/>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4. СОДЕРЖАНИЕ ЗЕЛЕНЫХ НАСАЖДЕНИЙ</w:t>
      </w:r>
    </w:p>
    <w:p w:rsidR="00313CD7" w:rsidRPr="00F603A8" w:rsidRDefault="00313CD7" w:rsidP="002F1B84">
      <w:pPr>
        <w:shd w:val="clear" w:color="auto" w:fill="FFFFFF"/>
        <w:spacing w:after="0" w:line="240" w:lineRule="auto"/>
        <w:ind w:firstLine="709"/>
        <w:contextualSpacing/>
        <w:jc w:val="center"/>
        <w:rPr>
          <w:rFonts w:ascii="Arial" w:eastAsia="Times New Roman" w:hAnsi="Arial" w:cs="Arial"/>
          <w:sz w:val="24"/>
          <w:szCs w:val="24"/>
          <w:lang w:eastAsia="ru-RU"/>
        </w:rPr>
      </w:pP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4.1. Работы по уходу за зелеными насаждениями, связанные с проведением агротехнических мероприятий, текущий и капитальный ремонт зеленых насаждений, озеленение проводятся владельцами озелененных территорий самостоятельно, либо путем заключения соглашения (договора) со специализированными организациями, осуществляющими деятельность в сфере озеленения, и (или) садовниками.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4.2. При переходе прав на земельный участок, занятый зелеными насаждениями, переходят обязанности по охране и содержанию зеленых насаждений в порядке и на условиях, предусмотренных договором землепользования или иным соглашением (договором).</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4.3. Содержание зеленых насаждений, расположенных на земельных участках, принадлежащих гражданам на праве пожизненного наследуемого владения, может осуществляться в соответствии с соглашением (договором) об озеленении земельных участков, предусмотренным подпунктом 3.3 настоящих Правил.</w:t>
      </w:r>
    </w:p>
    <w:p w:rsidR="002F1B84" w:rsidRPr="00F603A8" w:rsidRDefault="002F1B84" w:rsidP="002F1B84">
      <w:pPr>
        <w:shd w:val="clear" w:color="auto" w:fill="FFFFFF"/>
        <w:spacing w:after="0" w:line="240" w:lineRule="auto"/>
        <w:ind w:firstLine="709"/>
        <w:contextualSpacing/>
        <w:jc w:val="center"/>
        <w:rPr>
          <w:rFonts w:ascii="Arial" w:eastAsia="Times New Roman" w:hAnsi="Arial" w:cs="Arial"/>
          <w:sz w:val="24"/>
          <w:szCs w:val="24"/>
          <w:lang w:eastAsia="ru-RU"/>
        </w:rPr>
      </w:pPr>
    </w:p>
    <w:p w:rsidR="002F1B84" w:rsidRPr="00F603A8" w:rsidRDefault="00313CD7" w:rsidP="002F1B84">
      <w:pPr>
        <w:shd w:val="clear" w:color="auto" w:fill="FFFFFF"/>
        <w:spacing w:after="0" w:line="240" w:lineRule="auto"/>
        <w:ind w:firstLine="709"/>
        <w:contextualSpacing/>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5. УЧЕТ ЗЕЛЕНЫХ НАСАЖДЕНИЙ</w:t>
      </w:r>
    </w:p>
    <w:p w:rsidR="00313CD7" w:rsidRPr="00F603A8" w:rsidRDefault="00313CD7" w:rsidP="002F1B84">
      <w:pPr>
        <w:shd w:val="clear" w:color="auto" w:fill="FFFFFF"/>
        <w:spacing w:after="0" w:line="240" w:lineRule="auto"/>
        <w:ind w:firstLine="709"/>
        <w:contextualSpacing/>
        <w:jc w:val="center"/>
        <w:rPr>
          <w:rFonts w:ascii="Arial" w:eastAsia="Times New Roman" w:hAnsi="Arial" w:cs="Arial"/>
          <w:sz w:val="24"/>
          <w:szCs w:val="24"/>
          <w:lang w:eastAsia="ru-RU"/>
        </w:rPr>
      </w:pP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5.1. На территории поселения ведется учет зеленых насаждений путем проведения инвентаризации зеленых насаждений, расположенных в границах объекта зеленых насаждений общего и ограниченного пользования, специального назначения.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5.2. Инвентаризация зеленых насаждений проводится в целях:</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получения достоверных данных по количеству зеленых насаждений, их состоянию для ведения хозяйства;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lastRenderedPageBreak/>
        <w:t>- установления видового состава деревьев и кустарников с определением количества, категории и типа насаждений, возраста растений, диаметра (для деревьев), состояния, а также площадей газонных покрытий и цветников;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регламентирования работ по содержанию озелененных территорий, капитальному ремонту и реконструкции их;</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своевременной регистрации происшедших изменений;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определения собственников озелененных территорий и установления ответственных организаций, юридических и физических лиц за их сохранность и состояние;</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установления наличия и </w:t>
      </w:r>
      <w:proofErr w:type="gramStart"/>
      <w:r w:rsidRPr="00F603A8">
        <w:rPr>
          <w:rFonts w:ascii="Arial" w:eastAsia="Times New Roman" w:hAnsi="Arial" w:cs="Arial"/>
          <w:sz w:val="24"/>
          <w:szCs w:val="24"/>
          <w:lang w:eastAsia="ru-RU"/>
        </w:rPr>
        <w:t>принадлежности</w:t>
      </w:r>
      <w:proofErr w:type="gramEnd"/>
      <w:r w:rsidRPr="00F603A8">
        <w:rPr>
          <w:rFonts w:ascii="Arial" w:eastAsia="Times New Roman" w:hAnsi="Arial" w:cs="Arial"/>
          <w:sz w:val="24"/>
          <w:szCs w:val="24"/>
          <w:lang w:eastAsia="ru-RU"/>
        </w:rPr>
        <w:t xml:space="preserve"> стационарных инженерно-архитектурных сооружений и оборудования озелененных территорий (фонтаны, памятники, скульптуры и т.п.);</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организации рационального использования озелененных территорий.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5.3. Документом, отображающим результаты инвентаризации зеленых насаждений, является паспорт учетного объекта </w:t>
      </w:r>
      <w:r w:rsidRPr="00F603A8">
        <w:rPr>
          <w:rFonts w:ascii="Arial" w:eastAsia="Times New Roman" w:hAnsi="Arial" w:cs="Arial"/>
          <w:bCs/>
          <w:iCs/>
          <w:sz w:val="24"/>
          <w:szCs w:val="24"/>
          <w:lang w:eastAsia="ru-RU"/>
        </w:rPr>
        <w:t>(приложение 1)</w:t>
      </w:r>
      <w:r w:rsidRPr="00F603A8">
        <w:rPr>
          <w:rFonts w:ascii="Arial" w:eastAsia="Times New Roman" w:hAnsi="Arial" w:cs="Arial"/>
          <w:sz w:val="24"/>
          <w:szCs w:val="24"/>
          <w:lang w:eastAsia="ru-RU"/>
        </w:rPr>
        <w:t>. Учетным объектом является объект озеленения, имеющий установленные границы и предоставленный юридическим либо физическим лицам (далее - ответственным владельцам).</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5.4. Ответственный владелец организует учет зеленых насаждений на принадлежащем ему земельном участке, обеспечивает свод полученных данных в паспорте объекта зеленых насаждений и внесение в паспорт соответствующих изменений.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5.5. Составление и ведение Реестра объектов зеленых насаждений в целом осуществляет </w:t>
      </w:r>
      <w:r w:rsidR="006F0A48" w:rsidRPr="00F603A8">
        <w:rPr>
          <w:rFonts w:ascii="Arial" w:eastAsia="Times New Roman" w:hAnsi="Arial" w:cs="Arial"/>
          <w:sz w:val="24"/>
          <w:szCs w:val="24"/>
          <w:lang w:eastAsia="ru-RU"/>
        </w:rPr>
        <w:t>администрацией Голоустненского муниципального образования</w:t>
      </w:r>
      <w:r w:rsidRPr="00F603A8">
        <w:rPr>
          <w:rFonts w:ascii="Arial" w:eastAsia="Times New Roman" w:hAnsi="Arial" w:cs="Arial"/>
          <w:sz w:val="24"/>
          <w:szCs w:val="24"/>
          <w:lang w:eastAsia="ru-RU"/>
        </w:rPr>
        <w:t xml:space="preserve">. Все владельцы объектов зеленых насаждений обязаны своевременно информировать </w:t>
      </w:r>
      <w:r w:rsidR="006F0A48" w:rsidRPr="00F603A8">
        <w:rPr>
          <w:rFonts w:ascii="Arial" w:eastAsia="Times New Roman" w:hAnsi="Arial" w:cs="Arial"/>
          <w:sz w:val="24"/>
          <w:szCs w:val="24"/>
          <w:lang w:eastAsia="ru-RU"/>
        </w:rPr>
        <w:t>администрацию Голоустненского муниципального образования</w:t>
      </w:r>
      <w:r w:rsidRPr="00F603A8">
        <w:rPr>
          <w:rFonts w:ascii="Arial" w:eastAsia="Times New Roman" w:hAnsi="Arial" w:cs="Arial"/>
          <w:sz w:val="24"/>
          <w:szCs w:val="24"/>
          <w:lang w:eastAsia="ru-RU"/>
        </w:rPr>
        <w:t xml:space="preserve"> об изменениях на территории указанных объектов (площадь, состав насаждений и т.п.).</w:t>
      </w:r>
    </w:p>
    <w:p w:rsidR="002F1B84" w:rsidRPr="00F603A8" w:rsidRDefault="002F1B84" w:rsidP="002F1B84">
      <w:pPr>
        <w:shd w:val="clear" w:color="auto" w:fill="FFFFFF"/>
        <w:spacing w:after="0" w:line="240" w:lineRule="auto"/>
        <w:ind w:firstLine="709"/>
        <w:contextualSpacing/>
        <w:jc w:val="center"/>
        <w:rPr>
          <w:rFonts w:ascii="Arial" w:eastAsia="Times New Roman" w:hAnsi="Arial" w:cs="Arial"/>
          <w:sz w:val="24"/>
          <w:szCs w:val="24"/>
          <w:lang w:eastAsia="ru-RU"/>
        </w:rPr>
      </w:pPr>
    </w:p>
    <w:p w:rsidR="002F1B84" w:rsidRPr="00F603A8" w:rsidRDefault="006F0A48" w:rsidP="002F1B84">
      <w:pPr>
        <w:shd w:val="clear" w:color="auto" w:fill="FFFFFF"/>
        <w:spacing w:after="0" w:line="240" w:lineRule="auto"/>
        <w:ind w:firstLine="709"/>
        <w:contextualSpacing/>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6. ОХРАНА ЗЕЛЕНЫХ НАСАЖДЕНИЙ</w:t>
      </w:r>
    </w:p>
    <w:p w:rsidR="006F0A48" w:rsidRPr="00F603A8" w:rsidRDefault="006F0A48" w:rsidP="002F1B84">
      <w:pPr>
        <w:shd w:val="clear" w:color="auto" w:fill="FFFFFF"/>
        <w:spacing w:after="0" w:line="240" w:lineRule="auto"/>
        <w:ind w:firstLine="709"/>
        <w:contextualSpacing/>
        <w:jc w:val="center"/>
        <w:rPr>
          <w:rFonts w:ascii="Arial" w:eastAsia="Times New Roman" w:hAnsi="Arial" w:cs="Arial"/>
          <w:sz w:val="24"/>
          <w:szCs w:val="24"/>
          <w:lang w:eastAsia="ru-RU"/>
        </w:rPr>
      </w:pP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6.1. Физические и юридические лица имеют право:</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свободно пребывать в парках, скверах, посещать мемориальные комплексы и другие территории, занятые зелеными насаждениями, для удовлетворения своих рекреационных, культурно-оздоровительных и эстетических потребностей, совершать прогулки, заниматься спортом;</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получать достоверную информацию о состоянии, мерах охраны и перспективах развития зеленых насаждений поселения;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участвовать в обсуждении проектов зеленого строительства, а также в разработке альтернативных проектов;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создавать общественные движения в защиту зеленого фонда поселения;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обращаться с письмами и заявлениями по вопросам охраны и содержания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принимать участие в мероприятиях по озеленению села, деревни, двора, санитарной уборке озелененных территорий;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требовать привлечения к ответственности должностных лиц и граждан, допустивших нарушения режима охраны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6.2. Граждане при посещении парков, скверов, бульваров обязаны соблюдать требования по охране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6.3. На озелененных территориях и в зеленых массивах запрещается: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повреждать или уничтожать зеленые насаждения;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разжигать костры и разбивать палатки;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lastRenderedPageBreak/>
        <w:t>- собирать дикорастущие и культурные травянистые растения;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засорять газоны, цветники, дорожки и водоемы;</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добывать из деревьев сок, делать надрезы, надписи, приклеивать к деревьям рекламы, объявления, номерные знаки, всякого рода указатели, провода и забивать в деревья крючки и гвозди для подвешивания гамаков, качелей, веревок;</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проезд механизированных транспортных средств (мотоциклов, снегоходов, тракторов и автомашин), за исключением машин специального назначения;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мойка автотранспортных средств;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парковка машин и автомобилей на газонах;</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выпас скота;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добывать растительную землю, песок и производить другие раскопки;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производить другие действия, способные нанести вред зеленым насаждениям.</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6.4. Охрана и содержание зеленых насаждений возлагаются: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На территориях общего пользования: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скверов, бульваров, пешеходных аллей, за исключением зеленых насаждений на придомовых территориях, - на </w:t>
      </w:r>
      <w:r w:rsidR="00DD23EC" w:rsidRPr="00F603A8">
        <w:rPr>
          <w:rFonts w:ascii="Arial" w:eastAsia="Times New Roman" w:hAnsi="Arial" w:cs="Arial"/>
          <w:sz w:val="24"/>
          <w:szCs w:val="24"/>
          <w:lang w:eastAsia="ru-RU"/>
        </w:rPr>
        <w:t xml:space="preserve">администрацию </w:t>
      </w:r>
      <w:r w:rsidR="00DD23EC" w:rsidRPr="00F603A8">
        <w:rPr>
          <w:rFonts w:ascii="Arial" w:hAnsi="Arial" w:cs="Arial"/>
          <w:color w:val="000000"/>
          <w:sz w:val="24"/>
          <w:szCs w:val="24"/>
        </w:rPr>
        <w:t>создания, содержания и охраны зеленых насаждений на территории Голоустненского муниципального образования</w:t>
      </w:r>
      <w:r w:rsidRPr="00F603A8">
        <w:rPr>
          <w:rFonts w:ascii="Arial" w:eastAsia="Times New Roman" w:hAnsi="Arial" w:cs="Arial"/>
          <w:sz w:val="24"/>
          <w:szCs w:val="24"/>
          <w:lang w:eastAsia="ru-RU"/>
        </w:rPr>
        <w:t>, муниципальные предприятия и учреждения, а также на пользователей и арендаторов озелененных территорий;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парков, детских парков, специализированных парков - на администрации парков, владельцев (пользователей) земельного участка;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proofErr w:type="gramStart"/>
      <w:r w:rsidRPr="00F603A8">
        <w:rPr>
          <w:rFonts w:ascii="Arial" w:eastAsia="Times New Roman" w:hAnsi="Arial" w:cs="Arial"/>
          <w:sz w:val="24"/>
          <w:szCs w:val="24"/>
          <w:lang w:eastAsia="ru-RU"/>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 на собственников жилищного фонда или на организации, эксплуатирующие жилищный фонд.</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На территориях ограниченного пользования: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На территориях специального назначения: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зеленых насаждений санитарно-защитных, водоохранных, противопожарных и др. зон промышленных предприятий, на территориях кладбищ - на руководителей данных предприятий.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Охрана и содержание зеленых насаждений на территориях, не закрепленных за конкретными лицами, организует и (или) выполняет</w:t>
      </w:r>
      <w:r w:rsidR="006F0A48" w:rsidRPr="00F603A8">
        <w:rPr>
          <w:rFonts w:ascii="Arial" w:eastAsia="Times New Roman" w:hAnsi="Arial" w:cs="Arial"/>
          <w:sz w:val="24"/>
          <w:szCs w:val="24"/>
          <w:lang w:eastAsia="ru-RU"/>
        </w:rPr>
        <w:t>ся</w:t>
      </w:r>
      <w:r w:rsidRPr="00F603A8">
        <w:rPr>
          <w:rFonts w:ascii="Arial" w:eastAsia="Times New Roman" w:hAnsi="Arial" w:cs="Arial"/>
          <w:sz w:val="24"/>
          <w:szCs w:val="24"/>
          <w:lang w:eastAsia="ru-RU"/>
        </w:rPr>
        <w:t xml:space="preserve"> </w:t>
      </w:r>
      <w:r w:rsidR="006F0A48" w:rsidRPr="00F603A8">
        <w:rPr>
          <w:rFonts w:ascii="Arial" w:eastAsia="Times New Roman" w:hAnsi="Arial" w:cs="Arial"/>
          <w:sz w:val="24"/>
          <w:szCs w:val="24"/>
          <w:lang w:eastAsia="ru-RU"/>
        </w:rPr>
        <w:t>администрацией Голоустненского муниципального образования</w:t>
      </w:r>
      <w:r w:rsidRPr="00F603A8">
        <w:rPr>
          <w:rFonts w:ascii="Arial" w:eastAsia="Times New Roman" w:hAnsi="Arial" w:cs="Arial"/>
          <w:sz w:val="24"/>
          <w:szCs w:val="24"/>
          <w:lang w:eastAsia="ru-RU"/>
        </w:rPr>
        <w:t>.</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6.5. Лица, указанные в пункте 6.4,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lastRenderedPageBreak/>
        <w:t>- оформить и хранить паспорт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обеспечить сохранность и квалифицированный уход за зелеными насаждениями;</w:t>
      </w:r>
    </w:p>
    <w:p w:rsidR="006F0A48"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в соответствии с инструктивно-методическими указаниями </w:t>
      </w:r>
      <w:r w:rsidR="006F0A48" w:rsidRPr="00F603A8">
        <w:rPr>
          <w:rFonts w:ascii="Arial" w:eastAsia="Times New Roman" w:hAnsi="Arial" w:cs="Arial"/>
          <w:sz w:val="24"/>
          <w:szCs w:val="24"/>
          <w:lang w:eastAsia="ru-RU"/>
        </w:rPr>
        <w:t>администрации Голоустненского муниципального образования;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проводить озеленение и текущий ремонт зеленых насаждений на закрепленной территории по утвержденным дендрологическим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проводить омолаживающую обрезку деревьев, а формовочную и санитарную обрезку древесно-кустарниковой растительности;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не допускать загрязнения территорий, занятых зелеными насаждениями, бытовыми и промышленными отходами, сточными водами;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не допускать складирования на газонах и под зелеными насаждениями грязи, снега, а также скола льда с очищаемой площадки;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проводить санитарную уборку территории, удаление поломанных деревьев и кустарников;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6.6. При производстве строительных работ физические и юридические лица, их осуществляющие, обязаны:</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письменно уведомить </w:t>
      </w:r>
      <w:r w:rsidR="006F0A48" w:rsidRPr="00F603A8">
        <w:rPr>
          <w:rFonts w:ascii="Arial" w:eastAsia="Times New Roman" w:hAnsi="Arial" w:cs="Arial"/>
          <w:sz w:val="24"/>
          <w:szCs w:val="24"/>
          <w:lang w:eastAsia="ru-RU"/>
        </w:rPr>
        <w:t>администрацию Голоустненского муниципального образования</w:t>
      </w:r>
      <w:r w:rsidRPr="00F603A8">
        <w:rPr>
          <w:rFonts w:ascii="Arial" w:eastAsia="Times New Roman" w:hAnsi="Arial" w:cs="Arial"/>
          <w:sz w:val="24"/>
          <w:szCs w:val="24"/>
          <w:lang w:eastAsia="ru-RU"/>
        </w:rPr>
        <w:t xml:space="preserve"> о начальных и конечных сроках строительных работ в зоне городских зеленых насаждений не </w:t>
      </w:r>
      <w:proofErr w:type="gramStart"/>
      <w:r w:rsidRPr="00F603A8">
        <w:rPr>
          <w:rFonts w:ascii="Arial" w:eastAsia="Times New Roman" w:hAnsi="Arial" w:cs="Arial"/>
          <w:sz w:val="24"/>
          <w:szCs w:val="24"/>
          <w:lang w:eastAsia="ru-RU"/>
        </w:rPr>
        <w:t>позднее</w:t>
      </w:r>
      <w:proofErr w:type="gramEnd"/>
      <w:r w:rsidRPr="00F603A8">
        <w:rPr>
          <w:rFonts w:ascii="Arial" w:eastAsia="Times New Roman" w:hAnsi="Arial" w:cs="Arial"/>
          <w:sz w:val="24"/>
          <w:szCs w:val="24"/>
          <w:lang w:eastAsia="ru-RU"/>
        </w:rPr>
        <w:t xml:space="preserve"> чем за два дня до их предполагаемого начального и конечного сроков проведения;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при асфальтировании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5 - 10 см над поверхностью;</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схему имеющейся на участке растительности;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proofErr w:type="gramStart"/>
      <w:r w:rsidRPr="00F603A8">
        <w:rPr>
          <w:rFonts w:ascii="Arial" w:eastAsia="Times New Roman" w:hAnsi="Arial" w:cs="Arial"/>
          <w:sz w:val="24"/>
          <w:szCs w:val="24"/>
          <w:lang w:eastAsia="ru-RU"/>
        </w:rPr>
        <w:lastRenderedPageBreak/>
        <w:t>- 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уничтожению</w:t>
      </w:r>
      <w:proofErr w:type="gramEnd"/>
      <w:r w:rsidRPr="00F603A8">
        <w:rPr>
          <w:rFonts w:ascii="Arial" w:eastAsia="Times New Roman" w:hAnsi="Arial" w:cs="Arial"/>
          <w:sz w:val="24"/>
          <w:szCs w:val="24"/>
          <w:lang w:eastAsia="ru-RU"/>
        </w:rPr>
        <w:t xml:space="preserve"> в установленном порядке;</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двух дней со дня окончания работ;</w:t>
      </w:r>
    </w:p>
    <w:p w:rsidR="002F1B84" w:rsidRPr="00F603A8" w:rsidRDefault="002F1B84" w:rsidP="002F1B84">
      <w:pPr>
        <w:shd w:val="clear" w:color="auto" w:fill="FFFFFF"/>
        <w:spacing w:after="0" w:line="240" w:lineRule="auto"/>
        <w:ind w:firstLine="709"/>
        <w:contextualSpacing/>
        <w:jc w:val="center"/>
        <w:rPr>
          <w:rFonts w:ascii="Arial" w:eastAsia="Times New Roman" w:hAnsi="Arial" w:cs="Arial"/>
          <w:sz w:val="24"/>
          <w:szCs w:val="24"/>
          <w:lang w:eastAsia="ru-RU"/>
        </w:rPr>
      </w:pPr>
    </w:p>
    <w:p w:rsidR="002F1B84" w:rsidRPr="00F603A8" w:rsidRDefault="006F0A48" w:rsidP="002F1B84">
      <w:pPr>
        <w:shd w:val="clear" w:color="auto" w:fill="FFFFFF"/>
        <w:spacing w:after="0" w:line="240" w:lineRule="auto"/>
        <w:ind w:firstLine="709"/>
        <w:contextualSpacing/>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7. СНОС ЗЕЛЕНЫХ НАСАЖДЕНИЙ</w:t>
      </w:r>
    </w:p>
    <w:p w:rsidR="006F0A48" w:rsidRPr="00F603A8" w:rsidRDefault="006F0A48" w:rsidP="002F1B84">
      <w:pPr>
        <w:shd w:val="clear" w:color="auto" w:fill="FFFFFF"/>
        <w:spacing w:after="0" w:line="240" w:lineRule="auto"/>
        <w:ind w:firstLine="709"/>
        <w:contextualSpacing/>
        <w:jc w:val="center"/>
        <w:rPr>
          <w:rFonts w:ascii="Arial" w:eastAsia="Times New Roman" w:hAnsi="Arial" w:cs="Arial"/>
          <w:sz w:val="24"/>
          <w:szCs w:val="24"/>
          <w:lang w:eastAsia="ru-RU"/>
        </w:rPr>
      </w:pPr>
    </w:p>
    <w:p w:rsidR="00DD23EC" w:rsidRPr="00F603A8" w:rsidRDefault="002F1B84"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r w:rsidR="00DD23EC" w:rsidRPr="00F603A8">
        <w:rPr>
          <w:rFonts w:ascii="Arial" w:eastAsia="Times New Roman" w:hAnsi="Arial" w:cs="Arial"/>
          <w:sz w:val="24"/>
          <w:szCs w:val="24"/>
          <w:lang w:eastAsia="ru-RU"/>
        </w:rPr>
        <w:t> 7.1. Снос зеленых насаждений может быть разрешен в следующих случаях:</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обеспечения условий для размещения объектов строительства на предоставленных в установленном законом порядке земельных участках, а также при реконструкции и капитальном ремонте существующих объектов и инженерных коммуникаций;</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ликвидации чрезвычайных и аварийных ситуаций;</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в процессе их содержания, в том числе связанного со сносом аварийных зеленых насаждений;</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реконструкции зеленых насаждений;</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посадки зеленых насаждений с нарушением установленных норм и правил.</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7.2. </w:t>
      </w:r>
      <w:proofErr w:type="gramStart"/>
      <w:r w:rsidRPr="00F603A8">
        <w:rPr>
          <w:rFonts w:ascii="Arial" w:eastAsia="Times New Roman" w:hAnsi="Arial" w:cs="Arial"/>
          <w:sz w:val="24"/>
          <w:szCs w:val="24"/>
          <w:lang w:eastAsia="ru-RU"/>
        </w:rPr>
        <w:t>Порядок сноса зеленых насаждений при размещении объектов строительства на предоставленных в установленном законом порядке земельных участках, а также при реконструкции и капитальном ремонте существующих объектов и инженерных коммуникаций:</w:t>
      </w:r>
      <w:proofErr w:type="gramEnd"/>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7.2.1. При разработке проектов строительства зданий, строений, сооружений, транспортных магистралей, инженерных коммуникаций физические и юридические лица, осуществляющие строительную деятельность, обязаны предусмотреть разработку проекта озеленения.</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В случае разработки вышеперечисленных проектов, связанных со строительством на территории с зелеными насаждениями, физическое и юридическое лицо, осуществляющее строительную деятельность, согласовывает с  администрацией поселения целесообразность указанной деятельности и возможность сохранения, переноса, восстановления зеленых насаждений.</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7.2.2. При разработке проектов строительства зданий, строений, сооружений, транспортных магистралей, инженерных коммуникаций физическим и юридическим лицам, осуществляющим строительную деятельность, рекомендуется предусматривать в проектно-сметной документации:</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стоимость мероприятий по сохранению зеленых насаждений ценных, редких пород деревьев и кустарников на весь период строительства;</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метров от границ.</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В случае планируемого сноса зеленых насаждений дополнительно предусматривать:</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стоимость работ по пересадке деревьев и кустарников;</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lastRenderedPageBreak/>
        <w:t>- восстановительную стоимость зеленых насаждений;</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компенсационное озеленение.</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7.2.3. </w:t>
      </w:r>
      <w:proofErr w:type="gramStart"/>
      <w:r w:rsidRPr="00F603A8">
        <w:rPr>
          <w:rFonts w:ascii="Arial" w:eastAsia="Times New Roman" w:hAnsi="Arial" w:cs="Arial"/>
          <w:sz w:val="24"/>
          <w:szCs w:val="24"/>
          <w:lang w:eastAsia="ru-RU"/>
        </w:rPr>
        <w:t>Землепользователи, землевладельцы, арендаторы земельных участков при производстве строительных работ, связанных со сносом зеленых насаждений на предоставленных им в установленном порядке земельных участках (далее - заявитель), при реконструкции и капитальном ремонте существующих объектов и инженерных коммуникаций обращаются в администрацию Голоустненского муниципального образования с заявлением о выдаче разрешения на вырубку (снос) зеленых насаждений с приложением к нему (кроме случаев капитального и (или) текущего</w:t>
      </w:r>
      <w:proofErr w:type="gramEnd"/>
      <w:r w:rsidRPr="00F603A8">
        <w:rPr>
          <w:rFonts w:ascii="Arial" w:eastAsia="Times New Roman" w:hAnsi="Arial" w:cs="Arial"/>
          <w:sz w:val="24"/>
          <w:szCs w:val="24"/>
          <w:lang w:eastAsia="ru-RU"/>
        </w:rPr>
        <w:t xml:space="preserve"> ремонта инженерных коммуникаций) копии раздела проекта по благоустройству или проекта озеленения.</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7.2.4. После предоставления в администрацию Голоустненского муниципального образования документов, указанных в п. 7.2.3 настоящих Правил, комиссия по охране зеленых насаждений Голоустненского муниципального образования (далее - Комиссия) принимает решение и составляет Акт оценки зеленых насаждений </w:t>
      </w:r>
      <w:r w:rsidRPr="00F603A8">
        <w:rPr>
          <w:rFonts w:ascii="Arial" w:eastAsia="Times New Roman" w:hAnsi="Arial" w:cs="Arial"/>
          <w:bCs/>
          <w:iCs/>
          <w:sz w:val="24"/>
          <w:szCs w:val="24"/>
          <w:lang w:eastAsia="ru-RU"/>
        </w:rPr>
        <w:t>(приложение 2)</w:t>
      </w:r>
      <w:r w:rsidRPr="00F603A8">
        <w:rPr>
          <w:rFonts w:ascii="Arial" w:eastAsia="Times New Roman" w:hAnsi="Arial" w:cs="Arial"/>
          <w:sz w:val="24"/>
          <w:szCs w:val="24"/>
          <w:lang w:eastAsia="ru-RU"/>
        </w:rPr>
        <w:t>, в котором определяется компенсационная  стоимость зеленых насаждений согласно Методике расчета компенсационной стоимости зеленых насаждений (далее - Методика).</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Компенсационная стоимость не взимается при вырубке зеленых насаждений, попадающих в охранные зоны инженерных коммуникаций, определяемые согласно действующим строительным нормам и правилам.</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При вырубке деревьев и кустарников, произрастающих в зоне производства работ за пределами охранной зоны инженерных коммуникаций, компенсационная стоимость взимается в размере действительной восстановительной стоимости, рассчитываемой на основании Методики, с применением коэффициента, учитывающего фактическое состояние зеленых насаждений.</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7.2.5. На основании Акта оценки зеленых насаждений заявитель </w:t>
      </w:r>
      <w:proofErr w:type="gramStart"/>
      <w:r w:rsidRPr="00F603A8">
        <w:rPr>
          <w:rFonts w:ascii="Arial" w:eastAsia="Times New Roman" w:hAnsi="Arial" w:cs="Arial"/>
          <w:sz w:val="24"/>
          <w:szCs w:val="24"/>
          <w:lang w:eastAsia="ru-RU"/>
        </w:rPr>
        <w:t>оплачивает компенсационную стоимость зеленых</w:t>
      </w:r>
      <w:proofErr w:type="gramEnd"/>
      <w:r w:rsidRPr="00F603A8">
        <w:rPr>
          <w:rFonts w:ascii="Arial" w:eastAsia="Times New Roman" w:hAnsi="Arial" w:cs="Arial"/>
          <w:sz w:val="24"/>
          <w:szCs w:val="24"/>
          <w:lang w:eastAsia="ru-RU"/>
        </w:rPr>
        <w:t xml:space="preserve"> насаждений, после чего администрацией Голоустненского муниципального образования выдается письменное разрешение на вырубку (снос) зеленых насаждений по установленной форме согласно действующему в администрации Голоустненского муниципального образования  административному регламенту предоставления муниципальной услуги по выдаче разрешений на вырубку (снос) зеленых насаждений.</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7.2.6. При сносе зеленых насаждений, связанном с размещением объектов строительства на предоставленных в установленном законом порядке земельных участках, производится компенсационное озеленение в порядке, предусмотренном настоящими Правилами.</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7.3. Порядок сноса зеленых насаждений при ликвидации чрезвычайных и аварийных ситуаций:</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В случае необходимости сноса зеленых насаждений при ликвидации чрезвычайных и аварийных ситуаций факт сноса удостоверяется Актом освидетельствования места вырубки, который составляют и подписывают представители администрации Голоустненского муниципального образования, Комиссии, организаций, проводивших мероприятия по ликвидации аварийных ситуаций, в случае необходимости - представитель штаба по ликвидации ЧС.</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Компенсация за вырубку зеленых насаждений в охранной зоне инженерных коммуникаций, а также за вырубку аварийных деревьев не взимается.</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lastRenderedPageBreak/>
        <w:t>В остальных случаях размер взимаемой компенсационной стоимости рассчитывается на основании Методики.</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7.3.1.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а также ликвидации их последствий снос зеленых насаждений производится без оформления соответствующего разрешения.</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Оплата восстановительной стоимости сносимых зеленых насаждений в этом случае не производится.</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7.4. Порядок сноса зеленых насаждений в случае их посадки с нарушением установленных норм и правил:</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7.4.1. </w:t>
      </w:r>
      <w:proofErr w:type="gramStart"/>
      <w:r w:rsidRPr="00F603A8">
        <w:rPr>
          <w:rFonts w:ascii="Arial" w:eastAsia="Times New Roman" w:hAnsi="Arial" w:cs="Arial"/>
          <w:sz w:val="24"/>
          <w:szCs w:val="24"/>
          <w:lang w:eastAsia="ru-RU"/>
        </w:rPr>
        <w:t>В случае необходимости сноса зеленых насаждений, высаженных с нарушением установленных норм и правил, в том числе для восстановления нормативного светового режима в жилых и нежилых помещениях, затеняемых деревьями, заявитель (физическое или юридическое лицо, имеющее намерение осуществить снос зеленых насаждений) обращается в администрацию Голоустненского муниципального образования с заявлением о выдаче разрешения на вырубку (снос) зеленых насаждений.</w:t>
      </w:r>
      <w:proofErr w:type="gramEnd"/>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7.5. Порядок сноса зеленых насаждений в процессе их содержания, в том числе связанного со сносом аварийных зеленых насаждений.</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Снос зеленых насаждений в процессе их содержания, включая их текущий ремонт, в том числе связанный со сносом аварийных зеленых насаждений, производится по письменному разрешению администрации Голоустненского муниципального образования на основании Акта комиссионного обследования, составленного по результатам комиссионного обследования специалистами администрации Голоустненского муниципального образования </w:t>
      </w:r>
      <w:r w:rsidRPr="00F603A8">
        <w:rPr>
          <w:rFonts w:ascii="Arial" w:eastAsia="Times New Roman" w:hAnsi="Arial" w:cs="Arial"/>
          <w:bCs/>
          <w:iCs/>
          <w:sz w:val="24"/>
          <w:szCs w:val="24"/>
          <w:lang w:eastAsia="ru-RU"/>
        </w:rPr>
        <w:t>(приложение №3)</w:t>
      </w:r>
      <w:r w:rsidRPr="00F603A8">
        <w:rPr>
          <w:rFonts w:ascii="Arial" w:eastAsia="Times New Roman" w:hAnsi="Arial" w:cs="Arial"/>
          <w:sz w:val="24"/>
          <w:szCs w:val="24"/>
          <w:lang w:eastAsia="ru-RU"/>
        </w:rPr>
        <w:t>.</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В случае сноса сухостойных и аварийных зеленых насаждений компенсационная стоимость зеленых насаждений не взимается.</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В остальных случаях заявитель выплачивает компенсационную стоимость, после чего администрация Голоустненского муниципального образования выдает письменное разрешение на их снос.</w:t>
      </w:r>
    </w:p>
    <w:p w:rsidR="00DD23EC" w:rsidRPr="00F603A8" w:rsidRDefault="00DD23EC" w:rsidP="00DD23EC">
      <w:pPr>
        <w:shd w:val="clear" w:color="auto" w:fill="FFFFFF"/>
        <w:spacing w:after="0" w:line="240" w:lineRule="auto"/>
        <w:ind w:firstLine="851"/>
        <w:jc w:val="center"/>
        <w:rPr>
          <w:rFonts w:ascii="Arial" w:eastAsia="Times New Roman" w:hAnsi="Arial" w:cs="Arial"/>
          <w:sz w:val="24"/>
          <w:szCs w:val="24"/>
          <w:lang w:eastAsia="ru-RU"/>
        </w:rPr>
      </w:pPr>
    </w:p>
    <w:p w:rsidR="00DD23EC" w:rsidRPr="00F603A8" w:rsidRDefault="00DD23EC" w:rsidP="00DD23EC">
      <w:pPr>
        <w:shd w:val="clear" w:color="auto" w:fill="FFFFFF"/>
        <w:spacing w:after="0" w:line="240" w:lineRule="auto"/>
        <w:ind w:firstLine="851"/>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8. ПОРЯДОК ВОЗМЕЩЕНИЯ ВРЕДА В СЛУЧАЕ НЕЗАКОННОГО СНОСА ЗЕЛЕНЫХ НАСАЖДЕНИЙ</w:t>
      </w:r>
    </w:p>
    <w:p w:rsidR="00DD23EC" w:rsidRPr="00F603A8" w:rsidRDefault="00DD23EC" w:rsidP="00DD23EC">
      <w:pPr>
        <w:shd w:val="clear" w:color="auto" w:fill="FFFFFF"/>
        <w:spacing w:after="0" w:line="240" w:lineRule="auto"/>
        <w:ind w:firstLine="851"/>
        <w:jc w:val="center"/>
        <w:rPr>
          <w:rFonts w:ascii="Arial" w:eastAsia="Times New Roman" w:hAnsi="Arial" w:cs="Arial"/>
          <w:sz w:val="24"/>
          <w:szCs w:val="24"/>
          <w:lang w:eastAsia="ru-RU"/>
        </w:rPr>
      </w:pP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8.1. Юридические и физические лица, причинившие вред окружающей среде в результате незаконного сноса зеленых насаждений поселения, обязаны возместить причиненный вред в полном объеме в соответствии с соглашением, составленным в соответствии с пунктами 8.4 - 8.7 настоящих Правил.</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8.2. Возмещение причиненного вреда в результате сноса или уничтожения зеленых насаждений поселения производится путем оплаты размера ущерба в местный бюджет для проведения компенсационного озеленения и направлено на обеспечение сохранения и развития зеленого фонда поселения, нормализацию экологической обстановки и создание благоприятной окружающей среды.</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8.3. В случаях незаконного сноса зеленых насаждений должностные лица, администрации Голоустненского муниципального образования, составляют протокол об административном правонарушении.</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В случае привлечения лица к административной ответственности Комиссия составляет Акт оценки зеленых насаждений (приложение 2), прилагая ведомость </w:t>
      </w:r>
      <w:r w:rsidRPr="00F603A8">
        <w:rPr>
          <w:rFonts w:ascii="Arial" w:eastAsia="Times New Roman" w:hAnsi="Arial" w:cs="Arial"/>
          <w:bCs/>
          <w:iCs/>
          <w:sz w:val="24"/>
          <w:szCs w:val="24"/>
          <w:lang w:eastAsia="ru-RU"/>
        </w:rPr>
        <w:t>(приложение 4)</w:t>
      </w:r>
      <w:r w:rsidRPr="00F603A8">
        <w:rPr>
          <w:rFonts w:ascii="Arial" w:eastAsia="Times New Roman" w:hAnsi="Arial" w:cs="Arial"/>
          <w:sz w:val="24"/>
          <w:szCs w:val="24"/>
          <w:lang w:eastAsia="ru-RU"/>
        </w:rPr>
        <w:t>, в котором устанавливается размер ущерба, причиненного зеленым насаждениям, определяемый в соответствии с Методикой.</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lastRenderedPageBreak/>
        <w:t>8.4. Юридические и физические лица после получения Акта оценки зеленых насаждений совместно с администрацией Голоустненского муниципального образования составляют соглашение на возмещение вреда.</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8.5. В соглашении указываются размер ущерба на основании Акта оценки зеленых насаждений и вид компенсационного озеленения на основании п. 8.6 настоящих Правил. В зависимости от вида компенсационного озеленения в вышеназванном соглашении определяется либо место расположения земельного участка, на котором будут произведены посадки деревьев и кустарников, количество и вид посадочного материала, сроки и порядок приемки выполненных работ, либо порядок и сроки оплаты компенсационного озеленения, а также другие необходимые условия.</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8.6. Компенсационное озеленение производится:</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либо путем восстановления (посадки) зеленых насаждений взамен уничтоженных;</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либо путем перечисления денежных сре</w:t>
      </w:r>
      <w:proofErr w:type="gramStart"/>
      <w:r w:rsidRPr="00F603A8">
        <w:rPr>
          <w:rFonts w:ascii="Arial" w:eastAsia="Times New Roman" w:hAnsi="Arial" w:cs="Arial"/>
          <w:sz w:val="24"/>
          <w:szCs w:val="24"/>
          <w:lang w:eastAsia="ru-RU"/>
        </w:rPr>
        <w:t>дств в б</w:t>
      </w:r>
      <w:proofErr w:type="gramEnd"/>
      <w:r w:rsidRPr="00F603A8">
        <w:rPr>
          <w:rFonts w:ascii="Arial" w:eastAsia="Times New Roman" w:hAnsi="Arial" w:cs="Arial"/>
          <w:sz w:val="24"/>
          <w:szCs w:val="24"/>
          <w:lang w:eastAsia="ru-RU"/>
        </w:rPr>
        <w:t>юджет поселения.</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8.7 Компенсационное озеленение производится с учетом следующих требований:</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количество восстанавливаемых зеленых насаждений должно превышать количество снесенных в двойном размере без сокращения площади озелененной территории;</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видовой состав и конструкция восстанавливаемых зеленых насаждений по архитектурным, экологическим и эстетическим характеристикам подлежат улучшению;</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восстановление производится по согласованию с администрацией Голоустненского муниципального образования, как правило, в пределах района, где был произведен снос, с высадкой деревьев с комом.</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8.8. Компенсационное озеленение осуществляется:</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при восстановлении более 20 единиц древесно-кустарниковой растительности в соответствии с утвержденным дендрологическим проектом;</w:t>
      </w:r>
    </w:p>
    <w:p w:rsidR="00DD23EC" w:rsidRPr="00F603A8" w:rsidRDefault="00DD23EC" w:rsidP="00DD23EC">
      <w:pPr>
        <w:shd w:val="clear" w:color="auto" w:fill="FFFFFF"/>
        <w:spacing w:after="0" w:line="240" w:lineRule="auto"/>
        <w:ind w:firstLine="851"/>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при восстановлении не более 20 единиц древесно-кустарниковой растительности в соответствии со схемой, согласованной с администрацией Голоустненского муниципального образования.</w:t>
      </w:r>
    </w:p>
    <w:p w:rsidR="002F1B84" w:rsidRPr="00F603A8" w:rsidRDefault="002F1B84" w:rsidP="00DD23EC">
      <w:pPr>
        <w:shd w:val="clear" w:color="auto" w:fill="FFFFFF"/>
        <w:spacing w:after="0" w:line="240" w:lineRule="auto"/>
        <w:ind w:firstLine="709"/>
        <w:contextualSpacing/>
        <w:jc w:val="both"/>
        <w:rPr>
          <w:rFonts w:ascii="Arial" w:eastAsia="Times New Roman" w:hAnsi="Arial" w:cs="Arial"/>
          <w:sz w:val="24"/>
          <w:szCs w:val="24"/>
          <w:lang w:eastAsia="ru-RU"/>
        </w:rPr>
      </w:pPr>
    </w:p>
    <w:p w:rsidR="002F1B84" w:rsidRPr="00F603A8" w:rsidRDefault="002265E3" w:rsidP="002265E3">
      <w:pPr>
        <w:shd w:val="clear" w:color="auto" w:fill="FFFFFF"/>
        <w:spacing w:after="0" w:line="240" w:lineRule="auto"/>
        <w:ind w:firstLine="709"/>
        <w:contextualSpacing/>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9. </w:t>
      </w:r>
      <w:proofErr w:type="gramStart"/>
      <w:r w:rsidRPr="00F603A8">
        <w:rPr>
          <w:rFonts w:ascii="Arial" w:eastAsia="Times New Roman" w:hAnsi="Arial" w:cs="Arial"/>
          <w:sz w:val="24"/>
          <w:szCs w:val="24"/>
          <w:lang w:eastAsia="ru-RU"/>
        </w:rPr>
        <w:t>КОНТРОЛЬ ЗА</w:t>
      </w:r>
      <w:proofErr w:type="gramEnd"/>
      <w:r w:rsidRPr="00F603A8">
        <w:rPr>
          <w:rFonts w:ascii="Arial" w:eastAsia="Times New Roman" w:hAnsi="Arial" w:cs="Arial"/>
          <w:sz w:val="24"/>
          <w:szCs w:val="24"/>
          <w:lang w:eastAsia="ru-RU"/>
        </w:rPr>
        <w:t xml:space="preserve"> СОЗДАНИЕМ, СОДЕРЖАНИЕМ, ОХРАНОЙ И УЧЕТОМ ЗЕЛЕНЫХ НАСАЖДЕНИЙ</w:t>
      </w:r>
    </w:p>
    <w:p w:rsidR="00DD23EC" w:rsidRPr="00F603A8" w:rsidRDefault="00DD23EC" w:rsidP="002265E3">
      <w:pPr>
        <w:shd w:val="clear" w:color="auto" w:fill="FFFFFF"/>
        <w:spacing w:after="0" w:line="240" w:lineRule="auto"/>
        <w:ind w:firstLine="709"/>
        <w:contextualSpacing/>
        <w:jc w:val="center"/>
        <w:rPr>
          <w:rFonts w:ascii="Arial" w:eastAsia="Times New Roman" w:hAnsi="Arial" w:cs="Arial"/>
          <w:sz w:val="24"/>
          <w:szCs w:val="24"/>
          <w:lang w:eastAsia="ru-RU"/>
        </w:rPr>
      </w:pP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9.1. Задачей </w:t>
      </w:r>
      <w:proofErr w:type="gramStart"/>
      <w:r w:rsidRPr="00F603A8">
        <w:rPr>
          <w:rFonts w:ascii="Arial" w:eastAsia="Times New Roman" w:hAnsi="Arial" w:cs="Arial"/>
          <w:sz w:val="24"/>
          <w:szCs w:val="24"/>
          <w:lang w:eastAsia="ru-RU"/>
        </w:rPr>
        <w:t>контроля за</w:t>
      </w:r>
      <w:proofErr w:type="gramEnd"/>
      <w:r w:rsidRPr="00F603A8">
        <w:rPr>
          <w:rFonts w:ascii="Arial" w:eastAsia="Times New Roman" w:hAnsi="Arial" w:cs="Arial"/>
          <w:sz w:val="24"/>
          <w:szCs w:val="24"/>
          <w:lang w:eastAsia="ru-RU"/>
        </w:rPr>
        <w:t xml:space="preserve"> созданием, содержанием, охраной и учетом зеленых насаждений является соблюдение гражданами и должностными лицами требований настоящих Правил, в том числе:</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борьба с самовольными порубками и повреждениями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надзор за соблюдением требований по оформлению разрешительной документации на </w:t>
      </w:r>
      <w:r w:rsidR="00DD23EC" w:rsidRPr="00F603A8">
        <w:rPr>
          <w:rFonts w:ascii="Arial" w:eastAsia="Times New Roman" w:hAnsi="Arial" w:cs="Arial"/>
          <w:sz w:val="24"/>
          <w:szCs w:val="24"/>
          <w:lang w:eastAsia="ru-RU"/>
        </w:rPr>
        <w:t>вырубку (</w:t>
      </w:r>
      <w:r w:rsidRPr="00F603A8">
        <w:rPr>
          <w:rFonts w:ascii="Arial" w:eastAsia="Times New Roman" w:hAnsi="Arial" w:cs="Arial"/>
          <w:sz w:val="24"/>
          <w:szCs w:val="24"/>
          <w:lang w:eastAsia="ru-RU"/>
        </w:rPr>
        <w:t>снос</w:t>
      </w:r>
      <w:r w:rsidR="00DD23EC" w:rsidRPr="00F603A8">
        <w:rPr>
          <w:rFonts w:ascii="Arial" w:eastAsia="Times New Roman" w:hAnsi="Arial" w:cs="Arial"/>
          <w:sz w:val="24"/>
          <w:szCs w:val="24"/>
          <w:lang w:eastAsia="ru-RU"/>
        </w:rPr>
        <w:t>)</w:t>
      </w:r>
      <w:r w:rsidRPr="00F603A8">
        <w:rPr>
          <w:rFonts w:ascii="Arial" w:eastAsia="Times New Roman" w:hAnsi="Arial" w:cs="Arial"/>
          <w:sz w:val="24"/>
          <w:szCs w:val="24"/>
          <w:lang w:eastAsia="ru-RU"/>
        </w:rPr>
        <w:t xml:space="preserve">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контроль выполнения требований по защите зеленых насаждений при осуществлении градостроительной и хозяйственной деятельности;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выполнение гражданами и должностными лицами требований по уходу за зелеными насаждениями, благоустройству и санитарной уборке озелененных территорий;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w:t>
      </w:r>
      <w:proofErr w:type="gramStart"/>
      <w:r w:rsidRPr="00F603A8">
        <w:rPr>
          <w:rFonts w:ascii="Arial" w:eastAsia="Times New Roman" w:hAnsi="Arial" w:cs="Arial"/>
          <w:sz w:val="24"/>
          <w:szCs w:val="24"/>
          <w:lang w:eastAsia="ru-RU"/>
        </w:rPr>
        <w:t>контроль за</w:t>
      </w:r>
      <w:proofErr w:type="gramEnd"/>
      <w:r w:rsidRPr="00F603A8">
        <w:rPr>
          <w:rFonts w:ascii="Arial" w:eastAsia="Times New Roman" w:hAnsi="Arial" w:cs="Arial"/>
          <w:sz w:val="24"/>
          <w:szCs w:val="24"/>
          <w:lang w:eastAsia="ru-RU"/>
        </w:rPr>
        <w:t xml:space="preserve"> проведением посадок зеленых насаждений и т.д.</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9.2. Должностные лица, осуществляющие контроль в области охраны окружающей среды, имеют право:</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выявлять нарушения;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lastRenderedPageBreak/>
        <w:t>- составлять протоколы об административных правонарушениях;</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направлять материалы </w:t>
      </w:r>
      <w:r w:rsidR="002265E3" w:rsidRPr="00F603A8">
        <w:rPr>
          <w:rFonts w:ascii="Arial" w:eastAsia="Times New Roman" w:hAnsi="Arial" w:cs="Arial"/>
          <w:sz w:val="24"/>
          <w:szCs w:val="24"/>
          <w:lang w:eastAsia="ru-RU"/>
        </w:rPr>
        <w:t>в</w:t>
      </w:r>
      <w:r w:rsidRPr="00F603A8">
        <w:rPr>
          <w:rFonts w:ascii="Arial" w:eastAsia="Times New Roman" w:hAnsi="Arial" w:cs="Arial"/>
          <w:sz w:val="24"/>
          <w:szCs w:val="24"/>
          <w:lang w:eastAsia="ru-RU"/>
        </w:rPr>
        <w:t xml:space="preserve"> административную комиссию </w:t>
      </w:r>
      <w:r w:rsidR="002265E3" w:rsidRPr="00F603A8">
        <w:rPr>
          <w:rFonts w:ascii="Arial" w:eastAsia="Times New Roman" w:hAnsi="Arial" w:cs="Arial"/>
          <w:sz w:val="24"/>
          <w:szCs w:val="24"/>
          <w:lang w:eastAsia="ru-RU"/>
        </w:rPr>
        <w:t xml:space="preserve">администрации Голоустненского муниципального образования </w:t>
      </w:r>
      <w:r w:rsidRPr="00F603A8">
        <w:rPr>
          <w:rFonts w:ascii="Arial" w:eastAsia="Times New Roman" w:hAnsi="Arial" w:cs="Arial"/>
          <w:sz w:val="24"/>
          <w:szCs w:val="24"/>
          <w:lang w:eastAsia="ru-RU"/>
        </w:rPr>
        <w:t>для рассмотрения и привлечения лиц, виновных в нарушении настоящих Правил, к ответственности.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9.3. </w:t>
      </w:r>
      <w:proofErr w:type="gramStart"/>
      <w:r w:rsidRPr="00F603A8">
        <w:rPr>
          <w:rFonts w:ascii="Arial" w:eastAsia="Times New Roman" w:hAnsi="Arial" w:cs="Arial"/>
          <w:sz w:val="24"/>
          <w:szCs w:val="24"/>
          <w:lang w:eastAsia="ru-RU"/>
        </w:rPr>
        <w:t>После издания правового акта о предоставлении в установленном порядке земельного участка, занятого зелеными насаждениями, физическому или юридическому лицу в собственность указанное лицо в случае сноса или уничтожения зеленых насаждений выплачивает в соответствии с договором (соглашением сторон) компенсационную стоимость зеленых насаждений, находящихся на данном земельном участке, согласно составленному комиссией Акту оценки зеленых насаждений (</w:t>
      </w:r>
      <w:r w:rsidRPr="00F603A8">
        <w:rPr>
          <w:rFonts w:ascii="Arial" w:eastAsia="Times New Roman" w:hAnsi="Arial" w:cs="Arial"/>
          <w:bCs/>
          <w:iCs/>
          <w:sz w:val="24"/>
          <w:szCs w:val="24"/>
          <w:lang w:eastAsia="ru-RU"/>
        </w:rPr>
        <w:t>приложение №</w:t>
      </w:r>
      <w:r w:rsidR="00DD23EC" w:rsidRPr="00F603A8">
        <w:rPr>
          <w:rFonts w:ascii="Arial" w:eastAsia="Times New Roman" w:hAnsi="Arial" w:cs="Arial"/>
          <w:bCs/>
          <w:iCs/>
          <w:sz w:val="24"/>
          <w:szCs w:val="24"/>
          <w:lang w:eastAsia="ru-RU"/>
        </w:rPr>
        <w:t>2</w:t>
      </w:r>
      <w:r w:rsidRPr="00F603A8">
        <w:rPr>
          <w:rFonts w:ascii="Arial" w:eastAsia="Times New Roman" w:hAnsi="Arial" w:cs="Arial"/>
          <w:sz w:val="24"/>
          <w:szCs w:val="24"/>
          <w:lang w:eastAsia="ru-RU"/>
        </w:rPr>
        <w:t>).</w:t>
      </w:r>
      <w:proofErr w:type="gramEnd"/>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p>
    <w:p w:rsidR="002F1B84" w:rsidRPr="00F603A8" w:rsidRDefault="002F1B84" w:rsidP="002265E3">
      <w:pPr>
        <w:shd w:val="clear" w:color="auto" w:fill="FFFFFF"/>
        <w:spacing w:after="0" w:line="240" w:lineRule="auto"/>
        <w:ind w:firstLine="709"/>
        <w:contextualSpacing/>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10. </w:t>
      </w:r>
      <w:r w:rsidR="002265E3" w:rsidRPr="00F603A8">
        <w:rPr>
          <w:rFonts w:ascii="Arial" w:eastAsia="Times New Roman" w:hAnsi="Arial" w:cs="Arial"/>
          <w:sz w:val="24"/>
          <w:szCs w:val="24"/>
          <w:lang w:eastAsia="ru-RU"/>
        </w:rPr>
        <w:t>ОТВЕТСТВЕННОСТЬ ЗА НАРУШЕНИЕ НАСТОЯЩИХ ПРАВИЛ</w:t>
      </w:r>
    </w:p>
    <w:p w:rsidR="002265E3" w:rsidRPr="00F603A8" w:rsidRDefault="002265E3" w:rsidP="002F1B84">
      <w:pPr>
        <w:shd w:val="clear" w:color="auto" w:fill="FFFFFF"/>
        <w:spacing w:after="0" w:line="240" w:lineRule="auto"/>
        <w:ind w:firstLine="709"/>
        <w:contextualSpacing/>
        <w:jc w:val="both"/>
        <w:rPr>
          <w:rFonts w:ascii="Arial" w:eastAsia="Times New Roman" w:hAnsi="Arial" w:cs="Arial"/>
          <w:sz w:val="24"/>
          <w:szCs w:val="24"/>
          <w:lang w:eastAsia="ru-RU"/>
        </w:rPr>
      </w:pP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r w:rsidR="00DD23EC" w:rsidRPr="00F603A8">
        <w:rPr>
          <w:rFonts w:ascii="Arial" w:eastAsia="Times New Roman" w:hAnsi="Arial" w:cs="Arial"/>
          <w:sz w:val="24"/>
          <w:szCs w:val="24"/>
          <w:lang w:eastAsia="ru-RU"/>
        </w:rPr>
        <w:t xml:space="preserve">10.1. </w:t>
      </w:r>
      <w:r w:rsidRPr="00F603A8">
        <w:rPr>
          <w:rFonts w:ascii="Arial" w:eastAsia="Times New Roman" w:hAnsi="Arial" w:cs="Arial"/>
          <w:sz w:val="24"/>
          <w:szCs w:val="24"/>
          <w:lang w:eastAsia="ru-RU"/>
        </w:rPr>
        <w:t>Ответственность за нарушение настоящих Правил устанавливается в соответствии с действующим законодательством.</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При этом привлечение к административной ответственности не освобождает виновных лиц от обязанности возместить в установленном законодательством порядке причиненный вред.</w:t>
      </w:r>
    </w:p>
    <w:p w:rsidR="002F1B84" w:rsidRPr="00F603A8" w:rsidRDefault="002F1B84" w:rsidP="002F1B84">
      <w:pPr>
        <w:shd w:val="clear" w:color="auto" w:fill="FFFFFF"/>
        <w:spacing w:after="0" w:line="240" w:lineRule="auto"/>
        <w:ind w:firstLine="709"/>
        <w:contextualSpacing/>
        <w:jc w:val="center"/>
        <w:rPr>
          <w:rFonts w:ascii="Arial" w:eastAsia="Times New Roman" w:hAnsi="Arial" w:cs="Arial"/>
          <w:sz w:val="24"/>
          <w:szCs w:val="24"/>
          <w:lang w:eastAsia="ru-RU"/>
        </w:rPr>
      </w:pPr>
    </w:p>
    <w:p w:rsidR="002F1B84" w:rsidRPr="00F603A8" w:rsidRDefault="002F1B84" w:rsidP="002F1B84">
      <w:pPr>
        <w:shd w:val="clear" w:color="auto" w:fill="FFFFFF"/>
        <w:spacing w:after="0" w:line="240" w:lineRule="auto"/>
        <w:ind w:firstLine="709"/>
        <w:contextualSpacing/>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11. </w:t>
      </w:r>
      <w:r w:rsidR="002265E3" w:rsidRPr="00F603A8">
        <w:rPr>
          <w:rFonts w:ascii="Arial" w:eastAsia="Times New Roman" w:hAnsi="Arial" w:cs="Arial"/>
          <w:sz w:val="24"/>
          <w:szCs w:val="24"/>
          <w:lang w:eastAsia="ru-RU"/>
        </w:rPr>
        <w:t xml:space="preserve">МЕТОДИКА РАСЧЕТА КОМПЕНСАЦИОННОЙ СТОИМОСТИ ЗЕЛЕНЫХ НАСАЖДЕНИЙ И ИСЧИСЛЕНИЯ РАЗМЕРА УЩЕРБА (ВРЕДА, УБЫТКОВ) СОГЛАСНО ПРИЛОЖЕНИЯМ К ПРАВИЛАМ СОЗДАНИЯ, СОДЕРЖАНИЯ И ОХРАНЫ ЗЕЛЕНЫХ НАСАЖДЕНИЙ НА ТЕРРИТОРИИ ГОЛОУСТНЕНСКОГО МУНИЦИПАЛЬНОГО ОБРАЗОВАНИЯ </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11.1. Методика оценки стоимости зеленых насаждений и исчисления размера ущерба или </w:t>
      </w:r>
      <w:proofErr w:type="gramStart"/>
      <w:r w:rsidRPr="00F603A8">
        <w:rPr>
          <w:rFonts w:ascii="Arial" w:eastAsia="Times New Roman" w:hAnsi="Arial" w:cs="Arial"/>
          <w:sz w:val="24"/>
          <w:szCs w:val="24"/>
          <w:lang w:eastAsia="ru-RU"/>
        </w:rPr>
        <w:t>убытков, вызываемых их повреждением или уничтожением предназначена</w:t>
      </w:r>
      <w:proofErr w:type="gramEnd"/>
      <w:r w:rsidRPr="00F603A8">
        <w:rPr>
          <w:rFonts w:ascii="Arial" w:eastAsia="Times New Roman" w:hAnsi="Arial" w:cs="Arial"/>
          <w:sz w:val="24"/>
          <w:szCs w:val="24"/>
          <w:lang w:eastAsia="ru-RU"/>
        </w:rPr>
        <w:t xml:space="preserve"> для исчисления размера ущерба или убытков, которые возникли или могут возникнуть в результате повреждения и (или) уничтожения зеленых насаждений на территории </w:t>
      </w:r>
      <w:r w:rsidR="002265E3" w:rsidRPr="00F603A8">
        <w:rPr>
          <w:rFonts w:ascii="Arial" w:eastAsia="Times New Roman" w:hAnsi="Arial" w:cs="Arial"/>
          <w:sz w:val="24"/>
          <w:szCs w:val="24"/>
          <w:lang w:eastAsia="ru-RU"/>
        </w:rPr>
        <w:t xml:space="preserve">Голоустненского </w:t>
      </w:r>
      <w:r w:rsidRPr="00F603A8">
        <w:rPr>
          <w:rFonts w:ascii="Arial" w:eastAsia="Times New Roman" w:hAnsi="Arial" w:cs="Arial"/>
          <w:sz w:val="24"/>
          <w:szCs w:val="24"/>
          <w:lang w:eastAsia="ru-RU"/>
        </w:rPr>
        <w:t>муниципального образовани</w:t>
      </w:r>
      <w:r w:rsidR="002265E3" w:rsidRPr="00F603A8">
        <w:rPr>
          <w:rFonts w:ascii="Arial" w:eastAsia="Times New Roman" w:hAnsi="Arial" w:cs="Arial"/>
          <w:sz w:val="24"/>
          <w:szCs w:val="24"/>
          <w:lang w:eastAsia="ru-RU"/>
        </w:rPr>
        <w:t>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Методика применяется: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при расчете размера ущерба и величины убытков в случае уничтожения или повреждения зеленых насаждений на территории сельского поселения;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который может возникнуть при осуществлении хозяйственной деятельности, затрагивающей зеленые насаждения на территории сельского поселения;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при иных случаях, связанных с определением стоимости зеленых насаждений на территории сельского поселения.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11.2.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 местоположения, форм собственности и ведомственной принадлежности: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11.2.1. Растительность объектов населенных пунктов сельского поселения включает:</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а) растительность парков, садов, скверов, бульваров и </w:t>
      </w:r>
      <w:proofErr w:type="gramStart"/>
      <w:r w:rsidRPr="00F603A8">
        <w:rPr>
          <w:rFonts w:ascii="Arial" w:eastAsia="Times New Roman" w:hAnsi="Arial" w:cs="Arial"/>
          <w:sz w:val="24"/>
          <w:szCs w:val="24"/>
          <w:lang w:eastAsia="ru-RU"/>
        </w:rPr>
        <w:t>других</w:t>
      </w:r>
      <w:proofErr w:type="gramEnd"/>
      <w:r w:rsidRPr="00F603A8">
        <w:rPr>
          <w:rFonts w:ascii="Arial" w:eastAsia="Times New Roman" w:hAnsi="Arial" w:cs="Arial"/>
          <w:sz w:val="24"/>
          <w:szCs w:val="24"/>
          <w:lang w:eastAsia="ru-RU"/>
        </w:rPr>
        <w:t xml:space="preserve"> искусственно созданных объектов озеленения на озелененных территориях общего пользования (за исключением лесов сельского поселения);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б) все виды зеленых насаждений, находящиеся на территории ограниченного пользования (зеленые насаждения жилых кварталов, лечебных, </w:t>
      </w:r>
      <w:r w:rsidRPr="00F603A8">
        <w:rPr>
          <w:rFonts w:ascii="Arial" w:eastAsia="Times New Roman" w:hAnsi="Arial" w:cs="Arial"/>
          <w:sz w:val="24"/>
          <w:szCs w:val="24"/>
          <w:lang w:eastAsia="ru-RU"/>
        </w:rPr>
        <w:lastRenderedPageBreak/>
        <w:t>детских, учебных и научных учреждений, промышленных предприятий, административно-хозяйственных и других объектов);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в) растительность специального назначения (зеленые насаждения санитарно-защитных, водоохранных, защитно-мелиоративных, противопожарных зон, кладбищ);</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г) насаждения вдоль автомобильных дорог, плодовые сады, питомники, цветочно-оранжерейные хозяйства.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11.2.2. Растительность естественного происхождения на территории сельского поселения включает:</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а) зеленые насаждения, относящиеся к растительности лесов;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б) луговую, болотную и околоводную естественную растительность территорий, входящих в состав природного комплекса сельского поселения.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Дальнейшая классификация растительности внутри каждой группы зеленных насаждений для оценки осуществляется: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а) для первого типа – по видам (категориям) зеленых насаждений и элементам насаждений объектов озеленения (деревья, кустарники, живые изгороди из кустарников, газоны, цветники и пр.);</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б) для второго типа – по типам естественных сообществ.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зеленых насаждений (в расчете на 1 условное дерево, куст, метр или другую удельную единицу измерения).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Особенностью затратного метода для оценки стоимости зеленых насаждений является учет в структуре показателя их действительной восстановительной стоимости не только единовременных затрат по посадке деревьев, кустарников и созданию газонов, но и постоянных текущих вложений в содержание зеленых насаждений, осуществляемых при регулярном уходе за ними.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bCs/>
          <w:sz w:val="24"/>
          <w:szCs w:val="24"/>
          <w:lang w:eastAsia="ru-RU"/>
        </w:rPr>
        <w:t>11.3. Расчет компенсационной стоимости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В качестве исходной единицы для исчисления размера ущерба от повреждения и уничтожения зеленых насаждений принимается их компенсационной стоимость. Расчет компенсационной стоимости зеленых насаждений на территории сельского поселения, включая естественные растительные сообщества, производится по формуле:</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proofErr w:type="spellStart"/>
      <w:r w:rsidRPr="00F603A8">
        <w:rPr>
          <w:rFonts w:ascii="Arial" w:eastAsia="Times New Roman" w:hAnsi="Arial" w:cs="Arial"/>
          <w:b/>
          <w:bCs/>
          <w:sz w:val="24"/>
          <w:szCs w:val="24"/>
          <w:lang w:eastAsia="ru-RU"/>
        </w:rPr>
        <w:t>Ск</w:t>
      </w:r>
      <w:proofErr w:type="spellEnd"/>
      <w:r w:rsidRPr="00F603A8">
        <w:rPr>
          <w:rFonts w:ascii="Arial" w:eastAsia="Times New Roman" w:hAnsi="Arial" w:cs="Arial"/>
          <w:b/>
          <w:bCs/>
          <w:sz w:val="24"/>
          <w:szCs w:val="24"/>
          <w:lang w:eastAsia="ru-RU"/>
        </w:rPr>
        <w:t xml:space="preserve"> = </w:t>
      </w:r>
      <w:proofErr w:type="spellStart"/>
      <w:r w:rsidRPr="00F603A8">
        <w:rPr>
          <w:rFonts w:ascii="Arial" w:eastAsia="Times New Roman" w:hAnsi="Arial" w:cs="Arial"/>
          <w:b/>
          <w:bCs/>
          <w:sz w:val="24"/>
          <w:szCs w:val="24"/>
          <w:lang w:eastAsia="ru-RU"/>
        </w:rPr>
        <w:t>Сдв</w:t>
      </w:r>
      <w:proofErr w:type="spellEnd"/>
      <w:r w:rsidRPr="00F603A8">
        <w:rPr>
          <w:rFonts w:ascii="Arial" w:eastAsia="Times New Roman" w:hAnsi="Arial" w:cs="Arial"/>
          <w:b/>
          <w:bCs/>
          <w:sz w:val="24"/>
          <w:szCs w:val="24"/>
          <w:lang w:eastAsia="ru-RU"/>
        </w:rPr>
        <w:t xml:space="preserve"> × </w:t>
      </w:r>
      <w:proofErr w:type="spellStart"/>
      <w:r w:rsidRPr="00F603A8">
        <w:rPr>
          <w:rFonts w:ascii="Arial" w:eastAsia="Times New Roman" w:hAnsi="Arial" w:cs="Arial"/>
          <w:b/>
          <w:bCs/>
          <w:sz w:val="24"/>
          <w:szCs w:val="24"/>
          <w:lang w:eastAsia="ru-RU"/>
        </w:rPr>
        <w:t>Кз</w:t>
      </w:r>
      <w:proofErr w:type="spellEnd"/>
      <w:r w:rsidRPr="00F603A8">
        <w:rPr>
          <w:rFonts w:ascii="Arial" w:eastAsia="Times New Roman" w:hAnsi="Arial" w:cs="Arial"/>
          <w:b/>
          <w:bCs/>
          <w:sz w:val="24"/>
          <w:szCs w:val="24"/>
          <w:lang w:eastAsia="ru-RU"/>
        </w:rPr>
        <w:t xml:space="preserve"> × Км × </w:t>
      </w:r>
      <w:proofErr w:type="spellStart"/>
      <w:r w:rsidRPr="00F603A8">
        <w:rPr>
          <w:rFonts w:ascii="Arial" w:eastAsia="Times New Roman" w:hAnsi="Arial" w:cs="Arial"/>
          <w:b/>
          <w:bCs/>
          <w:sz w:val="24"/>
          <w:szCs w:val="24"/>
          <w:lang w:eastAsia="ru-RU"/>
        </w:rPr>
        <w:t>Ксост</w:t>
      </w:r>
      <w:proofErr w:type="spellEnd"/>
      <w:proofErr w:type="gramStart"/>
      <w:r w:rsidRPr="00F603A8">
        <w:rPr>
          <w:rFonts w:ascii="Arial" w:eastAsia="Times New Roman" w:hAnsi="Arial" w:cs="Arial"/>
          <w:b/>
          <w:bCs/>
          <w:sz w:val="24"/>
          <w:szCs w:val="24"/>
          <w:lang w:eastAsia="ru-RU"/>
        </w:rPr>
        <w:t xml:space="preserve"> × </w:t>
      </w:r>
      <w:proofErr w:type="spellStart"/>
      <w:r w:rsidRPr="00F603A8">
        <w:rPr>
          <w:rFonts w:ascii="Arial" w:eastAsia="Times New Roman" w:hAnsi="Arial" w:cs="Arial"/>
          <w:b/>
          <w:bCs/>
          <w:sz w:val="24"/>
          <w:szCs w:val="24"/>
          <w:lang w:eastAsia="ru-RU"/>
        </w:rPr>
        <w:t>К</w:t>
      </w:r>
      <w:proofErr w:type="gramEnd"/>
      <w:r w:rsidRPr="00F603A8">
        <w:rPr>
          <w:rFonts w:ascii="Arial" w:eastAsia="Times New Roman" w:hAnsi="Arial" w:cs="Arial"/>
          <w:b/>
          <w:bCs/>
          <w:sz w:val="24"/>
          <w:szCs w:val="24"/>
          <w:lang w:eastAsia="ru-RU"/>
        </w:rPr>
        <w:t>в</w:t>
      </w:r>
      <w:proofErr w:type="spellEnd"/>
      <w:r w:rsidRPr="00F603A8">
        <w:rPr>
          <w:rFonts w:ascii="Arial" w:eastAsia="Times New Roman" w:hAnsi="Arial" w:cs="Arial"/>
          <w:sz w:val="24"/>
          <w:szCs w:val="24"/>
          <w:lang w:eastAsia="ru-RU"/>
        </w:rPr>
        <w:t>, где:</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proofErr w:type="spellStart"/>
      <w:r w:rsidRPr="00F603A8">
        <w:rPr>
          <w:rFonts w:ascii="Arial" w:eastAsia="Times New Roman" w:hAnsi="Arial" w:cs="Arial"/>
          <w:b/>
          <w:bCs/>
          <w:sz w:val="24"/>
          <w:szCs w:val="24"/>
          <w:lang w:eastAsia="ru-RU"/>
        </w:rPr>
        <w:t>С</w:t>
      </w:r>
      <w:proofErr w:type="gramStart"/>
      <w:r w:rsidRPr="00F603A8">
        <w:rPr>
          <w:rFonts w:ascii="Arial" w:eastAsia="Times New Roman" w:hAnsi="Arial" w:cs="Arial"/>
          <w:b/>
          <w:bCs/>
          <w:sz w:val="24"/>
          <w:szCs w:val="24"/>
          <w:lang w:eastAsia="ru-RU"/>
        </w:rPr>
        <w:t>к</w:t>
      </w:r>
      <w:proofErr w:type="spellEnd"/>
      <w:r w:rsidRPr="00F603A8">
        <w:rPr>
          <w:rFonts w:ascii="Arial" w:eastAsia="Times New Roman" w:hAnsi="Arial" w:cs="Arial"/>
          <w:sz w:val="24"/>
          <w:szCs w:val="24"/>
          <w:lang w:eastAsia="ru-RU"/>
        </w:rPr>
        <w:t>–</w:t>
      </w:r>
      <w:proofErr w:type="gramEnd"/>
      <w:r w:rsidRPr="00F603A8">
        <w:rPr>
          <w:rFonts w:ascii="Arial" w:eastAsia="Times New Roman" w:hAnsi="Arial" w:cs="Arial"/>
          <w:sz w:val="24"/>
          <w:szCs w:val="24"/>
          <w:lang w:eastAsia="ru-RU"/>
        </w:rPr>
        <w:t xml:space="preserve"> компенсационная стоимость основных видов деревьев и кустарников, травянистых растений, естественных растительных сообществ (в расчете на 1 дерево, 1 куст, 1 погонный метр живой изгороди, 1 кв. метр травянистой, лесной или иной растительности);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proofErr w:type="spellStart"/>
      <w:r w:rsidRPr="00F603A8">
        <w:rPr>
          <w:rFonts w:ascii="Arial" w:eastAsia="Times New Roman" w:hAnsi="Arial" w:cs="Arial"/>
          <w:b/>
          <w:bCs/>
          <w:sz w:val="24"/>
          <w:szCs w:val="24"/>
          <w:lang w:eastAsia="ru-RU"/>
        </w:rPr>
        <w:t>Сд</w:t>
      </w:r>
      <w:proofErr w:type="gramStart"/>
      <w:r w:rsidRPr="00F603A8">
        <w:rPr>
          <w:rFonts w:ascii="Arial" w:eastAsia="Times New Roman" w:hAnsi="Arial" w:cs="Arial"/>
          <w:b/>
          <w:bCs/>
          <w:sz w:val="24"/>
          <w:szCs w:val="24"/>
          <w:lang w:eastAsia="ru-RU"/>
        </w:rPr>
        <w:t>в</w:t>
      </w:r>
      <w:proofErr w:type="spellEnd"/>
      <w:r w:rsidRPr="00F603A8">
        <w:rPr>
          <w:rFonts w:ascii="Arial" w:eastAsia="Times New Roman" w:hAnsi="Arial" w:cs="Arial"/>
          <w:sz w:val="24"/>
          <w:szCs w:val="24"/>
          <w:lang w:eastAsia="ru-RU"/>
        </w:rPr>
        <w:t>–</w:t>
      </w:r>
      <w:proofErr w:type="gramEnd"/>
      <w:r w:rsidRPr="00F603A8">
        <w:rPr>
          <w:rFonts w:ascii="Arial" w:eastAsia="Times New Roman" w:hAnsi="Arial" w:cs="Arial"/>
          <w:sz w:val="24"/>
          <w:szCs w:val="24"/>
          <w:lang w:eastAsia="ru-RU"/>
        </w:rPr>
        <w:t xml:space="preserve"> удельная восстановительная стоимость основных видов деревьев, кустарников, травянистой растительности, естественных растительных сообществ в городе (в расчете на 1 дерево, 1 кустарник, 1 погонный метр живой изгороди, 1 кв. метр травянистой, лесной или иной растительности);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proofErr w:type="spellStart"/>
      <w:r w:rsidRPr="00F603A8">
        <w:rPr>
          <w:rFonts w:ascii="Arial" w:eastAsia="Times New Roman" w:hAnsi="Arial" w:cs="Arial"/>
          <w:b/>
          <w:bCs/>
          <w:sz w:val="24"/>
          <w:szCs w:val="24"/>
          <w:lang w:eastAsia="ru-RU"/>
        </w:rPr>
        <w:t>К</w:t>
      </w:r>
      <w:proofErr w:type="gramStart"/>
      <w:r w:rsidRPr="00F603A8">
        <w:rPr>
          <w:rFonts w:ascii="Arial" w:eastAsia="Times New Roman" w:hAnsi="Arial" w:cs="Arial"/>
          <w:b/>
          <w:bCs/>
          <w:sz w:val="24"/>
          <w:szCs w:val="24"/>
          <w:lang w:eastAsia="ru-RU"/>
        </w:rPr>
        <w:t>з</w:t>
      </w:r>
      <w:proofErr w:type="spellEnd"/>
      <w:r w:rsidRPr="00F603A8">
        <w:rPr>
          <w:rFonts w:ascii="Arial" w:eastAsia="Times New Roman" w:hAnsi="Arial" w:cs="Arial"/>
          <w:sz w:val="24"/>
          <w:szCs w:val="24"/>
          <w:lang w:eastAsia="ru-RU"/>
        </w:rPr>
        <w:t>–</w:t>
      </w:r>
      <w:proofErr w:type="gramEnd"/>
      <w:r w:rsidRPr="00F603A8">
        <w:rPr>
          <w:rFonts w:ascii="Arial" w:eastAsia="Times New Roman" w:hAnsi="Arial" w:cs="Arial"/>
          <w:sz w:val="24"/>
          <w:szCs w:val="24"/>
          <w:lang w:eastAsia="ru-RU"/>
        </w:rPr>
        <w:t xml:space="preserve"> коэффициент поправки на социально-экологическую значимость зеленых насаждений, который устанавливается в размере:</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3 – для памятников садово-паркового искусства;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2- для всех категорий особо охраняемых природных территорий (включая зеленые насаждения естественного происхождения);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1,5 – для озеленения территорий общего пользования;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1 – для остальных категорий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proofErr w:type="gramStart"/>
      <w:r w:rsidRPr="00F603A8">
        <w:rPr>
          <w:rFonts w:ascii="Arial" w:eastAsia="Times New Roman" w:hAnsi="Arial" w:cs="Arial"/>
          <w:b/>
          <w:bCs/>
          <w:sz w:val="24"/>
          <w:szCs w:val="24"/>
          <w:lang w:eastAsia="ru-RU"/>
        </w:rPr>
        <w:t>Км</w:t>
      </w:r>
      <w:proofErr w:type="gramEnd"/>
      <w:r w:rsidRPr="00F603A8">
        <w:rPr>
          <w:rFonts w:ascii="Arial" w:eastAsia="Times New Roman" w:hAnsi="Arial" w:cs="Arial"/>
          <w:b/>
          <w:bCs/>
          <w:sz w:val="24"/>
          <w:szCs w:val="24"/>
          <w:lang w:eastAsia="ru-RU"/>
        </w:rPr>
        <w:t> </w:t>
      </w:r>
      <w:r w:rsidRPr="00F603A8">
        <w:rPr>
          <w:rFonts w:ascii="Arial" w:eastAsia="Times New Roman" w:hAnsi="Arial" w:cs="Arial"/>
          <w:sz w:val="24"/>
          <w:szCs w:val="24"/>
          <w:lang w:eastAsia="ru-RU"/>
        </w:rPr>
        <w:t>– коэффициент обеспеченности жителей сельского поселения зелеными насаждениями в зависимости от местоположения и устанавливается в размере:</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lastRenderedPageBreak/>
        <w:t>1- в черте населенных пунктов;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0,75 –  вне населенных пунктов.</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proofErr w:type="spellStart"/>
      <w:r w:rsidRPr="00F603A8">
        <w:rPr>
          <w:rFonts w:ascii="Arial" w:eastAsia="Times New Roman" w:hAnsi="Arial" w:cs="Arial"/>
          <w:b/>
          <w:bCs/>
          <w:sz w:val="24"/>
          <w:szCs w:val="24"/>
          <w:lang w:eastAsia="ru-RU"/>
        </w:rPr>
        <w:t>Ксос</w:t>
      </w:r>
      <w:proofErr w:type="gramStart"/>
      <w:r w:rsidRPr="00F603A8">
        <w:rPr>
          <w:rFonts w:ascii="Arial" w:eastAsia="Times New Roman" w:hAnsi="Arial" w:cs="Arial"/>
          <w:b/>
          <w:bCs/>
          <w:sz w:val="24"/>
          <w:szCs w:val="24"/>
          <w:lang w:eastAsia="ru-RU"/>
        </w:rPr>
        <w:t>т</w:t>
      </w:r>
      <w:proofErr w:type="spellEnd"/>
      <w:r w:rsidRPr="00F603A8">
        <w:rPr>
          <w:rFonts w:ascii="Arial" w:eastAsia="Times New Roman" w:hAnsi="Arial" w:cs="Arial"/>
          <w:sz w:val="24"/>
          <w:szCs w:val="24"/>
          <w:lang w:eastAsia="ru-RU"/>
        </w:rPr>
        <w:t>–</w:t>
      </w:r>
      <w:proofErr w:type="gramEnd"/>
      <w:r w:rsidRPr="00F603A8">
        <w:rPr>
          <w:rFonts w:ascii="Arial" w:eastAsia="Times New Roman" w:hAnsi="Arial" w:cs="Arial"/>
          <w:sz w:val="24"/>
          <w:szCs w:val="24"/>
          <w:lang w:eastAsia="ru-RU"/>
        </w:rPr>
        <w:t xml:space="preserve"> коэффициент поправки на текущее состояние зеленых насаждений и устанавливается в размере:</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1,5 – для здоровых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1 - для условно здоровых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0,5 – для ослабленных зеленых насаждений с признаками повреждения;</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proofErr w:type="spellStart"/>
      <w:r w:rsidRPr="00F603A8">
        <w:rPr>
          <w:rFonts w:ascii="Arial" w:eastAsia="Times New Roman" w:hAnsi="Arial" w:cs="Arial"/>
          <w:b/>
          <w:bCs/>
          <w:sz w:val="24"/>
          <w:szCs w:val="24"/>
          <w:lang w:eastAsia="ru-RU"/>
        </w:rPr>
        <w:t>К</w:t>
      </w:r>
      <w:proofErr w:type="gramStart"/>
      <w:r w:rsidRPr="00F603A8">
        <w:rPr>
          <w:rFonts w:ascii="Arial" w:eastAsia="Times New Roman" w:hAnsi="Arial" w:cs="Arial"/>
          <w:b/>
          <w:bCs/>
          <w:sz w:val="24"/>
          <w:szCs w:val="24"/>
          <w:lang w:eastAsia="ru-RU"/>
        </w:rPr>
        <w:t>в</w:t>
      </w:r>
      <w:proofErr w:type="spellEnd"/>
      <w:r w:rsidRPr="00F603A8">
        <w:rPr>
          <w:rFonts w:ascii="Arial" w:eastAsia="Times New Roman" w:hAnsi="Arial" w:cs="Arial"/>
          <w:sz w:val="24"/>
          <w:szCs w:val="24"/>
          <w:lang w:eastAsia="ru-RU"/>
        </w:rPr>
        <w:t>–</w:t>
      </w:r>
      <w:proofErr w:type="gramEnd"/>
      <w:r w:rsidRPr="00F603A8">
        <w:rPr>
          <w:rFonts w:ascii="Arial" w:eastAsia="Times New Roman" w:hAnsi="Arial" w:cs="Arial"/>
          <w:sz w:val="24"/>
          <w:szCs w:val="24"/>
          <w:lang w:eastAsia="ru-RU"/>
        </w:rPr>
        <w:t xml:space="preserve"> коэффициент поправки на водоохранную ценность зеленых насаждений и устанавливается в размере:</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2 – для деревьев и кустарников, расположенных </w:t>
      </w:r>
      <w:proofErr w:type="gramStart"/>
      <w:r w:rsidRPr="00F603A8">
        <w:rPr>
          <w:rFonts w:ascii="Arial" w:eastAsia="Times New Roman" w:hAnsi="Arial" w:cs="Arial"/>
          <w:sz w:val="24"/>
          <w:szCs w:val="24"/>
          <w:lang w:eastAsia="ru-RU"/>
        </w:rPr>
        <w:t>в</w:t>
      </w:r>
      <w:proofErr w:type="gramEnd"/>
      <w:r w:rsidRPr="00F603A8">
        <w:rPr>
          <w:rFonts w:ascii="Arial" w:eastAsia="Times New Roman" w:hAnsi="Arial" w:cs="Arial"/>
          <w:sz w:val="24"/>
          <w:szCs w:val="24"/>
          <w:lang w:eastAsia="ru-RU"/>
        </w:rPr>
        <w:t xml:space="preserve"> </w:t>
      </w:r>
      <w:proofErr w:type="gramStart"/>
      <w:r w:rsidRPr="00F603A8">
        <w:rPr>
          <w:rFonts w:ascii="Arial" w:eastAsia="Times New Roman" w:hAnsi="Arial" w:cs="Arial"/>
          <w:sz w:val="24"/>
          <w:szCs w:val="24"/>
          <w:lang w:eastAsia="ru-RU"/>
        </w:rPr>
        <w:t>водоохраной</w:t>
      </w:r>
      <w:proofErr w:type="gramEnd"/>
      <w:r w:rsidRPr="00F603A8">
        <w:rPr>
          <w:rFonts w:ascii="Arial" w:eastAsia="Times New Roman" w:hAnsi="Arial" w:cs="Arial"/>
          <w:sz w:val="24"/>
          <w:szCs w:val="24"/>
          <w:lang w:eastAsia="ru-RU"/>
        </w:rPr>
        <w:t xml:space="preserve"> зоне;</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1,5 - травяного покрова – в прибрежной защитной полосе;</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1 – для остальных категорий зеленых насаждений.</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Не подлежат оценке зеленые насаждения, повреждения которых составляют более 70%, у которых имеется большое количество усохших скелетных ветвей, при значительных механических повреждениях и неудовлетворительном санитарном состоянии.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b/>
          <w:bCs/>
          <w:sz w:val="24"/>
          <w:szCs w:val="24"/>
          <w:lang w:eastAsia="ru-RU"/>
        </w:rPr>
        <w:t xml:space="preserve">Качественное состояние деревьев </w:t>
      </w:r>
      <w:r w:rsidRPr="00F603A8">
        <w:rPr>
          <w:rFonts w:ascii="Arial" w:eastAsia="Times New Roman" w:hAnsi="Arial" w:cs="Arial"/>
          <w:sz w:val="24"/>
          <w:szCs w:val="24"/>
          <w:lang w:eastAsia="ru-RU"/>
        </w:rPr>
        <w:t>(диаметр ствола от 4 см и более на высоте 1,3 м) определяется по следующим признакам:</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proofErr w:type="gramStart"/>
      <w:r w:rsidRPr="00F603A8">
        <w:rPr>
          <w:rFonts w:ascii="Arial" w:eastAsia="Times New Roman" w:hAnsi="Arial" w:cs="Arial"/>
          <w:sz w:val="24"/>
          <w:szCs w:val="24"/>
          <w:lang w:eastAsia="ru-RU"/>
        </w:rPr>
        <w:t>- хорошее – деревья здоровые, то есть не имеют признаков заболеваний и повреждений вредителями, без механических повреждений, с густой листвой, окраска и величина листьев нормальные;</w:t>
      </w:r>
      <w:proofErr w:type="gramEnd"/>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удовлетворительное – деревья условно здоровые (заболевания есть, но они в начальной стадии) или с повреждениями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неудовлетворительное (плохое) – деревья со слабо развитой (изреженной) кроной, сухой вершиной, усыхание кроны более 50 процентов (для вязовых насаждений с усыханием кроны более 30 процентов), с признаками заселения стволовыми вредителями механическими повреждениями.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b/>
          <w:bCs/>
          <w:sz w:val="24"/>
          <w:szCs w:val="24"/>
          <w:lang w:eastAsia="ru-RU"/>
        </w:rPr>
        <w:t xml:space="preserve">Качественное состояние кустарников </w:t>
      </w:r>
      <w:r w:rsidRPr="00F603A8">
        <w:rPr>
          <w:rFonts w:ascii="Arial" w:eastAsia="Times New Roman" w:hAnsi="Arial" w:cs="Arial"/>
          <w:sz w:val="24"/>
          <w:szCs w:val="24"/>
          <w:lang w:eastAsia="ru-RU"/>
        </w:rPr>
        <w:t>определяется по следующим признакам:</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w:t>
      </w:r>
      <w:proofErr w:type="gramStart"/>
      <w:r w:rsidRPr="00F603A8">
        <w:rPr>
          <w:rFonts w:ascii="Arial" w:eastAsia="Times New Roman" w:hAnsi="Arial" w:cs="Arial"/>
          <w:sz w:val="24"/>
          <w:szCs w:val="24"/>
          <w:lang w:eastAsia="ru-RU"/>
        </w:rPr>
        <w:t>хорошее</w:t>
      </w:r>
      <w:proofErr w:type="gramEnd"/>
      <w:r w:rsidRPr="00F603A8">
        <w:rPr>
          <w:rFonts w:ascii="Arial" w:eastAsia="Times New Roman" w:hAnsi="Arial" w:cs="Arial"/>
          <w:sz w:val="24"/>
          <w:szCs w:val="24"/>
          <w:lang w:eastAsia="ru-RU"/>
        </w:rPr>
        <w:t xml:space="preserve"> – кустарники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w:t>
      </w:r>
      <w:proofErr w:type="gramStart"/>
      <w:r w:rsidRPr="00F603A8">
        <w:rPr>
          <w:rFonts w:ascii="Arial" w:eastAsia="Times New Roman" w:hAnsi="Arial" w:cs="Arial"/>
          <w:sz w:val="24"/>
          <w:szCs w:val="24"/>
          <w:lang w:eastAsia="ru-RU"/>
        </w:rPr>
        <w:t>удовлетворительное</w:t>
      </w:r>
      <w:proofErr w:type="gramEnd"/>
      <w:r w:rsidRPr="00F603A8">
        <w:rPr>
          <w:rFonts w:ascii="Arial" w:eastAsia="Times New Roman" w:hAnsi="Arial" w:cs="Arial"/>
          <w:sz w:val="24"/>
          <w:szCs w:val="24"/>
          <w:lang w:eastAsia="ru-RU"/>
        </w:rPr>
        <w:t xml:space="preserve"> – кустарники с признаками замедленного роста, с наличием усыхающих ветвей, изменением формы кроны, повреждениями вредителями;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неудовлетворительное (плохое) – кустарники переросшие, ослабленные (с мелкой листвой, без прироста), с усыханием кроны более 50 процентов, признаками поражения болезнями и вредителями.</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b/>
          <w:bCs/>
          <w:sz w:val="24"/>
          <w:szCs w:val="24"/>
          <w:lang w:eastAsia="ru-RU"/>
        </w:rPr>
        <w:t>Качественное состояние газонов</w:t>
      </w:r>
      <w:r w:rsidRPr="00F603A8">
        <w:rPr>
          <w:rFonts w:ascii="Arial" w:eastAsia="Times New Roman" w:hAnsi="Arial" w:cs="Arial"/>
          <w:sz w:val="24"/>
          <w:szCs w:val="24"/>
          <w:lang w:eastAsia="ru-RU"/>
        </w:rPr>
        <w:t>:</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w:t>
      </w:r>
      <w:proofErr w:type="gramStart"/>
      <w:r w:rsidRPr="00F603A8">
        <w:rPr>
          <w:rFonts w:ascii="Arial" w:eastAsia="Times New Roman" w:hAnsi="Arial" w:cs="Arial"/>
          <w:sz w:val="24"/>
          <w:szCs w:val="24"/>
          <w:lang w:eastAsia="ru-RU"/>
        </w:rPr>
        <w:t>хорошее</w:t>
      </w:r>
      <w:proofErr w:type="gramEnd"/>
      <w:r w:rsidRPr="00F603A8">
        <w:rPr>
          <w:rFonts w:ascii="Arial" w:eastAsia="Times New Roman" w:hAnsi="Arial" w:cs="Arial"/>
          <w:sz w:val="24"/>
          <w:szCs w:val="24"/>
          <w:lang w:eastAsia="ru-RU"/>
        </w:rPr>
        <w:t xml:space="preserve"> – поверхность газона хорошо спланирована, травостой густой, однородный, равномерный, регулярно подстригаемый, цвет интенсивно зеленый, без нежелательной растительности и мха;</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w:t>
      </w:r>
      <w:proofErr w:type="gramStart"/>
      <w:r w:rsidRPr="00F603A8">
        <w:rPr>
          <w:rFonts w:ascii="Arial" w:eastAsia="Times New Roman" w:hAnsi="Arial" w:cs="Arial"/>
          <w:sz w:val="24"/>
          <w:szCs w:val="24"/>
          <w:lang w:eastAsia="ru-RU"/>
        </w:rPr>
        <w:t>удовлетворительное</w:t>
      </w:r>
      <w:proofErr w:type="gramEnd"/>
      <w:r w:rsidRPr="00F603A8">
        <w:rPr>
          <w:rFonts w:ascii="Arial" w:eastAsia="Times New Roman" w:hAnsi="Arial" w:cs="Arial"/>
          <w:sz w:val="24"/>
          <w:szCs w:val="24"/>
          <w:lang w:eastAsia="ru-RU"/>
        </w:rPr>
        <w:t xml:space="preserve"> – поверхность газона с заметными неровностями, травостой неровный с примесью нежелательной растительностью;</w:t>
      </w:r>
    </w:p>
    <w:p w:rsidR="002F1B84" w:rsidRPr="00F603A8" w:rsidRDefault="002F1B84" w:rsidP="002F1B84">
      <w:pPr>
        <w:shd w:val="clear" w:color="auto" w:fill="FFFFFF"/>
        <w:spacing w:after="0" w:line="240" w:lineRule="auto"/>
        <w:ind w:firstLine="709"/>
        <w:contextualSpacing/>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неудовлетворительное – травостой газона изреженный, неоднородный, с нежелательной растительностью, нерегулярно подстригаемый, окраска неровная, с преобладанием желтых оттенков, </w:t>
      </w:r>
      <w:proofErr w:type="gramStart"/>
      <w:r w:rsidRPr="00F603A8">
        <w:rPr>
          <w:rFonts w:ascii="Arial" w:eastAsia="Times New Roman" w:hAnsi="Arial" w:cs="Arial"/>
          <w:sz w:val="24"/>
          <w:szCs w:val="24"/>
          <w:lang w:eastAsia="ru-RU"/>
        </w:rPr>
        <w:t>с</w:t>
      </w:r>
      <w:proofErr w:type="gramEnd"/>
      <w:r w:rsidRPr="00F603A8">
        <w:rPr>
          <w:rFonts w:ascii="Arial" w:eastAsia="Times New Roman" w:hAnsi="Arial" w:cs="Arial"/>
          <w:sz w:val="24"/>
          <w:szCs w:val="24"/>
          <w:lang w:eastAsia="ru-RU"/>
        </w:rPr>
        <w:t xml:space="preserve"> мхом, плешинами и вытоптанными местами.</w:t>
      </w:r>
    </w:p>
    <w:p w:rsidR="002F1B84" w:rsidRPr="00F603A8" w:rsidRDefault="002F1B84" w:rsidP="002F1B84">
      <w:pPr>
        <w:shd w:val="clear" w:color="auto" w:fill="FFFFFF"/>
        <w:spacing w:after="0" w:line="240" w:lineRule="auto"/>
        <w:ind w:firstLine="7230"/>
        <w:jc w:val="both"/>
        <w:rPr>
          <w:rFonts w:ascii="Times New Roman" w:eastAsia="Times New Roman" w:hAnsi="Times New Roman" w:cs="Times New Roman"/>
          <w:b/>
          <w:bCs/>
          <w:sz w:val="24"/>
          <w:szCs w:val="24"/>
          <w:lang w:eastAsia="ru-RU"/>
        </w:rPr>
      </w:pPr>
    </w:p>
    <w:p w:rsidR="002F1B84" w:rsidRPr="00F603A8" w:rsidRDefault="002F1B84" w:rsidP="002F1B84">
      <w:pPr>
        <w:shd w:val="clear" w:color="auto" w:fill="FFFFFF"/>
        <w:spacing w:after="0" w:line="240" w:lineRule="auto"/>
        <w:ind w:firstLine="7230"/>
        <w:jc w:val="both"/>
        <w:rPr>
          <w:rFonts w:ascii="Times New Roman" w:eastAsia="Times New Roman" w:hAnsi="Times New Roman" w:cs="Times New Roman"/>
          <w:b/>
          <w:bCs/>
          <w:sz w:val="24"/>
          <w:szCs w:val="24"/>
          <w:lang w:eastAsia="ru-RU"/>
        </w:rPr>
      </w:pPr>
    </w:p>
    <w:p w:rsidR="002F1B84" w:rsidRPr="00F603A8" w:rsidRDefault="002F1B84" w:rsidP="002F1B84">
      <w:pPr>
        <w:shd w:val="clear" w:color="auto" w:fill="FFFFFF"/>
        <w:spacing w:after="0" w:line="240" w:lineRule="auto"/>
        <w:ind w:firstLine="7230"/>
        <w:jc w:val="both"/>
        <w:rPr>
          <w:rFonts w:ascii="Times New Roman" w:eastAsia="Times New Roman" w:hAnsi="Times New Roman" w:cs="Times New Roman"/>
          <w:b/>
          <w:bCs/>
          <w:sz w:val="24"/>
          <w:szCs w:val="24"/>
          <w:lang w:eastAsia="ru-RU"/>
        </w:rPr>
      </w:pPr>
    </w:p>
    <w:p w:rsidR="002F1B84" w:rsidRPr="00F603A8" w:rsidRDefault="002F1B84" w:rsidP="00DD23EC">
      <w:pPr>
        <w:shd w:val="clear" w:color="auto" w:fill="FFFFFF"/>
        <w:spacing w:after="0" w:line="240" w:lineRule="auto"/>
        <w:ind w:firstLine="7230"/>
        <w:jc w:val="right"/>
        <w:rPr>
          <w:rFonts w:ascii="Courier New" w:eastAsia="Times New Roman" w:hAnsi="Courier New" w:cs="Courier New"/>
          <w:lang w:eastAsia="ru-RU"/>
        </w:rPr>
      </w:pPr>
      <w:r w:rsidRPr="00F603A8">
        <w:rPr>
          <w:rFonts w:ascii="Courier New" w:eastAsia="Times New Roman" w:hAnsi="Courier New" w:cs="Courier New"/>
          <w:bCs/>
          <w:lang w:eastAsia="ru-RU"/>
        </w:rPr>
        <w:lastRenderedPageBreak/>
        <w:t xml:space="preserve">Приложение </w:t>
      </w:r>
      <w:r w:rsidR="002265E3" w:rsidRPr="00F603A8">
        <w:rPr>
          <w:rFonts w:ascii="Courier New" w:eastAsia="Times New Roman" w:hAnsi="Courier New" w:cs="Courier New"/>
          <w:bCs/>
          <w:lang w:eastAsia="ru-RU"/>
        </w:rPr>
        <w:t>№</w:t>
      </w:r>
      <w:r w:rsidRPr="00F603A8">
        <w:rPr>
          <w:rFonts w:ascii="Courier New" w:eastAsia="Times New Roman" w:hAnsi="Courier New" w:cs="Courier New"/>
          <w:bCs/>
          <w:lang w:eastAsia="ru-RU"/>
        </w:rPr>
        <w:t xml:space="preserve"> 1</w:t>
      </w:r>
    </w:p>
    <w:p w:rsidR="00DD23EC" w:rsidRPr="00F603A8" w:rsidRDefault="002F1B84" w:rsidP="00DD23EC">
      <w:pPr>
        <w:shd w:val="clear" w:color="auto" w:fill="FFFFFF"/>
        <w:spacing w:after="0" w:line="240" w:lineRule="auto"/>
        <w:ind w:firstLine="7230"/>
        <w:jc w:val="right"/>
        <w:rPr>
          <w:rFonts w:ascii="Courier New" w:hAnsi="Courier New" w:cs="Courier New"/>
          <w:color w:val="000000"/>
        </w:rPr>
      </w:pPr>
      <w:r w:rsidRPr="00F603A8">
        <w:rPr>
          <w:rFonts w:ascii="Courier New" w:eastAsia="Times New Roman" w:hAnsi="Courier New" w:cs="Courier New"/>
          <w:bCs/>
          <w:lang w:eastAsia="ru-RU"/>
        </w:rPr>
        <w:t xml:space="preserve">к </w:t>
      </w:r>
      <w:r w:rsidR="00DD23EC" w:rsidRPr="00F603A8">
        <w:rPr>
          <w:rFonts w:ascii="Courier New" w:eastAsia="Times New Roman" w:hAnsi="Courier New" w:cs="Courier New"/>
          <w:bCs/>
          <w:lang w:eastAsia="ru-RU"/>
        </w:rPr>
        <w:t xml:space="preserve">Правилам </w:t>
      </w:r>
      <w:r w:rsidR="00DD23EC" w:rsidRPr="00F603A8">
        <w:rPr>
          <w:rFonts w:ascii="Courier New" w:hAnsi="Courier New" w:cs="Courier New"/>
          <w:color w:val="000000"/>
        </w:rPr>
        <w:t>создания, содержания и охраны</w:t>
      </w:r>
    </w:p>
    <w:p w:rsidR="002F1B84" w:rsidRPr="00F603A8" w:rsidRDefault="00DD23EC" w:rsidP="00DD23EC">
      <w:pPr>
        <w:shd w:val="clear" w:color="auto" w:fill="FFFFFF"/>
        <w:spacing w:after="0" w:line="240" w:lineRule="auto"/>
        <w:ind w:firstLine="4111"/>
        <w:jc w:val="right"/>
        <w:rPr>
          <w:rFonts w:ascii="Courier New" w:hAnsi="Courier New" w:cs="Courier New"/>
          <w:color w:val="000000"/>
        </w:rPr>
      </w:pPr>
      <w:r w:rsidRPr="00F603A8">
        <w:rPr>
          <w:rFonts w:ascii="Courier New" w:hAnsi="Courier New" w:cs="Courier New"/>
          <w:color w:val="000000"/>
        </w:rPr>
        <w:t xml:space="preserve"> зеленых насаждений на территории Голоустненского муниципального образования</w:t>
      </w:r>
    </w:p>
    <w:p w:rsidR="002F1B84" w:rsidRPr="00F603A8" w:rsidRDefault="002F1B84" w:rsidP="002F1B84">
      <w:pPr>
        <w:shd w:val="clear" w:color="auto" w:fill="FFFFFF"/>
        <w:spacing w:after="0" w:line="240" w:lineRule="auto"/>
        <w:ind w:firstLine="5103"/>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ФОРМА</w:t>
      </w:r>
    </w:p>
    <w:p w:rsidR="002F1B84" w:rsidRPr="00F603A8" w:rsidRDefault="002F1B84" w:rsidP="002F1B84">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РЕЕСТРА ЗЕЛЕНЫХ НАСАЖДЕНИЙ</w:t>
      </w: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Населенный пункт _________________________________________________</w:t>
      </w: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70"/>
        <w:gridCol w:w="2173"/>
        <w:gridCol w:w="1026"/>
        <w:gridCol w:w="1645"/>
        <w:gridCol w:w="1684"/>
        <w:gridCol w:w="1803"/>
      </w:tblGrid>
      <w:tr w:rsidR="002F1B84" w:rsidRPr="00F603A8" w:rsidTr="002F1B84">
        <w:trPr>
          <w:trHeight w:val="240"/>
        </w:trPr>
        <w:tc>
          <w:tcPr>
            <w:tcW w:w="1171" w:type="dxa"/>
            <w:shd w:val="clear" w:color="auto" w:fill="FFFFFF"/>
            <w:tcMar>
              <w:top w:w="30" w:type="dxa"/>
              <w:left w:w="30" w:type="dxa"/>
              <w:bottom w:w="30" w:type="dxa"/>
              <w:right w:w="30" w:type="dxa"/>
            </w:tcMar>
            <w:hideMark/>
          </w:tcPr>
          <w:p w:rsidR="002F1B84" w:rsidRPr="00F603A8" w:rsidRDefault="002F1B84" w:rsidP="002F1B84">
            <w:pPr>
              <w:spacing w:before="195" w:after="195" w:line="240" w:lineRule="auto"/>
              <w:jc w:val="center"/>
              <w:rPr>
                <w:rFonts w:ascii="Courier New" w:eastAsia="Calibri" w:hAnsi="Courier New" w:cs="Courier New"/>
              </w:rPr>
            </w:pPr>
            <w:r w:rsidRPr="00F603A8">
              <w:rPr>
                <w:rFonts w:ascii="Courier New" w:eastAsia="Calibri" w:hAnsi="Courier New" w:cs="Courier New"/>
              </w:rPr>
              <w:t xml:space="preserve">N </w:t>
            </w:r>
            <w:proofErr w:type="gramStart"/>
            <w:r w:rsidRPr="00F603A8">
              <w:rPr>
                <w:rFonts w:ascii="Courier New" w:eastAsia="Calibri" w:hAnsi="Courier New" w:cs="Courier New"/>
              </w:rPr>
              <w:t>п</w:t>
            </w:r>
            <w:proofErr w:type="gramEnd"/>
            <w:r w:rsidRPr="00F603A8">
              <w:rPr>
                <w:rFonts w:ascii="Courier New" w:eastAsia="Calibri" w:hAnsi="Courier New" w:cs="Courier New"/>
              </w:rPr>
              <w:t>/п.</w:t>
            </w:r>
          </w:p>
          <w:p w:rsidR="002F1B84" w:rsidRPr="00F603A8" w:rsidRDefault="002F1B84" w:rsidP="002F1B84">
            <w:pPr>
              <w:spacing w:before="195" w:after="195" w:line="240" w:lineRule="auto"/>
              <w:jc w:val="center"/>
              <w:rPr>
                <w:rFonts w:ascii="Courier New" w:eastAsia="Calibri" w:hAnsi="Courier New" w:cs="Courier New"/>
              </w:rPr>
            </w:pPr>
          </w:p>
        </w:tc>
        <w:tc>
          <w:tcPr>
            <w:tcW w:w="2052" w:type="dxa"/>
            <w:shd w:val="clear" w:color="auto" w:fill="FFFFFF"/>
            <w:tcMar>
              <w:top w:w="30" w:type="dxa"/>
              <w:left w:w="30" w:type="dxa"/>
              <w:bottom w:w="30" w:type="dxa"/>
              <w:right w:w="30" w:type="dxa"/>
            </w:tcMar>
            <w:hideMark/>
          </w:tcPr>
          <w:p w:rsidR="002F1B84" w:rsidRPr="00F603A8" w:rsidRDefault="002F1B84" w:rsidP="002F1B84">
            <w:pPr>
              <w:spacing w:before="195" w:after="195" w:line="240" w:lineRule="auto"/>
              <w:jc w:val="center"/>
              <w:rPr>
                <w:rFonts w:ascii="Courier New" w:eastAsia="Calibri" w:hAnsi="Courier New" w:cs="Courier New"/>
              </w:rPr>
            </w:pPr>
            <w:r w:rsidRPr="00F603A8">
              <w:rPr>
                <w:rFonts w:ascii="Courier New" w:eastAsia="Calibri" w:hAnsi="Courier New" w:cs="Courier New"/>
              </w:rPr>
              <w:t>Наименование</w:t>
            </w:r>
          </w:p>
          <w:p w:rsidR="002F1B84" w:rsidRPr="00F603A8" w:rsidRDefault="002F1B84" w:rsidP="002F1B84">
            <w:pPr>
              <w:spacing w:before="195" w:after="195" w:line="240" w:lineRule="auto"/>
              <w:jc w:val="center"/>
              <w:rPr>
                <w:rFonts w:ascii="Courier New" w:eastAsia="Calibri" w:hAnsi="Courier New" w:cs="Courier New"/>
              </w:rPr>
            </w:pPr>
            <w:r w:rsidRPr="00F603A8">
              <w:rPr>
                <w:rFonts w:ascii="Courier New" w:eastAsia="Calibri" w:hAnsi="Courier New" w:cs="Courier New"/>
              </w:rPr>
              <w:t>балансодержатель</w:t>
            </w:r>
          </w:p>
          <w:p w:rsidR="002F1B84" w:rsidRPr="00F603A8" w:rsidRDefault="002F1B84" w:rsidP="002F1B84">
            <w:pPr>
              <w:spacing w:before="195" w:after="195" w:line="240" w:lineRule="auto"/>
              <w:jc w:val="center"/>
              <w:rPr>
                <w:rFonts w:ascii="Courier New" w:eastAsia="Calibri" w:hAnsi="Courier New" w:cs="Courier New"/>
              </w:rPr>
            </w:pPr>
            <w:r w:rsidRPr="00F603A8">
              <w:rPr>
                <w:rFonts w:ascii="Courier New" w:eastAsia="Calibri" w:hAnsi="Courier New" w:cs="Courier New"/>
              </w:rPr>
              <w:t>(пользователь)</w:t>
            </w:r>
          </w:p>
        </w:tc>
        <w:tc>
          <w:tcPr>
            <w:tcW w:w="1035" w:type="dxa"/>
            <w:shd w:val="clear" w:color="auto" w:fill="FFFFFF"/>
            <w:tcMar>
              <w:top w:w="30" w:type="dxa"/>
              <w:left w:w="30" w:type="dxa"/>
              <w:bottom w:w="30" w:type="dxa"/>
              <w:right w:w="30" w:type="dxa"/>
            </w:tcMar>
            <w:hideMark/>
          </w:tcPr>
          <w:p w:rsidR="002F1B84" w:rsidRPr="00F603A8" w:rsidRDefault="002F1B84" w:rsidP="002F1B84">
            <w:pPr>
              <w:spacing w:before="195" w:after="195" w:line="240" w:lineRule="auto"/>
              <w:jc w:val="center"/>
              <w:rPr>
                <w:rFonts w:ascii="Courier New" w:eastAsia="Calibri" w:hAnsi="Courier New" w:cs="Courier New"/>
              </w:rPr>
            </w:pPr>
            <w:r w:rsidRPr="00F603A8">
              <w:rPr>
                <w:rFonts w:ascii="Courier New" w:eastAsia="Calibri" w:hAnsi="Courier New" w:cs="Courier New"/>
              </w:rPr>
              <w:t>Площадь</w:t>
            </w:r>
          </w:p>
          <w:p w:rsidR="002F1B84" w:rsidRPr="00F603A8" w:rsidRDefault="002F1B84" w:rsidP="002F1B84">
            <w:pPr>
              <w:spacing w:before="195" w:after="195" w:line="240" w:lineRule="auto"/>
              <w:jc w:val="center"/>
              <w:rPr>
                <w:rFonts w:ascii="Courier New" w:eastAsia="Calibri" w:hAnsi="Courier New" w:cs="Courier New"/>
              </w:rPr>
            </w:pPr>
            <w:r w:rsidRPr="00F603A8">
              <w:rPr>
                <w:rFonts w:ascii="Courier New" w:eastAsia="Calibri" w:hAnsi="Courier New" w:cs="Courier New"/>
              </w:rPr>
              <w:t>объекта</w:t>
            </w:r>
          </w:p>
          <w:p w:rsidR="002F1B84" w:rsidRPr="00F603A8" w:rsidRDefault="002F1B84" w:rsidP="002F1B84">
            <w:pPr>
              <w:spacing w:before="195" w:after="195" w:line="240" w:lineRule="auto"/>
              <w:jc w:val="center"/>
              <w:rPr>
                <w:rFonts w:ascii="Courier New" w:eastAsia="Calibri" w:hAnsi="Courier New" w:cs="Courier New"/>
              </w:rPr>
            </w:pPr>
            <w:r w:rsidRPr="00F603A8">
              <w:rPr>
                <w:rFonts w:ascii="Courier New" w:eastAsia="Calibri" w:hAnsi="Courier New" w:cs="Courier New"/>
              </w:rPr>
              <w:t>(кв.м.)</w:t>
            </w:r>
          </w:p>
        </w:tc>
        <w:tc>
          <w:tcPr>
            <w:tcW w:w="1434" w:type="dxa"/>
            <w:tcMar>
              <w:top w:w="30" w:type="dxa"/>
              <w:left w:w="30" w:type="dxa"/>
              <w:bottom w:w="30" w:type="dxa"/>
              <w:right w:w="30" w:type="dxa"/>
            </w:tcMar>
            <w:hideMark/>
          </w:tcPr>
          <w:p w:rsidR="002F1B84" w:rsidRPr="00F603A8" w:rsidRDefault="002F1B84" w:rsidP="002F1B84">
            <w:pPr>
              <w:spacing w:before="195" w:after="195" w:line="240" w:lineRule="auto"/>
              <w:jc w:val="center"/>
              <w:rPr>
                <w:rFonts w:ascii="Courier New" w:eastAsia="Times New Roman" w:hAnsi="Courier New" w:cs="Courier New"/>
                <w:sz w:val="24"/>
                <w:szCs w:val="24"/>
                <w:lang w:eastAsia="ru-RU"/>
              </w:rPr>
            </w:pPr>
            <w:r w:rsidRPr="00F603A8">
              <w:rPr>
                <w:rFonts w:ascii="Courier New" w:eastAsia="Calibri" w:hAnsi="Courier New" w:cs="Courier New"/>
              </w:rPr>
              <w:t>Наименование зеленых насаждений</w:t>
            </w:r>
          </w:p>
        </w:tc>
        <w:tc>
          <w:tcPr>
            <w:tcW w:w="1747" w:type="dxa"/>
            <w:tcMar>
              <w:top w:w="30" w:type="dxa"/>
              <w:left w:w="30" w:type="dxa"/>
              <w:bottom w:w="30" w:type="dxa"/>
              <w:right w:w="30" w:type="dxa"/>
            </w:tcMar>
            <w:hideMark/>
          </w:tcPr>
          <w:p w:rsidR="002F1B84" w:rsidRPr="00F603A8" w:rsidRDefault="002F1B84" w:rsidP="002F1B84">
            <w:pPr>
              <w:spacing w:before="195" w:after="195" w:line="240" w:lineRule="auto"/>
              <w:jc w:val="center"/>
              <w:rPr>
                <w:rFonts w:ascii="Courier New" w:eastAsia="Times New Roman" w:hAnsi="Courier New" w:cs="Courier New"/>
                <w:sz w:val="24"/>
                <w:szCs w:val="24"/>
                <w:lang w:eastAsia="ru-RU"/>
              </w:rPr>
            </w:pPr>
            <w:r w:rsidRPr="00F603A8">
              <w:rPr>
                <w:rFonts w:ascii="Courier New" w:eastAsia="Calibri" w:hAnsi="Courier New" w:cs="Courier New"/>
              </w:rPr>
              <w:t>Кол-во зеленых насаждений</w:t>
            </w:r>
          </w:p>
        </w:tc>
        <w:tc>
          <w:tcPr>
            <w:tcW w:w="1891" w:type="dxa"/>
            <w:tcMar>
              <w:top w:w="30" w:type="dxa"/>
              <w:left w:w="30" w:type="dxa"/>
              <w:bottom w:w="30" w:type="dxa"/>
              <w:right w:w="30" w:type="dxa"/>
            </w:tcMar>
            <w:hideMark/>
          </w:tcPr>
          <w:p w:rsidR="002F1B84" w:rsidRPr="00F603A8" w:rsidRDefault="002F1B84" w:rsidP="002F1B84">
            <w:pPr>
              <w:spacing w:before="195" w:after="195" w:line="240" w:lineRule="auto"/>
              <w:jc w:val="center"/>
              <w:rPr>
                <w:rFonts w:ascii="Courier New" w:eastAsia="Times New Roman" w:hAnsi="Courier New" w:cs="Courier New"/>
                <w:sz w:val="24"/>
                <w:szCs w:val="24"/>
                <w:lang w:eastAsia="ru-RU"/>
              </w:rPr>
            </w:pPr>
            <w:r w:rsidRPr="00F603A8">
              <w:rPr>
                <w:rFonts w:ascii="Courier New" w:eastAsia="Calibri" w:hAnsi="Courier New" w:cs="Courier New"/>
              </w:rPr>
              <w:t>Состояние зеленых насаждений</w:t>
            </w:r>
          </w:p>
        </w:tc>
      </w:tr>
      <w:tr w:rsidR="002F1B84" w:rsidRPr="00F603A8" w:rsidTr="002F1B84">
        <w:trPr>
          <w:trHeight w:val="240"/>
        </w:trPr>
        <w:tc>
          <w:tcPr>
            <w:tcW w:w="1171" w:type="dxa"/>
            <w:shd w:val="clear" w:color="auto" w:fill="FFFFFF"/>
            <w:tcMar>
              <w:top w:w="30" w:type="dxa"/>
              <w:left w:w="30" w:type="dxa"/>
              <w:bottom w:w="30" w:type="dxa"/>
              <w:right w:w="30" w:type="dxa"/>
            </w:tcMar>
            <w:hideMark/>
          </w:tcPr>
          <w:p w:rsidR="002F1B84" w:rsidRPr="00F603A8" w:rsidRDefault="002F1B84" w:rsidP="002F1B84">
            <w:pPr>
              <w:spacing w:before="195" w:after="195" w:line="341" w:lineRule="atLeast"/>
              <w:jc w:val="both"/>
              <w:rPr>
                <w:rFonts w:ascii="Courier New" w:eastAsia="Times New Roman" w:hAnsi="Courier New" w:cs="Courier New"/>
                <w:sz w:val="24"/>
                <w:szCs w:val="24"/>
                <w:lang w:eastAsia="ru-RU"/>
              </w:rPr>
            </w:pPr>
            <w:r w:rsidRPr="00F603A8">
              <w:rPr>
                <w:rFonts w:ascii="Courier New" w:eastAsia="Times New Roman" w:hAnsi="Courier New" w:cs="Courier New"/>
                <w:sz w:val="24"/>
                <w:szCs w:val="24"/>
                <w:lang w:eastAsia="ru-RU"/>
              </w:rPr>
              <w:t> </w:t>
            </w:r>
          </w:p>
        </w:tc>
        <w:tc>
          <w:tcPr>
            <w:tcW w:w="2052" w:type="dxa"/>
            <w:shd w:val="clear" w:color="auto" w:fill="FFFFFF"/>
            <w:tcMar>
              <w:top w:w="30" w:type="dxa"/>
              <w:left w:w="30" w:type="dxa"/>
              <w:bottom w:w="30" w:type="dxa"/>
              <w:right w:w="30" w:type="dxa"/>
            </w:tcMar>
            <w:hideMark/>
          </w:tcPr>
          <w:p w:rsidR="002F1B84" w:rsidRPr="00F603A8" w:rsidRDefault="002F1B84" w:rsidP="002F1B84">
            <w:pPr>
              <w:spacing w:before="195" w:after="195" w:line="341" w:lineRule="atLeast"/>
              <w:jc w:val="both"/>
              <w:rPr>
                <w:rFonts w:ascii="Courier New" w:eastAsia="Times New Roman" w:hAnsi="Courier New" w:cs="Courier New"/>
                <w:sz w:val="24"/>
                <w:szCs w:val="24"/>
                <w:lang w:eastAsia="ru-RU"/>
              </w:rPr>
            </w:pPr>
            <w:r w:rsidRPr="00F603A8">
              <w:rPr>
                <w:rFonts w:ascii="Courier New" w:eastAsia="Times New Roman" w:hAnsi="Courier New" w:cs="Courier New"/>
                <w:sz w:val="24"/>
                <w:szCs w:val="24"/>
                <w:lang w:eastAsia="ru-RU"/>
              </w:rPr>
              <w:t> </w:t>
            </w:r>
          </w:p>
        </w:tc>
        <w:tc>
          <w:tcPr>
            <w:tcW w:w="1035" w:type="dxa"/>
            <w:shd w:val="clear" w:color="auto" w:fill="FFFFFF"/>
            <w:tcMar>
              <w:top w:w="30" w:type="dxa"/>
              <w:left w:w="30" w:type="dxa"/>
              <w:bottom w:w="30" w:type="dxa"/>
              <w:right w:w="30" w:type="dxa"/>
            </w:tcMar>
            <w:hideMark/>
          </w:tcPr>
          <w:p w:rsidR="002F1B84" w:rsidRPr="00F603A8" w:rsidRDefault="002F1B84" w:rsidP="002F1B84">
            <w:pPr>
              <w:spacing w:before="195" w:after="195" w:line="341" w:lineRule="atLeast"/>
              <w:jc w:val="both"/>
              <w:rPr>
                <w:rFonts w:ascii="Courier New" w:eastAsia="Times New Roman" w:hAnsi="Courier New" w:cs="Courier New"/>
                <w:sz w:val="24"/>
                <w:szCs w:val="24"/>
                <w:lang w:eastAsia="ru-RU"/>
              </w:rPr>
            </w:pPr>
            <w:r w:rsidRPr="00F603A8">
              <w:rPr>
                <w:rFonts w:ascii="Courier New" w:eastAsia="Times New Roman" w:hAnsi="Courier New" w:cs="Courier New"/>
                <w:sz w:val="24"/>
                <w:szCs w:val="24"/>
                <w:lang w:eastAsia="ru-RU"/>
              </w:rPr>
              <w:t> </w:t>
            </w:r>
          </w:p>
        </w:tc>
        <w:tc>
          <w:tcPr>
            <w:tcW w:w="1434" w:type="dxa"/>
            <w:shd w:val="clear" w:color="auto" w:fill="FFFFFF"/>
            <w:tcMar>
              <w:top w:w="30" w:type="dxa"/>
              <w:left w:w="30" w:type="dxa"/>
              <w:bottom w:w="30" w:type="dxa"/>
              <w:right w:w="30" w:type="dxa"/>
            </w:tcMar>
            <w:hideMark/>
          </w:tcPr>
          <w:p w:rsidR="002F1B84" w:rsidRPr="00F603A8" w:rsidRDefault="002F1B84" w:rsidP="002F1B84">
            <w:pPr>
              <w:spacing w:before="195" w:after="195" w:line="341" w:lineRule="atLeast"/>
              <w:jc w:val="both"/>
              <w:rPr>
                <w:rFonts w:ascii="Courier New" w:eastAsia="Times New Roman" w:hAnsi="Courier New" w:cs="Courier New"/>
                <w:sz w:val="24"/>
                <w:szCs w:val="24"/>
                <w:lang w:eastAsia="ru-RU"/>
              </w:rPr>
            </w:pPr>
            <w:r w:rsidRPr="00F603A8">
              <w:rPr>
                <w:rFonts w:ascii="Courier New" w:eastAsia="Times New Roman" w:hAnsi="Courier New" w:cs="Courier New"/>
                <w:sz w:val="24"/>
                <w:szCs w:val="24"/>
                <w:lang w:eastAsia="ru-RU"/>
              </w:rPr>
              <w:t> </w:t>
            </w:r>
          </w:p>
        </w:tc>
        <w:tc>
          <w:tcPr>
            <w:tcW w:w="1747" w:type="dxa"/>
            <w:shd w:val="clear" w:color="auto" w:fill="FFFFFF"/>
            <w:tcMar>
              <w:top w:w="30" w:type="dxa"/>
              <w:left w:w="30" w:type="dxa"/>
              <w:bottom w:w="30" w:type="dxa"/>
              <w:right w:w="30" w:type="dxa"/>
            </w:tcMar>
            <w:hideMark/>
          </w:tcPr>
          <w:p w:rsidR="002F1B84" w:rsidRPr="00F603A8" w:rsidRDefault="002F1B84" w:rsidP="002F1B84">
            <w:pPr>
              <w:spacing w:before="195" w:after="195" w:line="341" w:lineRule="atLeast"/>
              <w:jc w:val="both"/>
              <w:rPr>
                <w:rFonts w:ascii="Courier New" w:eastAsia="Times New Roman" w:hAnsi="Courier New" w:cs="Courier New"/>
                <w:sz w:val="24"/>
                <w:szCs w:val="24"/>
                <w:lang w:eastAsia="ru-RU"/>
              </w:rPr>
            </w:pPr>
            <w:r w:rsidRPr="00F603A8">
              <w:rPr>
                <w:rFonts w:ascii="Courier New" w:eastAsia="Times New Roman" w:hAnsi="Courier New" w:cs="Courier New"/>
                <w:sz w:val="24"/>
                <w:szCs w:val="24"/>
                <w:lang w:eastAsia="ru-RU"/>
              </w:rPr>
              <w:t> </w:t>
            </w:r>
          </w:p>
        </w:tc>
        <w:tc>
          <w:tcPr>
            <w:tcW w:w="1891" w:type="dxa"/>
            <w:shd w:val="clear" w:color="auto" w:fill="FFFFFF"/>
            <w:tcMar>
              <w:top w:w="30" w:type="dxa"/>
              <w:left w:w="30" w:type="dxa"/>
              <w:bottom w:w="30" w:type="dxa"/>
              <w:right w:w="30" w:type="dxa"/>
            </w:tcMar>
            <w:hideMark/>
          </w:tcPr>
          <w:p w:rsidR="002F1B84" w:rsidRPr="00F603A8" w:rsidRDefault="002F1B84" w:rsidP="002F1B84">
            <w:pPr>
              <w:spacing w:before="195" w:after="195" w:line="341" w:lineRule="atLeast"/>
              <w:jc w:val="both"/>
              <w:rPr>
                <w:rFonts w:ascii="Courier New" w:eastAsia="Times New Roman" w:hAnsi="Courier New" w:cs="Courier New"/>
                <w:sz w:val="24"/>
                <w:szCs w:val="24"/>
                <w:lang w:eastAsia="ru-RU"/>
              </w:rPr>
            </w:pPr>
            <w:r w:rsidRPr="00F603A8">
              <w:rPr>
                <w:rFonts w:ascii="Courier New" w:eastAsia="Times New Roman" w:hAnsi="Courier New" w:cs="Courier New"/>
                <w:sz w:val="24"/>
                <w:szCs w:val="24"/>
                <w:lang w:eastAsia="ru-RU"/>
              </w:rPr>
              <w:t> </w:t>
            </w:r>
          </w:p>
        </w:tc>
      </w:tr>
      <w:tr w:rsidR="002F1B84" w:rsidRPr="00F603A8" w:rsidTr="002F1B84">
        <w:trPr>
          <w:trHeight w:val="240"/>
        </w:trPr>
        <w:tc>
          <w:tcPr>
            <w:tcW w:w="1171" w:type="dxa"/>
            <w:shd w:val="clear" w:color="auto" w:fill="FFFFFF"/>
            <w:tcMar>
              <w:top w:w="30" w:type="dxa"/>
              <w:left w:w="30" w:type="dxa"/>
              <w:bottom w:w="30" w:type="dxa"/>
              <w:right w:w="30" w:type="dxa"/>
            </w:tcMar>
            <w:hideMark/>
          </w:tcPr>
          <w:p w:rsidR="002F1B84" w:rsidRPr="00F603A8" w:rsidRDefault="002F1B84" w:rsidP="002F1B84">
            <w:pPr>
              <w:spacing w:before="195" w:after="195" w:line="341" w:lineRule="atLeast"/>
              <w:jc w:val="both"/>
              <w:rPr>
                <w:rFonts w:ascii="Courier New" w:eastAsia="Times New Roman" w:hAnsi="Courier New" w:cs="Courier New"/>
                <w:sz w:val="24"/>
                <w:szCs w:val="24"/>
                <w:lang w:eastAsia="ru-RU"/>
              </w:rPr>
            </w:pPr>
            <w:r w:rsidRPr="00F603A8">
              <w:rPr>
                <w:rFonts w:ascii="Courier New" w:eastAsia="Times New Roman" w:hAnsi="Courier New" w:cs="Courier New"/>
                <w:sz w:val="24"/>
                <w:szCs w:val="24"/>
                <w:lang w:eastAsia="ru-RU"/>
              </w:rPr>
              <w:t> </w:t>
            </w:r>
          </w:p>
        </w:tc>
        <w:tc>
          <w:tcPr>
            <w:tcW w:w="2052" w:type="dxa"/>
            <w:shd w:val="clear" w:color="auto" w:fill="FFFFFF"/>
            <w:tcMar>
              <w:top w:w="30" w:type="dxa"/>
              <w:left w:w="30" w:type="dxa"/>
              <w:bottom w:w="30" w:type="dxa"/>
              <w:right w:w="30" w:type="dxa"/>
            </w:tcMar>
            <w:hideMark/>
          </w:tcPr>
          <w:p w:rsidR="002F1B84" w:rsidRPr="00F603A8" w:rsidRDefault="002F1B84" w:rsidP="002F1B84">
            <w:pPr>
              <w:spacing w:before="195" w:after="195" w:line="341" w:lineRule="atLeast"/>
              <w:jc w:val="both"/>
              <w:rPr>
                <w:rFonts w:ascii="Courier New" w:eastAsia="Times New Roman" w:hAnsi="Courier New" w:cs="Courier New"/>
                <w:sz w:val="24"/>
                <w:szCs w:val="24"/>
                <w:lang w:eastAsia="ru-RU"/>
              </w:rPr>
            </w:pPr>
            <w:r w:rsidRPr="00F603A8">
              <w:rPr>
                <w:rFonts w:ascii="Courier New" w:eastAsia="Times New Roman" w:hAnsi="Courier New" w:cs="Courier New"/>
                <w:sz w:val="24"/>
                <w:szCs w:val="24"/>
                <w:lang w:eastAsia="ru-RU"/>
              </w:rPr>
              <w:t> </w:t>
            </w:r>
          </w:p>
        </w:tc>
        <w:tc>
          <w:tcPr>
            <w:tcW w:w="1035" w:type="dxa"/>
            <w:shd w:val="clear" w:color="auto" w:fill="FFFFFF"/>
            <w:tcMar>
              <w:top w:w="30" w:type="dxa"/>
              <w:left w:w="30" w:type="dxa"/>
              <w:bottom w:w="30" w:type="dxa"/>
              <w:right w:w="30" w:type="dxa"/>
            </w:tcMar>
            <w:hideMark/>
          </w:tcPr>
          <w:p w:rsidR="002F1B84" w:rsidRPr="00F603A8" w:rsidRDefault="002F1B84" w:rsidP="002F1B84">
            <w:pPr>
              <w:spacing w:before="195" w:after="195" w:line="341" w:lineRule="atLeast"/>
              <w:jc w:val="both"/>
              <w:rPr>
                <w:rFonts w:ascii="Courier New" w:eastAsia="Times New Roman" w:hAnsi="Courier New" w:cs="Courier New"/>
                <w:sz w:val="24"/>
                <w:szCs w:val="24"/>
                <w:lang w:eastAsia="ru-RU"/>
              </w:rPr>
            </w:pPr>
            <w:r w:rsidRPr="00F603A8">
              <w:rPr>
                <w:rFonts w:ascii="Courier New" w:eastAsia="Times New Roman" w:hAnsi="Courier New" w:cs="Courier New"/>
                <w:sz w:val="24"/>
                <w:szCs w:val="24"/>
                <w:lang w:eastAsia="ru-RU"/>
              </w:rPr>
              <w:t> </w:t>
            </w:r>
          </w:p>
        </w:tc>
        <w:tc>
          <w:tcPr>
            <w:tcW w:w="1434" w:type="dxa"/>
            <w:shd w:val="clear" w:color="auto" w:fill="FFFFFF"/>
            <w:tcMar>
              <w:top w:w="30" w:type="dxa"/>
              <w:left w:w="30" w:type="dxa"/>
              <w:bottom w:w="30" w:type="dxa"/>
              <w:right w:w="30" w:type="dxa"/>
            </w:tcMar>
            <w:hideMark/>
          </w:tcPr>
          <w:p w:rsidR="002F1B84" w:rsidRPr="00F603A8" w:rsidRDefault="002F1B84" w:rsidP="002F1B84">
            <w:pPr>
              <w:spacing w:before="195" w:after="195" w:line="341" w:lineRule="atLeast"/>
              <w:jc w:val="both"/>
              <w:rPr>
                <w:rFonts w:ascii="Courier New" w:eastAsia="Times New Roman" w:hAnsi="Courier New" w:cs="Courier New"/>
                <w:sz w:val="24"/>
                <w:szCs w:val="24"/>
                <w:lang w:eastAsia="ru-RU"/>
              </w:rPr>
            </w:pPr>
            <w:r w:rsidRPr="00F603A8">
              <w:rPr>
                <w:rFonts w:ascii="Courier New" w:eastAsia="Times New Roman" w:hAnsi="Courier New" w:cs="Courier New"/>
                <w:sz w:val="24"/>
                <w:szCs w:val="24"/>
                <w:lang w:eastAsia="ru-RU"/>
              </w:rPr>
              <w:t> </w:t>
            </w:r>
          </w:p>
        </w:tc>
        <w:tc>
          <w:tcPr>
            <w:tcW w:w="1747" w:type="dxa"/>
            <w:shd w:val="clear" w:color="auto" w:fill="FFFFFF"/>
            <w:tcMar>
              <w:top w:w="30" w:type="dxa"/>
              <w:left w:w="30" w:type="dxa"/>
              <w:bottom w:w="30" w:type="dxa"/>
              <w:right w:w="30" w:type="dxa"/>
            </w:tcMar>
            <w:hideMark/>
          </w:tcPr>
          <w:p w:rsidR="002F1B84" w:rsidRPr="00F603A8" w:rsidRDefault="002F1B84" w:rsidP="002F1B84">
            <w:pPr>
              <w:spacing w:before="195" w:after="195" w:line="341" w:lineRule="atLeast"/>
              <w:jc w:val="both"/>
              <w:rPr>
                <w:rFonts w:ascii="Courier New" w:eastAsia="Times New Roman" w:hAnsi="Courier New" w:cs="Courier New"/>
                <w:sz w:val="24"/>
                <w:szCs w:val="24"/>
                <w:lang w:eastAsia="ru-RU"/>
              </w:rPr>
            </w:pPr>
            <w:r w:rsidRPr="00F603A8">
              <w:rPr>
                <w:rFonts w:ascii="Courier New" w:eastAsia="Times New Roman" w:hAnsi="Courier New" w:cs="Courier New"/>
                <w:sz w:val="24"/>
                <w:szCs w:val="24"/>
                <w:lang w:eastAsia="ru-RU"/>
              </w:rPr>
              <w:t> </w:t>
            </w:r>
          </w:p>
        </w:tc>
        <w:tc>
          <w:tcPr>
            <w:tcW w:w="1891" w:type="dxa"/>
            <w:shd w:val="clear" w:color="auto" w:fill="FFFFFF"/>
            <w:tcMar>
              <w:top w:w="30" w:type="dxa"/>
              <w:left w:w="30" w:type="dxa"/>
              <w:bottom w:w="30" w:type="dxa"/>
              <w:right w:w="30" w:type="dxa"/>
            </w:tcMar>
            <w:hideMark/>
          </w:tcPr>
          <w:p w:rsidR="002F1B84" w:rsidRPr="00F603A8" w:rsidRDefault="002F1B84" w:rsidP="002F1B84">
            <w:pPr>
              <w:spacing w:before="195" w:after="195" w:line="341" w:lineRule="atLeast"/>
              <w:jc w:val="both"/>
              <w:rPr>
                <w:rFonts w:ascii="Courier New" w:eastAsia="Times New Roman" w:hAnsi="Courier New" w:cs="Courier New"/>
                <w:sz w:val="24"/>
                <w:szCs w:val="24"/>
                <w:lang w:eastAsia="ru-RU"/>
              </w:rPr>
            </w:pPr>
            <w:r w:rsidRPr="00F603A8">
              <w:rPr>
                <w:rFonts w:ascii="Courier New" w:eastAsia="Times New Roman" w:hAnsi="Courier New" w:cs="Courier New"/>
                <w:sz w:val="24"/>
                <w:szCs w:val="24"/>
                <w:lang w:eastAsia="ru-RU"/>
              </w:rPr>
              <w:t> </w:t>
            </w:r>
          </w:p>
        </w:tc>
      </w:tr>
    </w:tbl>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Исполнитель:</w:t>
      </w: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______________________________________________________________</w:t>
      </w:r>
      <w:r w:rsidR="00DD23EC" w:rsidRPr="00F603A8">
        <w:rPr>
          <w:rFonts w:ascii="Arial" w:eastAsia="Times New Roman" w:hAnsi="Arial" w:cs="Arial"/>
          <w:sz w:val="24"/>
          <w:szCs w:val="24"/>
          <w:lang w:eastAsia="ru-RU"/>
        </w:rPr>
        <w:t>__</w:t>
      </w:r>
      <w:r w:rsidRPr="00F603A8">
        <w:rPr>
          <w:rFonts w:ascii="Arial" w:eastAsia="Times New Roman" w:hAnsi="Arial" w:cs="Arial"/>
          <w:sz w:val="24"/>
          <w:szCs w:val="24"/>
          <w:lang w:eastAsia="ru-RU"/>
        </w:rPr>
        <w:t>_____</w:t>
      </w: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Согласовано:</w:t>
      </w: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Times New Roman" w:eastAsia="Times New Roman" w:hAnsi="Times New Roman" w:cs="Times New Roman"/>
          <w:sz w:val="24"/>
          <w:szCs w:val="24"/>
          <w:lang w:eastAsia="ru-RU"/>
        </w:rPr>
        <w:t>___________________________________________________________________</w:t>
      </w:r>
      <w:r w:rsidR="00DD23EC" w:rsidRPr="00F603A8">
        <w:rPr>
          <w:rFonts w:ascii="Times New Roman" w:eastAsia="Times New Roman" w:hAnsi="Times New Roman" w:cs="Times New Roman"/>
          <w:sz w:val="24"/>
          <w:szCs w:val="24"/>
          <w:lang w:eastAsia="ru-RU"/>
        </w:rPr>
        <w:t>__________</w:t>
      </w: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before="195" w:after="195" w:line="240" w:lineRule="auto"/>
        <w:jc w:val="right"/>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before="195" w:after="195" w:line="240" w:lineRule="auto"/>
        <w:jc w:val="right"/>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before="195" w:after="195" w:line="240" w:lineRule="auto"/>
        <w:jc w:val="right"/>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before="195" w:after="195" w:line="240" w:lineRule="auto"/>
        <w:jc w:val="right"/>
        <w:rPr>
          <w:rFonts w:ascii="Arial" w:eastAsia="Times New Roman" w:hAnsi="Arial" w:cs="Arial"/>
          <w:sz w:val="24"/>
          <w:szCs w:val="24"/>
          <w:lang w:eastAsia="ru-RU"/>
        </w:rPr>
      </w:pPr>
    </w:p>
    <w:p w:rsidR="002F1B84" w:rsidRPr="00F603A8" w:rsidRDefault="002F1B84" w:rsidP="002F1B84">
      <w:pPr>
        <w:shd w:val="clear" w:color="auto" w:fill="FFFFFF"/>
        <w:spacing w:before="195" w:after="195" w:line="240" w:lineRule="auto"/>
        <w:jc w:val="right"/>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265E3" w:rsidRPr="00F603A8" w:rsidRDefault="002265E3">
      <w:pPr>
        <w:rPr>
          <w:rFonts w:ascii="Times New Roman" w:eastAsia="Times New Roman" w:hAnsi="Times New Roman" w:cs="Times New Roman"/>
          <w:b/>
          <w:bCs/>
          <w:sz w:val="24"/>
          <w:szCs w:val="24"/>
          <w:lang w:eastAsia="ru-RU"/>
        </w:rPr>
      </w:pPr>
      <w:r w:rsidRPr="00F603A8">
        <w:rPr>
          <w:rFonts w:ascii="Times New Roman" w:eastAsia="Times New Roman" w:hAnsi="Times New Roman" w:cs="Times New Roman"/>
          <w:b/>
          <w:bCs/>
          <w:sz w:val="24"/>
          <w:szCs w:val="24"/>
          <w:lang w:eastAsia="ru-RU"/>
        </w:rPr>
        <w:br w:type="page"/>
      </w:r>
    </w:p>
    <w:p w:rsidR="00DD23EC" w:rsidRPr="00F603A8" w:rsidRDefault="00DD23EC" w:rsidP="00DD23EC">
      <w:pPr>
        <w:shd w:val="clear" w:color="auto" w:fill="FFFFFF"/>
        <w:spacing w:after="0" w:line="240" w:lineRule="auto"/>
        <w:ind w:firstLine="7230"/>
        <w:jc w:val="right"/>
        <w:rPr>
          <w:rFonts w:ascii="Courier New" w:eastAsia="Times New Roman" w:hAnsi="Courier New" w:cs="Courier New"/>
          <w:lang w:eastAsia="ru-RU"/>
        </w:rPr>
      </w:pPr>
      <w:r w:rsidRPr="00F603A8">
        <w:rPr>
          <w:rFonts w:ascii="Courier New" w:eastAsia="Times New Roman" w:hAnsi="Courier New" w:cs="Courier New"/>
          <w:bCs/>
          <w:lang w:eastAsia="ru-RU"/>
        </w:rPr>
        <w:lastRenderedPageBreak/>
        <w:t>Приложение № 2</w:t>
      </w:r>
    </w:p>
    <w:p w:rsidR="00DD23EC" w:rsidRPr="00F603A8" w:rsidRDefault="00DD23EC" w:rsidP="00DD23EC">
      <w:pPr>
        <w:shd w:val="clear" w:color="auto" w:fill="FFFFFF"/>
        <w:spacing w:after="0" w:line="240" w:lineRule="auto"/>
        <w:ind w:firstLine="7230"/>
        <w:jc w:val="right"/>
        <w:rPr>
          <w:rFonts w:ascii="Courier New" w:hAnsi="Courier New" w:cs="Courier New"/>
          <w:color w:val="000000"/>
        </w:rPr>
      </w:pPr>
      <w:r w:rsidRPr="00F603A8">
        <w:rPr>
          <w:rFonts w:ascii="Courier New" w:eastAsia="Times New Roman" w:hAnsi="Courier New" w:cs="Courier New"/>
          <w:bCs/>
          <w:lang w:eastAsia="ru-RU"/>
        </w:rPr>
        <w:t xml:space="preserve">к Правилам </w:t>
      </w:r>
      <w:r w:rsidRPr="00F603A8">
        <w:rPr>
          <w:rFonts w:ascii="Courier New" w:hAnsi="Courier New" w:cs="Courier New"/>
          <w:color w:val="000000"/>
        </w:rPr>
        <w:t>создания, содержания и охраны</w:t>
      </w:r>
    </w:p>
    <w:p w:rsidR="00DD23EC" w:rsidRPr="00F603A8" w:rsidRDefault="00DD23EC" w:rsidP="00DD23EC">
      <w:pPr>
        <w:shd w:val="clear" w:color="auto" w:fill="FFFFFF"/>
        <w:spacing w:after="0" w:line="240" w:lineRule="auto"/>
        <w:ind w:firstLine="4111"/>
        <w:jc w:val="right"/>
        <w:rPr>
          <w:rFonts w:ascii="Courier New" w:hAnsi="Courier New" w:cs="Courier New"/>
          <w:color w:val="000000"/>
        </w:rPr>
      </w:pPr>
      <w:r w:rsidRPr="00F603A8">
        <w:rPr>
          <w:rFonts w:ascii="Courier New" w:hAnsi="Courier New" w:cs="Courier New"/>
          <w:color w:val="000000"/>
        </w:rPr>
        <w:t xml:space="preserve"> зеленых насаждений на территории Голоустненского муниципального образования</w:t>
      </w:r>
    </w:p>
    <w:p w:rsidR="00DD23EC" w:rsidRPr="00F603A8" w:rsidRDefault="00DD23EC" w:rsidP="002F1B84">
      <w:pPr>
        <w:shd w:val="clear" w:color="auto" w:fill="FFFFFF"/>
        <w:spacing w:before="195" w:after="195" w:line="240" w:lineRule="auto"/>
        <w:jc w:val="right"/>
        <w:rPr>
          <w:rFonts w:ascii="Arial" w:eastAsia="Times New Roman" w:hAnsi="Arial" w:cs="Arial"/>
          <w:sz w:val="24"/>
          <w:szCs w:val="24"/>
          <w:lang w:eastAsia="ru-RU"/>
        </w:rPr>
      </w:pPr>
    </w:p>
    <w:p w:rsidR="00DD23EC" w:rsidRPr="00F603A8" w:rsidRDefault="00DD23EC" w:rsidP="00DD23EC">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АКТ</w:t>
      </w:r>
    </w:p>
    <w:p w:rsidR="00DD23EC" w:rsidRPr="00F603A8" w:rsidRDefault="00DD23EC" w:rsidP="00DD23EC">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ОЦЕНКИ ЗЕЛЕНЫХ НАСАЖДЕНИЙ, ПОДЛЕЖАЩИХ СНОСУ</w:t>
      </w:r>
    </w:p>
    <w:p w:rsidR="00DD23EC" w:rsidRPr="00F603A8" w:rsidRDefault="00DD23EC" w:rsidP="00DD23EC">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(ИЛИ УЖЕ ВЫРУБЛЕННЫХ)</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на объекте 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 200__ г.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Настоящий акт составлен в том, что на участке 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в соответствии </w:t>
      </w:r>
      <w:proofErr w:type="gramStart"/>
      <w:r w:rsidRPr="00F603A8">
        <w:rPr>
          <w:rFonts w:ascii="Arial" w:eastAsia="Times New Roman" w:hAnsi="Arial" w:cs="Arial"/>
          <w:sz w:val="24"/>
          <w:szCs w:val="24"/>
          <w:lang w:eastAsia="ru-RU"/>
        </w:rPr>
        <w:t>с</w:t>
      </w:r>
      <w:proofErr w:type="gramEnd"/>
      <w:r w:rsidRPr="00F603A8">
        <w:rPr>
          <w:rFonts w:ascii="Arial" w:eastAsia="Times New Roman" w:hAnsi="Arial" w:cs="Arial"/>
          <w:sz w:val="24"/>
          <w:szCs w:val="24"/>
          <w:lang w:eastAsia="ru-RU"/>
        </w:rPr>
        <w:t xml:space="preserve"> 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(проектом, решением, реконструкцией и др.)</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подлежат сносу следующие зеленые насаждения:</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tbl>
      <w:tblPr>
        <w:tblW w:w="0" w:type="auto"/>
        <w:tblInd w:w="15" w:type="dxa"/>
        <w:shd w:val="clear" w:color="auto" w:fill="FFFFFF"/>
        <w:tblCellMar>
          <w:left w:w="0" w:type="dxa"/>
          <w:right w:w="0" w:type="dxa"/>
        </w:tblCellMar>
        <w:tblLook w:val="04A0" w:firstRow="1" w:lastRow="0" w:firstColumn="1" w:lastColumn="0" w:noHBand="0" w:noVBand="1"/>
      </w:tblPr>
      <w:tblGrid>
        <w:gridCol w:w="1116"/>
        <w:gridCol w:w="1116"/>
        <w:gridCol w:w="589"/>
        <w:gridCol w:w="853"/>
        <w:gridCol w:w="504"/>
        <w:gridCol w:w="463"/>
        <w:gridCol w:w="780"/>
        <w:gridCol w:w="426"/>
        <w:gridCol w:w="2041"/>
        <w:gridCol w:w="1513"/>
      </w:tblGrid>
      <w:tr w:rsidR="00DD23EC" w:rsidRPr="00F603A8" w:rsidTr="00A03A07">
        <w:trPr>
          <w:trHeight w:val="225"/>
        </w:trPr>
        <w:tc>
          <w:tcPr>
            <w:tcW w:w="1110"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Виды   </w:t>
            </w:r>
          </w:p>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растений</w:t>
            </w:r>
          </w:p>
        </w:tc>
        <w:tc>
          <w:tcPr>
            <w:tcW w:w="1110"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Размеры,</w:t>
            </w:r>
          </w:p>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единица</w:t>
            </w:r>
          </w:p>
          <w:p w:rsidR="00DD23EC" w:rsidRPr="00F603A8" w:rsidRDefault="00DD23EC" w:rsidP="00A03A07">
            <w:pPr>
              <w:spacing w:after="0" w:line="240" w:lineRule="auto"/>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измере</w:t>
            </w:r>
            <w:proofErr w:type="spellEnd"/>
            <w:r w:rsidRPr="00F603A8">
              <w:rPr>
                <w:rFonts w:ascii="Courier New" w:eastAsia="Times New Roman" w:hAnsi="Courier New" w:cs="Courier New"/>
                <w:lang w:eastAsia="ru-RU"/>
              </w:rPr>
              <w:t>-</w:t>
            </w:r>
          </w:p>
          <w:p w:rsidR="00DD23EC" w:rsidRPr="00F603A8" w:rsidRDefault="00DD23EC" w:rsidP="00A03A07">
            <w:pPr>
              <w:spacing w:after="0" w:line="240" w:lineRule="auto"/>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ния</w:t>
            </w:r>
            <w:proofErr w:type="spellEnd"/>
            <w:r w:rsidRPr="00F603A8">
              <w:rPr>
                <w:rFonts w:ascii="Courier New" w:eastAsia="Times New Roman" w:hAnsi="Courier New" w:cs="Courier New"/>
                <w:lang w:eastAsia="ru-RU"/>
              </w:rPr>
              <w:t>    </w:t>
            </w:r>
          </w:p>
        </w:tc>
        <w:tc>
          <w:tcPr>
            <w:tcW w:w="885"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Кол-во</w:t>
            </w:r>
          </w:p>
        </w:tc>
        <w:tc>
          <w:tcPr>
            <w:tcW w:w="885"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p w:rsidR="00DD23EC" w:rsidRPr="00F603A8" w:rsidRDefault="00DD23EC" w:rsidP="00A03A07">
            <w:pPr>
              <w:spacing w:after="0" w:line="240" w:lineRule="auto"/>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Ст-ть</w:t>
            </w:r>
            <w:proofErr w:type="spellEnd"/>
          </w:p>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за   </w:t>
            </w:r>
          </w:p>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ед.  </w:t>
            </w:r>
          </w:p>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(руб.)</w:t>
            </w:r>
          </w:p>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w:t>
            </w:r>
            <w:proofErr w:type="spellStart"/>
            <w:r w:rsidRPr="00F603A8">
              <w:rPr>
                <w:rFonts w:ascii="Courier New" w:eastAsia="Times New Roman" w:hAnsi="Courier New" w:cs="Courier New"/>
                <w:lang w:eastAsia="ru-RU"/>
              </w:rPr>
              <w:t>Сдв</w:t>
            </w:r>
            <w:proofErr w:type="spellEnd"/>
            <w:r w:rsidRPr="00F603A8">
              <w:rPr>
                <w:rFonts w:ascii="Courier New" w:eastAsia="Times New Roman" w:hAnsi="Courier New" w:cs="Courier New"/>
                <w:lang w:eastAsia="ru-RU"/>
              </w:rPr>
              <w:t>)</w:t>
            </w:r>
          </w:p>
        </w:tc>
        <w:tc>
          <w:tcPr>
            <w:tcW w:w="2445" w:type="dxa"/>
            <w:gridSpan w:val="4"/>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Коэффициент     </w:t>
            </w:r>
          </w:p>
        </w:tc>
        <w:tc>
          <w:tcPr>
            <w:tcW w:w="1890"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Компенсационная</w:t>
            </w:r>
          </w:p>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xml:space="preserve">стоимость, </w:t>
            </w:r>
            <w:proofErr w:type="gramStart"/>
            <w:r w:rsidRPr="00F603A8">
              <w:rPr>
                <w:rFonts w:ascii="Courier New" w:eastAsia="Times New Roman" w:hAnsi="Courier New" w:cs="Courier New"/>
                <w:lang w:eastAsia="ru-RU"/>
              </w:rPr>
              <w:t>за</w:t>
            </w:r>
            <w:proofErr w:type="gramEnd"/>
            <w:r w:rsidRPr="00F603A8">
              <w:rPr>
                <w:rFonts w:ascii="Courier New" w:eastAsia="Times New Roman" w:hAnsi="Courier New" w:cs="Courier New"/>
                <w:lang w:eastAsia="ru-RU"/>
              </w:rPr>
              <w:t> </w:t>
            </w:r>
          </w:p>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ед. (руб.) (</w:t>
            </w:r>
            <w:proofErr w:type="spellStart"/>
            <w:r w:rsidRPr="00F603A8">
              <w:rPr>
                <w:rFonts w:ascii="Courier New" w:eastAsia="Times New Roman" w:hAnsi="Courier New" w:cs="Courier New"/>
                <w:lang w:eastAsia="ru-RU"/>
              </w:rPr>
              <w:t>Ск</w:t>
            </w:r>
            <w:proofErr w:type="spellEnd"/>
            <w:r w:rsidRPr="00F603A8">
              <w:rPr>
                <w:rFonts w:ascii="Courier New" w:eastAsia="Times New Roman" w:hAnsi="Courier New" w:cs="Courier New"/>
                <w:lang w:eastAsia="ru-RU"/>
              </w:rPr>
              <w:t>)</w:t>
            </w:r>
          </w:p>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w:t>
            </w:r>
            <w:proofErr w:type="spellStart"/>
            <w:r w:rsidRPr="00F603A8">
              <w:rPr>
                <w:rFonts w:ascii="Courier New" w:eastAsia="Times New Roman" w:hAnsi="Courier New" w:cs="Courier New"/>
                <w:lang w:eastAsia="ru-RU"/>
              </w:rPr>
              <w:t>Сдв</w:t>
            </w:r>
            <w:proofErr w:type="spellEnd"/>
            <w:r w:rsidRPr="00F603A8">
              <w:rPr>
                <w:rFonts w:ascii="Courier New" w:eastAsia="Times New Roman" w:hAnsi="Courier New" w:cs="Courier New"/>
                <w:lang w:eastAsia="ru-RU"/>
              </w:rPr>
              <w:t xml:space="preserve"> x </w:t>
            </w:r>
            <w:proofErr w:type="spellStart"/>
            <w:proofErr w:type="gramStart"/>
            <w:r w:rsidRPr="00F603A8">
              <w:rPr>
                <w:rFonts w:ascii="Courier New" w:eastAsia="Times New Roman" w:hAnsi="Courier New" w:cs="Courier New"/>
                <w:lang w:eastAsia="ru-RU"/>
              </w:rPr>
              <w:t>Кз</w:t>
            </w:r>
            <w:proofErr w:type="spellEnd"/>
            <w:proofErr w:type="gramEnd"/>
            <w:r w:rsidRPr="00F603A8">
              <w:rPr>
                <w:rFonts w:ascii="Courier New" w:eastAsia="Times New Roman" w:hAnsi="Courier New" w:cs="Courier New"/>
                <w:lang w:eastAsia="ru-RU"/>
              </w:rPr>
              <w:t xml:space="preserve"> x   </w:t>
            </w:r>
          </w:p>
          <w:p w:rsidR="00DD23EC" w:rsidRPr="00F603A8" w:rsidRDefault="00DD23EC" w:rsidP="00A03A07">
            <w:pPr>
              <w:spacing w:after="0" w:line="240" w:lineRule="auto"/>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Кв</w:t>
            </w:r>
            <w:proofErr w:type="spellEnd"/>
            <w:r w:rsidRPr="00F603A8">
              <w:rPr>
                <w:rFonts w:ascii="Courier New" w:eastAsia="Times New Roman" w:hAnsi="Courier New" w:cs="Courier New"/>
                <w:lang w:eastAsia="ru-RU"/>
              </w:rPr>
              <w:t xml:space="preserve"> x </w:t>
            </w:r>
            <w:proofErr w:type="spellStart"/>
            <w:r w:rsidRPr="00F603A8">
              <w:rPr>
                <w:rFonts w:ascii="Courier New" w:eastAsia="Times New Roman" w:hAnsi="Courier New" w:cs="Courier New"/>
                <w:lang w:eastAsia="ru-RU"/>
              </w:rPr>
              <w:t>Ксост</w:t>
            </w:r>
            <w:proofErr w:type="spellEnd"/>
            <w:r w:rsidRPr="00F603A8">
              <w:rPr>
                <w:rFonts w:ascii="Courier New" w:eastAsia="Times New Roman" w:hAnsi="Courier New" w:cs="Courier New"/>
                <w:lang w:eastAsia="ru-RU"/>
              </w:rPr>
              <w:t xml:space="preserve"> x  </w:t>
            </w:r>
          </w:p>
          <w:p w:rsidR="00DD23EC" w:rsidRPr="00F603A8" w:rsidRDefault="00DD23EC" w:rsidP="00A03A07">
            <w:pPr>
              <w:spacing w:after="0" w:line="240" w:lineRule="auto"/>
              <w:jc w:val="both"/>
              <w:rPr>
                <w:rFonts w:ascii="Courier New" w:eastAsia="Times New Roman" w:hAnsi="Courier New" w:cs="Courier New"/>
                <w:lang w:eastAsia="ru-RU"/>
              </w:rPr>
            </w:pPr>
            <w:proofErr w:type="gramStart"/>
            <w:r w:rsidRPr="00F603A8">
              <w:rPr>
                <w:rFonts w:ascii="Courier New" w:eastAsia="Times New Roman" w:hAnsi="Courier New" w:cs="Courier New"/>
                <w:lang w:eastAsia="ru-RU"/>
              </w:rPr>
              <w:t xml:space="preserve">Км x </w:t>
            </w:r>
            <w:proofErr w:type="spellStart"/>
            <w:r w:rsidRPr="00F603A8">
              <w:rPr>
                <w:rFonts w:ascii="Courier New" w:eastAsia="Times New Roman" w:hAnsi="Courier New" w:cs="Courier New"/>
                <w:lang w:eastAsia="ru-RU"/>
              </w:rPr>
              <w:t>Кнс</w:t>
            </w:r>
            <w:proofErr w:type="spellEnd"/>
            <w:r w:rsidRPr="00F603A8">
              <w:rPr>
                <w:rFonts w:ascii="Courier New" w:eastAsia="Times New Roman" w:hAnsi="Courier New" w:cs="Courier New"/>
                <w:lang w:eastAsia="ru-RU"/>
              </w:rPr>
              <w:t>)      </w:t>
            </w:r>
            <w:proofErr w:type="gramEnd"/>
          </w:p>
        </w:tc>
        <w:tc>
          <w:tcPr>
            <w:tcW w:w="1440"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Размер    </w:t>
            </w:r>
          </w:p>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ущерба    </w:t>
            </w:r>
          </w:p>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(руб.)    </w:t>
            </w:r>
          </w:p>
          <w:p w:rsidR="00DD23EC" w:rsidRPr="00F603A8" w:rsidRDefault="00DD23EC" w:rsidP="00A03A07">
            <w:pPr>
              <w:spacing w:after="0" w:line="240" w:lineRule="auto"/>
              <w:jc w:val="both"/>
              <w:rPr>
                <w:rFonts w:ascii="Courier New" w:eastAsia="Times New Roman" w:hAnsi="Courier New" w:cs="Courier New"/>
                <w:lang w:eastAsia="ru-RU"/>
              </w:rPr>
            </w:pPr>
            <w:proofErr w:type="gramStart"/>
            <w:r w:rsidRPr="00F603A8">
              <w:rPr>
                <w:rFonts w:ascii="Courier New" w:eastAsia="Times New Roman" w:hAnsi="Courier New" w:cs="Courier New"/>
                <w:lang w:eastAsia="ru-RU"/>
              </w:rPr>
              <w:t>(</w:t>
            </w:r>
            <w:proofErr w:type="spellStart"/>
            <w:r w:rsidRPr="00F603A8">
              <w:rPr>
                <w:rFonts w:ascii="Courier New" w:eastAsia="Times New Roman" w:hAnsi="Courier New" w:cs="Courier New"/>
                <w:lang w:eastAsia="ru-RU"/>
              </w:rPr>
              <w:t>Ск</w:t>
            </w:r>
            <w:proofErr w:type="spellEnd"/>
            <w:r w:rsidRPr="00F603A8">
              <w:rPr>
                <w:rFonts w:ascii="Courier New" w:eastAsia="Times New Roman" w:hAnsi="Courier New" w:cs="Courier New"/>
                <w:lang w:eastAsia="ru-RU"/>
              </w:rPr>
              <w:t xml:space="preserve"> x     </w:t>
            </w:r>
            <w:proofErr w:type="gramEnd"/>
          </w:p>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количество)</w:t>
            </w:r>
          </w:p>
        </w:tc>
      </w:tr>
      <w:tr w:rsidR="00DD23EC" w:rsidRPr="00F603A8" w:rsidTr="00A03A07">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240" w:lineRule="auto"/>
              <w:rPr>
                <w:rFonts w:ascii="Courier New" w:eastAsia="Times New Roman" w:hAnsi="Courier New" w:cs="Courier New"/>
                <w:lang w:eastAsia="ru-RU"/>
              </w:rPr>
            </w:pPr>
          </w:p>
        </w:tc>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240" w:lineRule="auto"/>
              <w:rPr>
                <w:rFonts w:ascii="Courier New" w:eastAsia="Times New Roman" w:hAnsi="Courier New" w:cs="Courier New"/>
                <w:lang w:eastAsia="ru-RU"/>
              </w:rPr>
            </w:pPr>
          </w:p>
        </w:tc>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240" w:lineRule="auto"/>
              <w:rPr>
                <w:rFonts w:ascii="Courier New" w:eastAsia="Times New Roman" w:hAnsi="Courier New" w:cs="Courier New"/>
                <w:lang w:eastAsia="ru-RU"/>
              </w:rPr>
            </w:pPr>
          </w:p>
        </w:tc>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240" w:lineRule="auto"/>
              <w:rPr>
                <w:rFonts w:ascii="Courier New" w:eastAsia="Times New Roman" w:hAnsi="Courier New" w:cs="Courier New"/>
                <w:lang w:eastAsia="ru-RU"/>
              </w:rPr>
            </w:pPr>
          </w:p>
        </w:tc>
        <w:tc>
          <w:tcPr>
            <w:tcW w:w="55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Кз</w:t>
            </w:r>
            <w:proofErr w:type="spellEnd"/>
          </w:p>
        </w:tc>
        <w:tc>
          <w:tcPr>
            <w:tcW w:w="55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Кв</w:t>
            </w:r>
            <w:proofErr w:type="spellEnd"/>
          </w:p>
        </w:tc>
        <w:tc>
          <w:tcPr>
            <w:tcW w:w="78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Ксост</w:t>
            </w:r>
            <w:proofErr w:type="spellEnd"/>
          </w:p>
        </w:tc>
        <w:tc>
          <w:tcPr>
            <w:tcW w:w="55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Км</w:t>
            </w:r>
          </w:p>
        </w:tc>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240" w:lineRule="auto"/>
              <w:rPr>
                <w:rFonts w:ascii="Courier New" w:eastAsia="Times New Roman" w:hAnsi="Courier New" w:cs="Courier New"/>
                <w:lang w:eastAsia="ru-RU"/>
              </w:rPr>
            </w:pPr>
          </w:p>
        </w:tc>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240" w:lineRule="auto"/>
              <w:rPr>
                <w:rFonts w:ascii="Courier New" w:eastAsia="Times New Roman" w:hAnsi="Courier New" w:cs="Courier New"/>
                <w:lang w:eastAsia="ru-RU"/>
              </w:rPr>
            </w:pPr>
          </w:p>
        </w:tc>
      </w:tr>
      <w:tr w:rsidR="00DD23EC" w:rsidRPr="00F603A8" w:rsidTr="00A03A07">
        <w:trPr>
          <w:trHeight w:val="225"/>
        </w:trPr>
        <w:tc>
          <w:tcPr>
            <w:tcW w:w="111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11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88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88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55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55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78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55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89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44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r>
      <w:tr w:rsidR="00DD23EC" w:rsidRPr="00F603A8" w:rsidTr="00A03A07">
        <w:trPr>
          <w:trHeight w:val="225"/>
        </w:trPr>
        <w:tc>
          <w:tcPr>
            <w:tcW w:w="111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11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88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88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55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55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78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55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89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44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r>
      <w:tr w:rsidR="00DD23EC" w:rsidRPr="00F603A8" w:rsidTr="00A03A07">
        <w:trPr>
          <w:trHeight w:val="225"/>
        </w:trPr>
        <w:tc>
          <w:tcPr>
            <w:tcW w:w="111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11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88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88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55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55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78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55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89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44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after="0"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r>
    </w:tbl>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Итого в возмещение ущерба 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Председатель комиссии</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Представитель клиента (заказчика) 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2F1B84" w:rsidRPr="00F603A8" w:rsidRDefault="002F1B84" w:rsidP="002F1B84">
      <w:pPr>
        <w:shd w:val="clear" w:color="auto" w:fill="FFFFFF"/>
        <w:spacing w:before="195" w:after="195" w:line="240" w:lineRule="auto"/>
        <w:jc w:val="right"/>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2F1B84">
      <w:pPr>
        <w:shd w:val="clear" w:color="auto" w:fill="FFFFFF"/>
        <w:spacing w:after="0" w:line="240" w:lineRule="auto"/>
        <w:jc w:val="center"/>
        <w:rPr>
          <w:rFonts w:ascii="Arial" w:eastAsia="Times New Roman" w:hAnsi="Arial" w:cs="Arial"/>
          <w:sz w:val="24"/>
          <w:szCs w:val="24"/>
          <w:lang w:eastAsia="ru-RU"/>
        </w:rPr>
      </w:pPr>
    </w:p>
    <w:p w:rsidR="00DD23EC" w:rsidRPr="00F603A8" w:rsidRDefault="00DD23EC" w:rsidP="00DD23EC">
      <w:pPr>
        <w:shd w:val="clear" w:color="auto" w:fill="FFFFFF"/>
        <w:spacing w:after="0" w:line="240" w:lineRule="auto"/>
        <w:ind w:firstLine="7230"/>
        <w:jc w:val="right"/>
        <w:rPr>
          <w:rFonts w:ascii="Courier New" w:eastAsia="Times New Roman" w:hAnsi="Courier New" w:cs="Courier New"/>
          <w:lang w:eastAsia="ru-RU"/>
        </w:rPr>
      </w:pPr>
      <w:r w:rsidRPr="00F603A8">
        <w:rPr>
          <w:rFonts w:ascii="Courier New" w:eastAsia="Times New Roman" w:hAnsi="Courier New" w:cs="Courier New"/>
          <w:bCs/>
          <w:lang w:eastAsia="ru-RU"/>
        </w:rPr>
        <w:lastRenderedPageBreak/>
        <w:t>Приложение № 3</w:t>
      </w:r>
    </w:p>
    <w:p w:rsidR="00DD23EC" w:rsidRPr="00F603A8" w:rsidRDefault="00DD23EC" w:rsidP="00DD23EC">
      <w:pPr>
        <w:shd w:val="clear" w:color="auto" w:fill="FFFFFF"/>
        <w:spacing w:after="0" w:line="240" w:lineRule="auto"/>
        <w:ind w:firstLine="7230"/>
        <w:jc w:val="right"/>
        <w:rPr>
          <w:rFonts w:ascii="Courier New" w:hAnsi="Courier New" w:cs="Courier New"/>
          <w:color w:val="000000"/>
        </w:rPr>
      </w:pPr>
      <w:r w:rsidRPr="00F603A8">
        <w:rPr>
          <w:rFonts w:ascii="Courier New" w:eastAsia="Times New Roman" w:hAnsi="Courier New" w:cs="Courier New"/>
          <w:bCs/>
          <w:lang w:eastAsia="ru-RU"/>
        </w:rPr>
        <w:t xml:space="preserve">к Правилам </w:t>
      </w:r>
      <w:r w:rsidRPr="00F603A8">
        <w:rPr>
          <w:rFonts w:ascii="Courier New" w:hAnsi="Courier New" w:cs="Courier New"/>
          <w:color w:val="000000"/>
        </w:rPr>
        <w:t>создания, содержания и охраны</w:t>
      </w:r>
    </w:p>
    <w:p w:rsidR="00DD23EC" w:rsidRPr="00F603A8" w:rsidRDefault="00DD23EC" w:rsidP="00DD23EC">
      <w:pPr>
        <w:shd w:val="clear" w:color="auto" w:fill="FFFFFF"/>
        <w:spacing w:after="0" w:line="240" w:lineRule="auto"/>
        <w:ind w:firstLine="4111"/>
        <w:jc w:val="right"/>
        <w:rPr>
          <w:rFonts w:ascii="Courier New" w:hAnsi="Courier New" w:cs="Courier New"/>
          <w:color w:val="000000"/>
        </w:rPr>
      </w:pPr>
      <w:r w:rsidRPr="00F603A8">
        <w:rPr>
          <w:rFonts w:ascii="Courier New" w:hAnsi="Courier New" w:cs="Courier New"/>
          <w:color w:val="000000"/>
        </w:rPr>
        <w:t xml:space="preserve"> зеленых насаждений на территории Голоустненского муниципального образования</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right"/>
        <w:rPr>
          <w:rFonts w:ascii="Arial" w:eastAsia="Times New Roman" w:hAnsi="Arial" w:cs="Arial"/>
          <w:sz w:val="24"/>
          <w:szCs w:val="24"/>
          <w:lang w:eastAsia="ru-RU"/>
        </w:rPr>
      </w:pPr>
      <w:r w:rsidRPr="00F603A8">
        <w:rPr>
          <w:rFonts w:ascii="Arial" w:eastAsia="Times New Roman" w:hAnsi="Arial" w:cs="Arial"/>
          <w:sz w:val="24"/>
          <w:szCs w:val="24"/>
          <w:lang w:eastAsia="ru-RU"/>
        </w:rPr>
        <w:t>Утверждаю</w:t>
      </w:r>
    </w:p>
    <w:p w:rsidR="00DD23EC" w:rsidRPr="00F603A8" w:rsidRDefault="00DD23EC" w:rsidP="00DD23EC">
      <w:pPr>
        <w:shd w:val="clear" w:color="auto" w:fill="FFFFFF"/>
        <w:spacing w:after="0" w:line="240" w:lineRule="auto"/>
        <w:jc w:val="right"/>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___________________________________</w:t>
      </w:r>
    </w:p>
    <w:p w:rsidR="00DD23EC" w:rsidRPr="00F603A8" w:rsidRDefault="00DD23EC" w:rsidP="00DD23EC">
      <w:pPr>
        <w:shd w:val="clear" w:color="auto" w:fill="FFFFFF"/>
        <w:spacing w:after="0" w:line="240" w:lineRule="auto"/>
        <w:jc w:val="right"/>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«______»________________ ________</w:t>
      </w:r>
      <w:proofErr w:type="gramStart"/>
      <w:r w:rsidRPr="00F603A8">
        <w:rPr>
          <w:rFonts w:ascii="Arial" w:eastAsia="Times New Roman" w:hAnsi="Arial" w:cs="Arial"/>
          <w:sz w:val="24"/>
          <w:szCs w:val="24"/>
          <w:lang w:eastAsia="ru-RU"/>
        </w:rPr>
        <w:t>г</w:t>
      </w:r>
      <w:proofErr w:type="gramEnd"/>
      <w:r w:rsidRPr="00F603A8">
        <w:rPr>
          <w:rFonts w:ascii="Arial" w:eastAsia="Times New Roman" w:hAnsi="Arial" w:cs="Arial"/>
          <w:sz w:val="24"/>
          <w:szCs w:val="24"/>
          <w:lang w:eastAsia="ru-RU"/>
        </w:rPr>
        <w:t>.</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АКТ</w:t>
      </w:r>
    </w:p>
    <w:p w:rsidR="00DD23EC" w:rsidRPr="00F603A8" w:rsidRDefault="00DD23EC" w:rsidP="00DD23EC">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обследования зеленых насаждений</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                                                            «___»_________ ____</w:t>
      </w:r>
      <w:proofErr w:type="gramStart"/>
      <w:r w:rsidRPr="00F603A8">
        <w:rPr>
          <w:rFonts w:ascii="Arial" w:eastAsia="Times New Roman" w:hAnsi="Arial" w:cs="Arial"/>
          <w:sz w:val="24"/>
          <w:szCs w:val="24"/>
          <w:lang w:eastAsia="ru-RU"/>
        </w:rPr>
        <w:t>г</w:t>
      </w:r>
      <w:proofErr w:type="gramEnd"/>
      <w:r w:rsidRPr="00F603A8">
        <w:rPr>
          <w:rFonts w:ascii="Arial" w:eastAsia="Times New Roman" w:hAnsi="Arial" w:cs="Arial"/>
          <w:sz w:val="24"/>
          <w:szCs w:val="24"/>
          <w:lang w:eastAsia="ru-RU"/>
        </w:rPr>
        <w:t>.</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Комиссией по обследованию зеленых насаждений в составе:</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председателя ______________________________________________________________________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членов комиссии:  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по заявлению 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(ф.и.о. (наименование) заявителя, почтовый адрес)</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от «_____»____________ ______ </w:t>
      </w:r>
      <w:proofErr w:type="gramStart"/>
      <w:r w:rsidRPr="00F603A8">
        <w:rPr>
          <w:rFonts w:ascii="Arial" w:eastAsia="Times New Roman" w:hAnsi="Arial" w:cs="Arial"/>
          <w:sz w:val="24"/>
          <w:szCs w:val="24"/>
          <w:lang w:eastAsia="ru-RU"/>
        </w:rPr>
        <w:t>г</w:t>
      </w:r>
      <w:proofErr w:type="gramEnd"/>
      <w:r w:rsidRPr="00F603A8">
        <w:rPr>
          <w:rFonts w:ascii="Arial" w:eastAsia="Times New Roman" w:hAnsi="Arial" w:cs="Arial"/>
          <w:sz w:val="24"/>
          <w:szCs w:val="24"/>
          <w:lang w:eastAsia="ru-RU"/>
        </w:rPr>
        <w:t>. № 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проведено обследование земельного участка, расположенного по адресу:</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В результате обследования установлено, что на земельном участке произрастают зеленые насаждения, указанные в пересчетной ведомости, являющейся приложением к настоящему акту. Видовой породный состав, состояние и иные характеристики зеленых насаждений </w:t>
      </w:r>
      <w:proofErr w:type="gramStart"/>
      <w:r w:rsidRPr="00F603A8">
        <w:rPr>
          <w:rFonts w:ascii="Arial" w:eastAsia="Times New Roman" w:hAnsi="Arial" w:cs="Arial"/>
          <w:sz w:val="24"/>
          <w:szCs w:val="24"/>
          <w:lang w:eastAsia="ru-RU"/>
        </w:rPr>
        <w:t>соответствуют</w:t>
      </w:r>
      <w:proofErr w:type="gramEnd"/>
      <w:r w:rsidRPr="00F603A8">
        <w:rPr>
          <w:rFonts w:ascii="Arial" w:eastAsia="Times New Roman" w:hAnsi="Arial" w:cs="Arial"/>
          <w:sz w:val="24"/>
          <w:szCs w:val="24"/>
          <w:lang w:eastAsia="ru-RU"/>
        </w:rPr>
        <w:t>/не соответствуют приведенным в прилагаемой пересчетной ведомости.</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xml:space="preserve">       Комиссия </w:t>
      </w:r>
      <w:proofErr w:type="gramStart"/>
      <w:r w:rsidRPr="00F603A8">
        <w:rPr>
          <w:rFonts w:ascii="Arial" w:eastAsia="Times New Roman" w:hAnsi="Arial" w:cs="Arial"/>
          <w:sz w:val="24"/>
          <w:szCs w:val="24"/>
          <w:lang w:eastAsia="ru-RU"/>
        </w:rPr>
        <w:t>считает</w:t>
      </w:r>
      <w:proofErr w:type="gramEnd"/>
      <w:r w:rsidRPr="00F603A8">
        <w:rPr>
          <w:rFonts w:ascii="Arial" w:eastAsia="Times New Roman" w:hAnsi="Arial" w:cs="Arial"/>
          <w:sz w:val="24"/>
          <w:szCs w:val="24"/>
          <w:lang w:eastAsia="ru-RU"/>
        </w:rPr>
        <w:t xml:space="preserve"> /не считает возможным выдать разрешение на вырубку (пересадку, обрезку) зеленых насаждений заявителю.</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Подписи членов комиссии: ______________________________________________</w:t>
      </w:r>
    </w:p>
    <w:p w:rsidR="00DD23EC" w:rsidRPr="00F603A8" w:rsidRDefault="00DD23EC" w:rsidP="002F1B84">
      <w:pPr>
        <w:shd w:val="clear" w:color="auto" w:fill="FFFFFF"/>
        <w:spacing w:after="0" w:line="240" w:lineRule="auto"/>
        <w:jc w:val="center"/>
        <w:rPr>
          <w:rFonts w:ascii="Arial" w:eastAsia="Times New Roman" w:hAnsi="Arial" w:cs="Arial"/>
          <w:sz w:val="24"/>
          <w:szCs w:val="24"/>
          <w:lang w:eastAsia="ru-RU"/>
        </w:rPr>
      </w:pPr>
    </w:p>
    <w:p w:rsidR="00DD23EC" w:rsidRPr="00F603A8" w:rsidRDefault="00DD23EC" w:rsidP="002F1B84">
      <w:pPr>
        <w:shd w:val="clear" w:color="auto" w:fill="FFFFFF"/>
        <w:spacing w:after="0" w:line="240" w:lineRule="auto"/>
        <w:jc w:val="center"/>
        <w:rPr>
          <w:rFonts w:ascii="Arial" w:eastAsia="Times New Roman" w:hAnsi="Arial" w:cs="Arial"/>
          <w:sz w:val="24"/>
          <w:szCs w:val="24"/>
          <w:lang w:eastAsia="ru-RU"/>
        </w:rPr>
      </w:pPr>
    </w:p>
    <w:p w:rsidR="00DD23EC" w:rsidRPr="00F603A8" w:rsidRDefault="00DD23EC" w:rsidP="002F1B84">
      <w:pPr>
        <w:shd w:val="clear" w:color="auto" w:fill="FFFFFF"/>
        <w:spacing w:after="0" w:line="240" w:lineRule="auto"/>
        <w:jc w:val="center"/>
        <w:rPr>
          <w:rFonts w:ascii="Arial" w:eastAsia="Times New Roman" w:hAnsi="Arial" w:cs="Arial"/>
          <w:sz w:val="24"/>
          <w:szCs w:val="24"/>
          <w:lang w:eastAsia="ru-RU"/>
        </w:rPr>
      </w:pPr>
    </w:p>
    <w:p w:rsidR="00DD23EC" w:rsidRPr="00F603A8" w:rsidRDefault="00DD23EC" w:rsidP="002F1B84">
      <w:pPr>
        <w:shd w:val="clear" w:color="auto" w:fill="FFFFFF"/>
        <w:spacing w:after="0" w:line="240" w:lineRule="auto"/>
        <w:jc w:val="center"/>
        <w:rPr>
          <w:rFonts w:ascii="Arial" w:eastAsia="Times New Roman" w:hAnsi="Arial" w:cs="Arial"/>
          <w:sz w:val="24"/>
          <w:szCs w:val="24"/>
          <w:lang w:eastAsia="ru-RU"/>
        </w:rPr>
      </w:pPr>
    </w:p>
    <w:p w:rsidR="00DD23EC" w:rsidRPr="00F603A8" w:rsidRDefault="00DD23EC" w:rsidP="002F1B84">
      <w:pPr>
        <w:shd w:val="clear" w:color="auto" w:fill="FFFFFF"/>
        <w:spacing w:after="0" w:line="240" w:lineRule="auto"/>
        <w:jc w:val="center"/>
        <w:rPr>
          <w:rFonts w:ascii="Arial" w:eastAsia="Times New Roman" w:hAnsi="Arial" w:cs="Arial"/>
          <w:sz w:val="24"/>
          <w:szCs w:val="24"/>
          <w:lang w:eastAsia="ru-RU"/>
        </w:rPr>
      </w:pPr>
    </w:p>
    <w:p w:rsidR="00DD23EC" w:rsidRPr="00F603A8" w:rsidRDefault="00DD23EC" w:rsidP="002F1B84">
      <w:pPr>
        <w:shd w:val="clear" w:color="auto" w:fill="FFFFFF"/>
        <w:spacing w:after="0" w:line="240" w:lineRule="auto"/>
        <w:jc w:val="center"/>
        <w:rPr>
          <w:rFonts w:ascii="Arial" w:eastAsia="Times New Roman" w:hAnsi="Arial" w:cs="Arial"/>
          <w:sz w:val="24"/>
          <w:szCs w:val="24"/>
          <w:lang w:eastAsia="ru-RU"/>
        </w:rPr>
      </w:pPr>
    </w:p>
    <w:p w:rsidR="00DD23EC" w:rsidRPr="00F603A8" w:rsidRDefault="00DD23EC" w:rsidP="002F1B84">
      <w:pPr>
        <w:shd w:val="clear" w:color="auto" w:fill="FFFFFF"/>
        <w:spacing w:after="0" w:line="240" w:lineRule="auto"/>
        <w:jc w:val="center"/>
        <w:rPr>
          <w:rFonts w:ascii="Arial" w:eastAsia="Times New Roman" w:hAnsi="Arial" w:cs="Arial"/>
          <w:sz w:val="24"/>
          <w:szCs w:val="24"/>
          <w:lang w:eastAsia="ru-RU"/>
        </w:rPr>
      </w:pPr>
    </w:p>
    <w:p w:rsidR="00DD23EC" w:rsidRPr="00F603A8" w:rsidRDefault="00DD23EC">
      <w:pPr>
        <w:rPr>
          <w:rFonts w:ascii="Courier New" w:eastAsia="Times New Roman" w:hAnsi="Courier New" w:cs="Courier New"/>
          <w:bCs/>
          <w:lang w:eastAsia="ru-RU"/>
        </w:rPr>
      </w:pPr>
      <w:r w:rsidRPr="00F603A8">
        <w:rPr>
          <w:rFonts w:ascii="Courier New" w:eastAsia="Times New Roman" w:hAnsi="Courier New" w:cs="Courier New"/>
          <w:bCs/>
          <w:lang w:eastAsia="ru-RU"/>
        </w:rPr>
        <w:br w:type="page"/>
      </w:r>
    </w:p>
    <w:p w:rsidR="00DD23EC" w:rsidRPr="00F603A8" w:rsidRDefault="00DD23EC" w:rsidP="00DD23EC">
      <w:pPr>
        <w:shd w:val="clear" w:color="auto" w:fill="FFFFFF"/>
        <w:spacing w:after="0" w:line="240" w:lineRule="auto"/>
        <w:ind w:firstLine="7230"/>
        <w:jc w:val="right"/>
        <w:rPr>
          <w:rFonts w:ascii="Courier New" w:eastAsia="Times New Roman" w:hAnsi="Courier New" w:cs="Courier New"/>
          <w:lang w:eastAsia="ru-RU"/>
        </w:rPr>
      </w:pPr>
      <w:r w:rsidRPr="00F603A8">
        <w:rPr>
          <w:rFonts w:ascii="Courier New" w:eastAsia="Times New Roman" w:hAnsi="Courier New" w:cs="Courier New"/>
          <w:bCs/>
          <w:lang w:eastAsia="ru-RU"/>
        </w:rPr>
        <w:lastRenderedPageBreak/>
        <w:t>Приложение № 4</w:t>
      </w:r>
    </w:p>
    <w:p w:rsidR="00DD23EC" w:rsidRPr="00F603A8" w:rsidRDefault="00DD23EC" w:rsidP="00DD23EC">
      <w:pPr>
        <w:shd w:val="clear" w:color="auto" w:fill="FFFFFF"/>
        <w:spacing w:after="0" w:line="240" w:lineRule="auto"/>
        <w:ind w:firstLine="7230"/>
        <w:jc w:val="right"/>
        <w:rPr>
          <w:rFonts w:ascii="Courier New" w:hAnsi="Courier New" w:cs="Courier New"/>
          <w:color w:val="000000"/>
        </w:rPr>
      </w:pPr>
      <w:r w:rsidRPr="00F603A8">
        <w:rPr>
          <w:rFonts w:ascii="Courier New" w:eastAsia="Times New Roman" w:hAnsi="Courier New" w:cs="Courier New"/>
          <w:bCs/>
          <w:lang w:eastAsia="ru-RU"/>
        </w:rPr>
        <w:t xml:space="preserve">к Правилам </w:t>
      </w:r>
      <w:r w:rsidRPr="00F603A8">
        <w:rPr>
          <w:rFonts w:ascii="Courier New" w:hAnsi="Courier New" w:cs="Courier New"/>
          <w:color w:val="000000"/>
        </w:rPr>
        <w:t>создания, содержания и охраны</w:t>
      </w:r>
    </w:p>
    <w:p w:rsidR="00DD23EC" w:rsidRPr="00F603A8" w:rsidRDefault="00DD23EC" w:rsidP="00DD23EC">
      <w:pPr>
        <w:shd w:val="clear" w:color="auto" w:fill="FFFFFF"/>
        <w:spacing w:after="0" w:line="240" w:lineRule="auto"/>
        <w:ind w:firstLine="4111"/>
        <w:jc w:val="right"/>
        <w:rPr>
          <w:rFonts w:ascii="Courier New" w:hAnsi="Courier New" w:cs="Courier New"/>
          <w:color w:val="000000"/>
        </w:rPr>
      </w:pPr>
      <w:r w:rsidRPr="00F603A8">
        <w:rPr>
          <w:rFonts w:ascii="Courier New" w:hAnsi="Courier New" w:cs="Courier New"/>
          <w:color w:val="000000"/>
        </w:rPr>
        <w:t xml:space="preserve"> зеленых насаждений на территории Голоустненского муниципального образования</w:t>
      </w:r>
    </w:p>
    <w:p w:rsidR="00DD23EC" w:rsidRPr="00F603A8" w:rsidRDefault="00DD23EC" w:rsidP="00DD23EC">
      <w:pPr>
        <w:shd w:val="clear" w:color="auto" w:fill="FFFFFF"/>
        <w:spacing w:after="0" w:line="240" w:lineRule="auto"/>
        <w:ind w:firstLine="4111"/>
        <w:jc w:val="right"/>
        <w:rPr>
          <w:rFonts w:ascii="Courier New" w:hAnsi="Courier New" w:cs="Courier New"/>
          <w:color w:val="000000"/>
        </w:rPr>
      </w:pPr>
    </w:p>
    <w:p w:rsidR="002F1B84" w:rsidRPr="00F603A8" w:rsidRDefault="002F1B84" w:rsidP="002F1B84">
      <w:pPr>
        <w:shd w:val="clear" w:color="auto" w:fill="FFFFFF"/>
        <w:spacing w:before="195" w:after="195" w:line="240" w:lineRule="auto"/>
        <w:jc w:val="both"/>
        <w:rPr>
          <w:rFonts w:ascii="Arial" w:eastAsia="Times New Roman" w:hAnsi="Arial" w:cs="Arial"/>
          <w:sz w:val="24"/>
          <w:szCs w:val="24"/>
          <w:lang w:eastAsia="ru-RU"/>
        </w:rPr>
      </w:pPr>
    </w:p>
    <w:p w:rsidR="00DD23EC" w:rsidRPr="00F603A8" w:rsidRDefault="00DD23EC" w:rsidP="00DD23EC">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ВЕДОМОСТЬ</w:t>
      </w:r>
    </w:p>
    <w:p w:rsidR="00DD23EC" w:rsidRPr="00F603A8" w:rsidRDefault="00DD23EC" w:rsidP="00DD23EC">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РАСЧЕТА РАЗМЕРА УЩЕРБА, ПРИЧИНЕННОГО</w:t>
      </w:r>
    </w:p>
    <w:p w:rsidR="00DD23EC" w:rsidRPr="00F603A8" w:rsidRDefault="00DD23EC" w:rsidP="00DD23EC">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ЭКОЛОГИЧЕСКИМ ПРАВОНАРУШЕНИЕМ</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Адрес и категория озелененной территории 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Нарушитель (Ф.И.О. физического лица или наименование организации)</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_______________________________________________________________________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Характер нарушения (вырубка, повреждение зеленых насаждений) ______________________________________________________________________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Подтверждающий документ ______________________________________________________________________</w:t>
      </w:r>
    </w:p>
    <w:p w:rsidR="00DD23EC" w:rsidRPr="00F603A8" w:rsidRDefault="00DD23EC" w:rsidP="00DD23EC">
      <w:pPr>
        <w:shd w:val="clear" w:color="auto" w:fill="FFFFFF"/>
        <w:spacing w:before="195" w:after="195" w:line="240" w:lineRule="auto"/>
        <w:jc w:val="right"/>
        <w:rPr>
          <w:rFonts w:ascii="Arial" w:eastAsia="Times New Roman" w:hAnsi="Arial" w:cs="Arial"/>
          <w:sz w:val="24"/>
          <w:szCs w:val="24"/>
          <w:lang w:eastAsia="ru-RU"/>
        </w:rPr>
      </w:pPr>
      <w:r w:rsidRPr="00F603A8">
        <w:rPr>
          <w:rFonts w:ascii="Arial" w:eastAsia="Times New Roman" w:hAnsi="Arial" w:cs="Arial"/>
          <w:sz w:val="24"/>
          <w:szCs w:val="24"/>
          <w:lang w:eastAsia="ru-RU"/>
        </w:rPr>
        <w:t> Таблица N 1</w:t>
      </w:r>
    </w:p>
    <w:tbl>
      <w:tblPr>
        <w:tblW w:w="9356" w:type="dxa"/>
        <w:tblInd w:w="30" w:type="dxa"/>
        <w:shd w:val="clear" w:color="auto" w:fill="FFFFFF"/>
        <w:tblLayout w:type="fixed"/>
        <w:tblCellMar>
          <w:left w:w="0" w:type="dxa"/>
          <w:right w:w="0" w:type="dxa"/>
        </w:tblCellMar>
        <w:tblLook w:val="04A0" w:firstRow="1" w:lastRow="0" w:firstColumn="1" w:lastColumn="0" w:noHBand="0" w:noVBand="1"/>
      </w:tblPr>
      <w:tblGrid>
        <w:gridCol w:w="384"/>
        <w:gridCol w:w="1288"/>
        <w:gridCol w:w="995"/>
        <w:gridCol w:w="1019"/>
        <w:gridCol w:w="1167"/>
        <w:gridCol w:w="387"/>
        <w:gridCol w:w="404"/>
        <w:gridCol w:w="659"/>
        <w:gridCol w:w="441"/>
        <w:gridCol w:w="551"/>
        <w:gridCol w:w="1283"/>
        <w:gridCol w:w="778"/>
      </w:tblGrid>
      <w:tr w:rsidR="00DD23EC" w:rsidRPr="00F603A8" w:rsidTr="00A03A07">
        <w:trPr>
          <w:trHeight w:val="165"/>
        </w:trPr>
        <w:tc>
          <w:tcPr>
            <w:tcW w:w="384"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N </w:t>
            </w:r>
          </w:p>
          <w:p w:rsidR="00DD23EC" w:rsidRPr="00F603A8" w:rsidRDefault="00DD23EC" w:rsidP="00A03A07">
            <w:pPr>
              <w:spacing w:before="195" w:after="195" w:line="240" w:lineRule="auto"/>
              <w:jc w:val="both"/>
              <w:rPr>
                <w:rFonts w:ascii="Courier New" w:eastAsia="Times New Roman" w:hAnsi="Courier New" w:cs="Courier New"/>
                <w:lang w:eastAsia="ru-RU"/>
              </w:rPr>
            </w:pPr>
            <w:proofErr w:type="gramStart"/>
            <w:r w:rsidRPr="00F603A8">
              <w:rPr>
                <w:rFonts w:ascii="Courier New" w:eastAsia="Times New Roman" w:hAnsi="Courier New" w:cs="Courier New"/>
                <w:lang w:eastAsia="ru-RU"/>
              </w:rPr>
              <w:t>п</w:t>
            </w:r>
            <w:proofErr w:type="gramEnd"/>
            <w:r w:rsidRPr="00F603A8">
              <w:rPr>
                <w:rFonts w:ascii="Courier New" w:eastAsia="Times New Roman" w:hAnsi="Courier New" w:cs="Courier New"/>
                <w:lang w:eastAsia="ru-RU"/>
              </w:rPr>
              <w:t>/п</w:t>
            </w:r>
          </w:p>
        </w:tc>
        <w:tc>
          <w:tcPr>
            <w:tcW w:w="1288"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Вид      </w:t>
            </w:r>
          </w:p>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зеленых  </w:t>
            </w:r>
          </w:p>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насаждений</w:t>
            </w:r>
          </w:p>
        </w:tc>
        <w:tc>
          <w:tcPr>
            <w:tcW w:w="995"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Размеры,</w:t>
            </w:r>
          </w:p>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единица</w:t>
            </w:r>
          </w:p>
          <w:p w:rsidR="00DD23EC" w:rsidRPr="00F603A8" w:rsidRDefault="00DD23EC" w:rsidP="00A03A07">
            <w:pPr>
              <w:spacing w:before="195" w:after="195" w:line="240" w:lineRule="auto"/>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измере</w:t>
            </w:r>
            <w:proofErr w:type="spellEnd"/>
            <w:r w:rsidRPr="00F603A8">
              <w:rPr>
                <w:rFonts w:ascii="Courier New" w:eastAsia="Times New Roman" w:hAnsi="Courier New" w:cs="Courier New"/>
                <w:lang w:eastAsia="ru-RU"/>
              </w:rPr>
              <w:t>-</w:t>
            </w:r>
          </w:p>
          <w:p w:rsidR="00DD23EC" w:rsidRPr="00F603A8" w:rsidRDefault="00DD23EC" w:rsidP="00A03A07">
            <w:pPr>
              <w:spacing w:before="195" w:after="195" w:line="240" w:lineRule="auto"/>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ния</w:t>
            </w:r>
            <w:proofErr w:type="spellEnd"/>
            <w:r w:rsidRPr="00F603A8">
              <w:rPr>
                <w:rFonts w:ascii="Courier New" w:eastAsia="Times New Roman" w:hAnsi="Courier New" w:cs="Courier New"/>
                <w:lang w:eastAsia="ru-RU"/>
              </w:rPr>
              <w:t>    </w:t>
            </w:r>
          </w:p>
        </w:tc>
        <w:tc>
          <w:tcPr>
            <w:tcW w:w="1019"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Количество   </w:t>
            </w:r>
          </w:p>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единиц       </w:t>
            </w:r>
          </w:p>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растительности</w:t>
            </w:r>
          </w:p>
        </w:tc>
        <w:tc>
          <w:tcPr>
            <w:tcW w:w="1167"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Стоимость</w:t>
            </w:r>
          </w:p>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за ед.  </w:t>
            </w:r>
          </w:p>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(руб.)  </w:t>
            </w:r>
          </w:p>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w:t>
            </w:r>
            <w:proofErr w:type="spellStart"/>
            <w:r w:rsidRPr="00F603A8">
              <w:rPr>
                <w:rFonts w:ascii="Courier New" w:eastAsia="Times New Roman" w:hAnsi="Courier New" w:cs="Courier New"/>
                <w:lang w:eastAsia="ru-RU"/>
              </w:rPr>
              <w:t>Сдв</w:t>
            </w:r>
            <w:proofErr w:type="spellEnd"/>
            <w:r w:rsidRPr="00F603A8">
              <w:rPr>
                <w:rFonts w:ascii="Courier New" w:eastAsia="Times New Roman" w:hAnsi="Courier New" w:cs="Courier New"/>
                <w:lang w:eastAsia="ru-RU"/>
              </w:rPr>
              <w:t>)   </w:t>
            </w:r>
          </w:p>
        </w:tc>
        <w:tc>
          <w:tcPr>
            <w:tcW w:w="2442" w:type="dxa"/>
            <w:gridSpan w:val="5"/>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Коэффициент                </w:t>
            </w:r>
          </w:p>
        </w:tc>
        <w:tc>
          <w:tcPr>
            <w:tcW w:w="1283"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 xml:space="preserve">Компенсационная </w:t>
            </w:r>
            <w:proofErr w:type="spellStart"/>
            <w:r w:rsidRPr="00F603A8">
              <w:rPr>
                <w:rFonts w:ascii="Courier New" w:eastAsia="Times New Roman" w:hAnsi="Courier New" w:cs="Courier New"/>
                <w:lang w:eastAsia="ru-RU"/>
              </w:rPr>
              <w:t>стоимость</w:t>
            </w:r>
            <w:proofErr w:type="gramStart"/>
            <w:r w:rsidRPr="00F603A8">
              <w:rPr>
                <w:rFonts w:ascii="Courier New" w:eastAsia="Times New Roman" w:hAnsi="Courier New" w:cs="Courier New"/>
                <w:lang w:eastAsia="ru-RU"/>
              </w:rPr>
              <w:t>,з</w:t>
            </w:r>
            <w:proofErr w:type="gramEnd"/>
            <w:r w:rsidRPr="00F603A8">
              <w:rPr>
                <w:rFonts w:ascii="Courier New" w:eastAsia="Times New Roman" w:hAnsi="Courier New" w:cs="Courier New"/>
                <w:lang w:eastAsia="ru-RU"/>
              </w:rPr>
              <w:t>а</w:t>
            </w:r>
            <w:proofErr w:type="spellEnd"/>
            <w:r w:rsidRPr="00F603A8">
              <w:rPr>
                <w:rFonts w:ascii="Courier New" w:eastAsia="Times New Roman" w:hAnsi="Courier New" w:cs="Courier New"/>
                <w:lang w:eastAsia="ru-RU"/>
              </w:rPr>
              <w:t xml:space="preserve"> ед. (руб.)</w:t>
            </w:r>
          </w:p>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w:t>
            </w:r>
            <w:proofErr w:type="spellStart"/>
            <w:r w:rsidRPr="00F603A8">
              <w:rPr>
                <w:rFonts w:ascii="Courier New" w:eastAsia="Times New Roman" w:hAnsi="Courier New" w:cs="Courier New"/>
                <w:lang w:eastAsia="ru-RU"/>
              </w:rPr>
              <w:t>Ск</w:t>
            </w:r>
            <w:proofErr w:type="spellEnd"/>
            <w:r w:rsidRPr="00F603A8">
              <w:rPr>
                <w:rFonts w:ascii="Courier New" w:eastAsia="Times New Roman" w:hAnsi="Courier New" w:cs="Courier New"/>
                <w:lang w:eastAsia="ru-RU"/>
              </w:rPr>
              <w:t>)      (</w:t>
            </w:r>
            <w:proofErr w:type="spellStart"/>
            <w:r w:rsidRPr="00F603A8">
              <w:rPr>
                <w:rFonts w:ascii="Courier New" w:eastAsia="Times New Roman" w:hAnsi="Courier New" w:cs="Courier New"/>
                <w:lang w:eastAsia="ru-RU"/>
              </w:rPr>
              <w:t>Сдв</w:t>
            </w:r>
            <w:proofErr w:type="spellEnd"/>
            <w:r w:rsidRPr="00F603A8">
              <w:rPr>
                <w:rFonts w:ascii="Courier New" w:eastAsia="Times New Roman" w:hAnsi="Courier New" w:cs="Courier New"/>
                <w:lang w:eastAsia="ru-RU"/>
              </w:rPr>
              <w:t xml:space="preserve"> x </w:t>
            </w:r>
            <w:proofErr w:type="spellStart"/>
            <w:proofErr w:type="gramStart"/>
            <w:r w:rsidRPr="00F603A8">
              <w:rPr>
                <w:rFonts w:ascii="Courier New" w:eastAsia="Times New Roman" w:hAnsi="Courier New" w:cs="Courier New"/>
                <w:lang w:eastAsia="ru-RU"/>
              </w:rPr>
              <w:t>Кз</w:t>
            </w:r>
            <w:proofErr w:type="spellEnd"/>
            <w:proofErr w:type="gramEnd"/>
            <w:r w:rsidRPr="00F603A8">
              <w:rPr>
                <w:rFonts w:ascii="Courier New" w:eastAsia="Times New Roman" w:hAnsi="Courier New" w:cs="Courier New"/>
                <w:lang w:eastAsia="ru-RU"/>
              </w:rPr>
              <w:t xml:space="preserve"> x  </w:t>
            </w:r>
          </w:p>
          <w:p w:rsidR="00DD23EC" w:rsidRPr="00F603A8" w:rsidRDefault="00DD23EC" w:rsidP="00A03A07">
            <w:pPr>
              <w:spacing w:before="195" w:after="195" w:line="240" w:lineRule="auto"/>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Кв</w:t>
            </w:r>
            <w:proofErr w:type="spellEnd"/>
            <w:r w:rsidRPr="00F603A8">
              <w:rPr>
                <w:rFonts w:ascii="Courier New" w:eastAsia="Times New Roman" w:hAnsi="Courier New" w:cs="Courier New"/>
                <w:lang w:eastAsia="ru-RU"/>
              </w:rPr>
              <w:t xml:space="preserve"> x </w:t>
            </w:r>
            <w:proofErr w:type="spellStart"/>
            <w:r w:rsidRPr="00F603A8">
              <w:rPr>
                <w:rFonts w:ascii="Courier New" w:eastAsia="Times New Roman" w:hAnsi="Courier New" w:cs="Courier New"/>
                <w:lang w:eastAsia="ru-RU"/>
              </w:rPr>
              <w:t>Ксост</w:t>
            </w:r>
            <w:proofErr w:type="spellEnd"/>
            <w:r w:rsidRPr="00F603A8">
              <w:rPr>
                <w:rFonts w:ascii="Courier New" w:eastAsia="Times New Roman" w:hAnsi="Courier New" w:cs="Courier New"/>
                <w:lang w:eastAsia="ru-RU"/>
              </w:rPr>
              <w:t xml:space="preserve"> x </w:t>
            </w:r>
          </w:p>
          <w:p w:rsidR="00DD23EC" w:rsidRPr="00F603A8" w:rsidRDefault="00DD23EC" w:rsidP="00A03A07">
            <w:pPr>
              <w:spacing w:before="195" w:after="195" w:line="240" w:lineRule="auto"/>
              <w:jc w:val="both"/>
              <w:rPr>
                <w:rFonts w:ascii="Courier New" w:eastAsia="Times New Roman" w:hAnsi="Courier New" w:cs="Courier New"/>
                <w:lang w:eastAsia="ru-RU"/>
              </w:rPr>
            </w:pPr>
            <w:proofErr w:type="gramStart"/>
            <w:r w:rsidRPr="00F603A8">
              <w:rPr>
                <w:rFonts w:ascii="Courier New" w:eastAsia="Times New Roman" w:hAnsi="Courier New" w:cs="Courier New"/>
                <w:lang w:eastAsia="ru-RU"/>
              </w:rPr>
              <w:t xml:space="preserve">Км x </w:t>
            </w:r>
            <w:proofErr w:type="spellStart"/>
            <w:r w:rsidRPr="00F603A8">
              <w:rPr>
                <w:rFonts w:ascii="Courier New" w:eastAsia="Times New Roman" w:hAnsi="Courier New" w:cs="Courier New"/>
                <w:lang w:eastAsia="ru-RU"/>
              </w:rPr>
              <w:t>Кнс</w:t>
            </w:r>
            <w:proofErr w:type="spellEnd"/>
            <w:r w:rsidRPr="00F603A8">
              <w:rPr>
                <w:rFonts w:ascii="Courier New" w:eastAsia="Times New Roman" w:hAnsi="Courier New" w:cs="Courier New"/>
                <w:lang w:eastAsia="ru-RU"/>
              </w:rPr>
              <w:t>)    </w:t>
            </w:r>
            <w:proofErr w:type="gramEnd"/>
          </w:p>
        </w:tc>
        <w:tc>
          <w:tcPr>
            <w:tcW w:w="778"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Размер    </w:t>
            </w:r>
          </w:p>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ущерба    </w:t>
            </w:r>
          </w:p>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(руб.)    </w:t>
            </w:r>
          </w:p>
          <w:p w:rsidR="00DD23EC" w:rsidRPr="00F603A8" w:rsidRDefault="00DD23EC" w:rsidP="00A03A07">
            <w:pPr>
              <w:spacing w:before="195" w:after="195" w:line="240" w:lineRule="auto"/>
              <w:jc w:val="both"/>
              <w:rPr>
                <w:rFonts w:ascii="Courier New" w:eastAsia="Times New Roman" w:hAnsi="Courier New" w:cs="Courier New"/>
                <w:lang w:eastAsia="ru-RU"/>
              </w:rPr>
            </w:pPr>
            <w:proofErr w:type="gramStart"/>
            <w:r w:rsidRPr="00F603A8">
              <w:rPr>
                <w:rFonts w:ascii="Courier New" w:eastAsia="Times New Roman" w:hAnsi="Courier New" w:cs="Courier New"/>
                <w:lang w:eastAsia="ru-RU"/>
              </w:rPr>
              <w:t>(</w:t>
            </w:r>
            <w:proofErr w:type="spellStart"/>
            <w:r w:rsidRPr="00F603A8">
              <w:rPr>
                <w:rFonts w:ascii="Courier New" w:eastAsia="Times New Roman" w:hAnsi="Courier New" w:cs="Courier New"/>
                <w:lang w:eastAsia="ru-RU"/>
              </w:rPr>
              <w:t>Ск</w:t>
            </w:r>
            <w:proofErr w:type="spellEnd"/>
            <w:r w:rsidRPr="00F603A8">
              <w:rPr>
                <w:rFonts w:ascii="Courier New" w:eastAsia="Times New Roman" w:hAnsi="Courier New" w:cs="Courier New"/>
                <w:lang w:eastAsia="ru-RU"/>
              </w:rPr>
              <w:t xml:space="preserve"> x     </w:t>
            </w:r>
            <w:proofErr w:type="gramEnd"/>
          </w:p>
          <w:p w:rsidR="00DD23EC" w:rsidRPr="00F603A8" w:rsidRDefault="00DD23EC" w:rsidP="00A03A07">
            <w:pPr>
              <w:spacing w:before="195" w:after="195" w:line="240" w:lineRule="auto"/>
              <w:jc w:val="both"/>
              <w:rPr>
                <w:rFonts w:ascii="Courier New" w:eastAsia="Times New Roman" w:hAnsi="Courier New" w:cs="Courier New"/>
                <w:lang w:eastAsia="ru-RU"/>
              </w:rPr>
            </w:pPr>
            <w:r w:rsidRPr="00F603A8">
              <w:rPr>
                <w:rFonts w:ascii="Courier New" w:eastAsia="Times New Roman" w:hAnsi="Courier New" w:cs="Courier New"/>
                <w:lang w:eastAsia="ru-RU"/>
              </w:rPr>
              <w:t>количество)</w:t>
            </w:r>
          </w:p>
        </w:tc>
      </w:tr>
      <w:tr w:rsidR="00DD23EC" w:rsidRPr="00F603A8" w:rsidTr="00A03A07">
        <w:tc>
          <w:tcPr>
            <w:tcW w:w="384" w:type="dxa"/>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c>
          <w:tcPr>
            <w:tcW w:w="1288" w:type="dxa"/>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c>
          <w:tcPr>
            <w:tcW w:w="995" w:type="dxa"/>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c>
          <w:tcPr>
            <w:tcW w:w="1019" w:type="dxa"/>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c>
          <w:tcPr>
            <w:tcW w:w="1167" w:type="dxa"/>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c>
          <w:tcPr>
            <w:tcW w:w="387"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roofErr w:type="spellStart"/>
            <w:r w:rsidRPr="00F603A8">
              <w:rPr>
                <w:rFonts w:ascii="Courier New" w:eastAsia="Times New Roman" w:hAnsi="Courier New" w:cs="Courier New"/>
                <w:lang w:eastAsia="ru-RU"/>
              </w:rPr>
              <w:t>Кз</w:t>
            </w:r>
            <w:proofErr w:type="spellEnd"/>
          </w:p>
        </w:tc>
        <w:tc>
          <w:tcPr>
            <w:tcW w:w="40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roofErr w:type="spellStart"/>
            <w:r w:rsidRPr="00F603A8">
              <w:rPr>
                <w:rFonts w:ascii="Courier New" w:eastAsia="Times New Roman" w:hAnsi="Courier New" w:cs="Courier New"/>
                <w:lang w:eastAsia="ru-RU"/>
              </w:rPr>
              <w:t>Кв</w:t>
            </w:r>
            <w:proofErr w:type="spellEnd"/>
          </w:p>
        </w:tc>
        <w:tc>
          <w:tcPr>
            <w:tcW w:w="65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Ксост</w:t>
            </w:r>
            <w:proofErr w:type="spellEnd"/>
          </w:p>
        </w:tc>
        <w:tc>
          <w:tcPr>
            <w:tcW w:w="441"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Км</w:t>
            </w:r>
          </w:p>
        </w:tc>
        <w:tc>
          <w:tcPr>
            <w:tcW w:w="551"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Кнс</w:t>
            </w:r>
            <w:proofErr w:type="spellEnd"/>
            <w:r w:rsidRPr="00F603A8">
              <w:rPr>
                <w:rFonts w:ascii="Courier New" w:eastAsia="Times New Roman" w:hAnsi="Courier New" w:cs="Courier New"/>
                <w:lang w:eastAsia="ru-RU"/>
              </w:rPr>
              <w:t xml:space="preserve"> = 2</w:t>
            </w:r>
          </w:p>
        </w:tc>
        <w:tc>
          <w:tcPr>
            <w:tcW w:w="1283" w:type="dxa"/>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c>
          <w:tcPr>
            <w:tcW w:w="778" w:type="dxa"/>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r>
      <w:tr w:rsidR="00DD23EC" w:rsidRPr="00F603A8" w:rsidTr="00A03A07">
        <w:trPr>
          <w:trHeight w:val="165"/>
        </w:trPr>
        <w:tc>
          <w:tcPr>
            <w:tcW w:w="38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1</w:t>
            </w:r>
          </w:p>
        </w:tc>
        <w:tc>
          <w:tcPr>
            <w:tcW w:w="1288"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2</w:t>
            </w:r>
          </w:p>
        </w:tc>
        <w:tc>
          <w:tcPr>
            <w:tcW w:w="99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3</w:t>
            </w:r>
          </w:p>
        </w:tc>
        <w:tc>
          <w:tcPr>
            <w:tcW w:w="101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4</w:t>
            </w:r>
          </w:p>
        </w:tc>
        <w:tc>
          <w:tcPr>
            <w:tcW w:w="1167"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5</w:t>
            </w:r>
          </w:p>
        </w:tc>
        <w:tc>
          <w:tcPr>
            <w:tcW w:w="387"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6</w:t>
            </w:r>
          </w:p>
        </w:tc>
        <w:tc>
          <w:tcPr>
            <w:tcW w:w="40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7</w:t>
            </w:r>
          </w:p>
        </w:tc>
        <w:tc>
          <w:tcPr>
            <w:tcW w:w="65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8</w:t>
            </w:r>
          </w:p>
        </w:tc>
        <w:tc>
          <w:tcPr>
            <w:tcW w:w="441"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9</w:t>
            </w:r>
          </w:p>
        </w:tc>
        <w:tc>
          <w:tcPr>
            <w:tcW w:w="551"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10</w:t>
            </w:r>
          </w:p>
        </w:tc>
        <w:tc>
          <w:tcPr>
            <w:tcW w:w="1283"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11</w:t>
            </w:r>
          </w:p>
        </w:tc>
        <w:tc>
          <w:tcPr>
            <w:tcW w:w="778"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12</w:t>
            </w:r>
          </w:p>
        </w:tc>
      </w:tr>
      <w:tr w:rsidR="00DD23EC" w:rsidRPr="00F603A8" w:rsidTr="00A03A07">
        <w:trPr>
          <w:trHeight w:val="165"/>
        </w:trPr>
        <w:tc>
          <w:tcPr>
            <w:tcW w:w="38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288"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995"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01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167"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387"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40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65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441"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551"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283"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778"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r>
    </w:tbl>
    <w:p w:rsidR="00DD23EC" w:rsidRPr="00F603A8" w:rsidRDefault="00DD23EC" w:rsidP="00DD23EC">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Суммарный ущерб от произведенной вырубки составляет: ____________________</w:t>
      </w:r>
    </w:p>
    <w:p w:rsidR="00DD23EC" w:rsidRPr="00F603A8" w:rsidRDefault="00DD23EC" w:rsidP="00DD23EC">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Отчет составил (Ф.И.О. и должность специалиста, подпись, дата) ______________</w:t>
      </w:r>
    </w:p>
    <w:p w:rsidR="00DD23EC" w:rsidRPr="00F603A8" w:rsidRDefault="00DD23EC" w:rsidP="00DD23EC">
      <w:pPr>
        <w:shd w:val="clear" w:color="auto" w:fill="FFFFFF"/>
        <w:spacing w:before="195" w:after="195" w:line="240" w:lineRule="auto"/>
        <w:jc w:val="right"/>
        <w:rPr>
          <w:rFonts w:ascii="Times New Roman" w:eastAsia="Times New Roman" w:hAnsi="Times New Roman" w:cs="Times New Roman"/>
          <w:sz w:val="24"/>
          <w:szCs w:val="24"/>
          <w:lang w:eastAsia="ru-RU"/>
        </w:rPr>
      </w:pPr>
    </w:p>
    <w:p w:rsidR="00DD23EC" w:rsidRPr="00F603A8" w:rsidRDefault="00DD23EC" w:rsidP="00DD23EC">
      <w:pPr>
        <w:shd w:val="clear" w:color="auto" w:fill="FFFFFF"/>
        <w:spacing w:before="195" w:after="195" w:line="240" w:lineRule="auto"/>
        <w:jc w:val="right"/>
        <w:rPr>
          <w:rFonts w:ascii="Arial" w:eastAsia="Times New Roman" w:hAnsi="Arial" w:cs="Arial"/>
          <w:sz w:val="24"/>
          <w:szCs w:val="24"/>
          <w:lang w:eastAsia="ru-RU"/>
        </w:rPr>
      </w:pPr>
      <w:r w:rsidRPr="00F603A8">
        <w:rPr>
          <w:rFonts w:ascii="Arial" w:eastAsia="Times New Roman" w:hAnsi="Arial" w:cs="Arial"/>
          <w:sz w:val="24"/>
          <w:szCs w:val="24"/>
          <w:lang w:eastAsia="ru-RU"/>
        </w:rPr>
        <w:t>Таблица N 2</w:t>
      </w:r>
    </w:p>
    <w:p w:rsidR="00DD23EC" w:rsidRPr="00F603A8" w:rsidRDefault="00DD23EC" w:rsidP="00DD23EC">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ВЕДОМОСТЬ</w:t>
      </w:r>
    </w:p>
    <w:p w:rsidR="00DD23EC" w:rsidRPr="00F603A8" w:rsidRDefault="00DD23EC" w:rsidP="00DD23EC">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РАСЧЕТА РАЗМЕРА УЩЕРБА ОТ САНКЦИОНИРОВАННОЙ ВЫРУБКИ</w:t>
      </w:r>
    </w:p>
    <w:p w:rsidR="00DD23EC" w:rsidRPr="00F603A8" w:rsidRDefault="00DD23EC" w:rsidP="00DD23EC">
      <w:pPr>
        <w:shd w:val="clear" w:color="auto" w:fill="FFFFFF"/>
        <w:spacing w:after="0" w:line="240" w:lineRule="auto"/>
        <w:jc w:val="center"/>
        <w:rPr>
          <w:rFonts w:ascii="Arial" w:eastAsia="Times New Roman" w:hAnsi="Arial" w:cs="Arial"/>
          <w:sz w:val="24"/>
          <w:szCs w:val="24"/>
          <w:lang w:eastAsia="ru-RU"/>
        </w:rPr>
      </w:pPr>
      <w:r w:rsidRPr="00F603A8">
        <w:rPr>
          <w:rFonts w:ascii="Arial" w:eastAsia="Times New Roman" w:hAnsi="Arial" w:cs="Arial"/>
          <w:sz w:val="24"/>
          <w:szCs w:val="24"/>
          <w:lang w:eastAsia="ru-RU"/>
        </w:rPr>
        <w:t>ЗЕЛЕНЫХ НАСАЖДЕНИЙ</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Адрес и категория озелененной территории 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Наименование организации, производящей вырубку _____________________________________________________________________</w:t>
      </w:r>
    </w:p>
    <w:p w:rsidR="00DD23EC" w:rsidRPr="00F603A8" w:rsidRDefault="00DD23EC" w:rsidP="00DD23EC">
      <w:pPr>
        <w:shd w:val="clear" w:color="auto" w:fill="FFFFFF"/>
        <w:spacing w:after="0"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Основание для проведения вырубки ____________________________________________</w:t>
      </w:r>
    </w:p>
    <w:tbl>
      <w:tblPr>
        <w:tblW w:w="0" w:type="auto"/>
        <w:tblInd w:w="15" w:type="dxa"/>
        <w:shd w:val="clear" w:color="auto" w:fill="FFFFFF"/>
        <w:tblCellMar>
          <w:left w:w="0" w:type="dxa"/>
          <w:right w:w="0" w:type="dxa"/>
        </w:tblCellMar>
        <w:tblLook w:val="04A0" w:firstRow="1" w:lastRow="0" w:firstColumn="1" w:lastColumn="0" w:noHBand="0" w:noVBand="1"/>
      </w:tblPr>
      <w:tblGrid>
        <w:gridCol w:w="343"/>
        <w:gridCol w:w="1004"/>
        <w:gridCol w:w="721"/>
        <w:gridCol w:w="1381"/>
        <w:gridCol w:w="1475"/>
        <w:gridCol w:w="419"/>
        <w:gridCol w:w="418"/>
        <w:gridCol w:w="649"/>
        <w:gridCol w:w="418"/>
        <w:gridCol w:w="1475"/>
        <w:gridCol w:w="1098"/>
      </w:tblGrid>
      <w:tr w:rsidR="00DD23EC" w:rsidRPr="00F603A8" w:rsidTr="00A03A07">
        <w:trPr>
          <w:trHeight w:val="165"/>
        </w:trPr>
        <w:tc>
          <w:tcPr>
            <w:tcW w:w="354"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N </w:t>
            </w:r>
          </w:p>
          <w:p w:rsidR="00DD23EC" w:rsidRPr="00F603A8" w:rsidRDefault="00DD23EC" w:rsidP="00A03A07">
            <w:pPr>
              <w:spacing w:before="195" w:after="195" w:line="341" w:lineRule="atLeast"/>
              <w:jc w:val="both"/>
              <w:rPr>
                <w:rFonts w:ascii="Courier New" w:eastAsia="Times New Roman" w:hAnsi="Courier New" w:cs="Courier New"/>
                <w:lang w:eastAsia="ru-RU"/>
              </w:rPr>
            </w:pPr>
            <w:proofErr w:type="gramStart"/>
            <w:r w:rsidRPr="00F603A8">
              <w:rPr>
                <w:rFonts w:ascii="Courier New" w:eastAsia="Times New Roman" w:hAnsi="Courier New" w:cs="Courier New"/>
                <w:lang w:eastAsia="ru-RU"/>
              </w:rPr>
              <w:t>п</w:t>
            </w:r>
            <w:proofErr w:type="gramEnd"/>
            <w:r w:rsidRPr="00F603A8">
              <w:rPr>
                <w:rFonts w:ascii="Courier New" w:eastAsia="Times New Roman" w:hAnsi="Courier New" w:cs="Courier New"/>
                <w:lang w:eastAsia="ru-RU"/>
              </w:rPr>
              <w:t>/п</w:t>
            </w:r>
          </w:p>
        </w:tc>
        <w:tc>
          <w:tcPr>
            <w:tcW w:w="1034"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Вид      </w:t>
            </w:r>
          </w:p>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зеленых  </w:t>
            </w:r>
          </w:p>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насаждений</w:t>
            </w:r>
          </w:p>
        </w:tc>
        <w:tc>
          <w:tcPr>
            <w:tcW w:w="742"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Размеры</w:t>
            </w:r>
          </w:p>
        </w:tc>
        <w:tc>
          <w:tcPr>
            <w:tcW w:w="1424"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Количество   </w:t>
            </w:r>
          </w:p>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единиц       </w:t>
            </w:r>
          </w:p>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растительности</w:t>
            </w:r>
          </w:p>
        </w:tc>
        <w:tc>
          <w:tcPr>
            <w:tcW w:w="1521"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Восстанов</w:t>
            </w:r>
            <w:proofErr w:type="spellEnd"/>
            <w:r w:rsidRPr="00F603A8">
              <w:rPr>
                <w:rFonts w:ascii="Courier New" w:eastAsia="Times New Roman" w:hAnsi="Courier New" w:cs="Courier New"/>
                <w:lang w:eastAsia="ru-RU"/>
              </w:rPr>
              <w:t>.     </w:t>
            </w:r>
          </w:p>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стоимость за ед.</w:t>
            </w:r>
          </w:p>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(руб.) (</w:t>
            </w:r>
            <w:proofErr w:type="spellStart"/>
            <w:r w:rsidRPr="00F603A8">
              <w:rPr>
                <w:rFonts w:ascii="Courier New" w:eastAsia="Times New Roman" w:hAnsi="Courier New" w:cs="Courier New"/>
                <w:lang w:eastAsia="ru-RU"/>
              </w:rPr>
              <w:t>Сдв</w:t>
            </w:r>
            <w:proofErr w:type="spellEnd"/>
            <w:r w:rsidRPr="00F603A8">
              <w:rPr>
                <w:rFonts w:ascii="Courier New" w:eastAsia="Times New Roman" w:hAnsi="Courier New" w:cs="Courier New"/>
                <w:lang w:eastAsia="ru-RU"/>
              </w:rPr>
              <w:t>)   </w:t>
            </w:r>
          </w:p>
        </w:tc>
        <w:tc>
          <w:tcPr>
            <w:tcW w:w="1956" w:type="dxa"/>
            <w:gridSpan w:val="4"/>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Коэффициент        </w:t>
            </w:r>
          </w:p>
        </w:tc>
        <w:tc>
          <w:tcPr>
            <w:tcW w:w="1521"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Компенсационная</w:t>
            </w:r>
          </w:p>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xml:space="preserve">стоимость, </w:t>
            </w:r>
            <w:proofErr w:type="gramStart"/>
            <w:r w:rsidRPr="00F603A8">
              <w:rPr>
                <w:rFonts w:ascii="Courier New" w:eastAsia="Times New Roman" w:hAnsi="Courier New" w:cs="Courier New"/>
                <w:lang w:eastAsia="ru-RU"/>
              </w:rPr>
              <w:t>за</w:t>
            </w:r>
            <w:proofErr w:type="gramEnd"/>
            <w:r w:rsidRPr="00F603A8">
              <w:rPr>
                <w:rFonts w:ascii="Courier New" w:eastAsia="Times New Roman" w:hAnsi="Courier New" w:cs="Courier New"/>
                <w:lang w:eastAsia="ru-RU"/>
              </w:rPr>
              <w:t>  </w:t>
            </w:r>
          </w:p>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ед. (руб.) (</w:t>
            </w:r>
            <w:proofErr w:type="spellStart"/>
            <w:r w:rsidRPr="00F603A8">
              <w:rPr>
                <w:rFonts w:ascii="Courier New" w:eastAsia="Times New Roman" w:hAnsi="Courier New" w:cs="Courier New"/>
                <w:lang w:eastAsia="ru-RU"/>
              </w:rPr>
              <w:t>Ск</w:t>
            </w:r>
            <w:proofErr w:type="spellEnd"/>
            <w:r w:rsidRPr="00F603A8">
              <w:rPr>
                <w:rFonts w:ascii="Courier New" w:eastAsia="Times New Roman" w:hAnsi="Courier New" w:cs="Courier New"/>
                <w:lang w:eastAsia="ru-RU"/>
              </w:rPr>
              <w:t>)</w:t>
            </w:r>
          </w:p>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w:t>
            </w:r>
            <w:proofErr w:type="spellStart"/>
            <w:r w:rsidRPr="00F603A8">
              <w:rPr>
                <w:rFonts w:ascii="Courier New" w:eastAsia="Times New Roman" w:hAnsi="Courier New" w:cs="Courier New"/>
                <w:lang w:eastAsia="ru-RU"/>
              </w:rPr>
              <w:t>Сдв</w:t>
            </w:r>
            <w:proofErr w:type="spellEnd"/>
            <w:r w:rsidRPr="00F603A8">
              <w:rPr>
                <w:rFonts w:ascii="Courier New" w:eastAsia="Times New Roman" w:hAnsi="Courier New" w:cs="Courier New"/>
                <w:lang w:eastAsia="ru-RU"/>
              </w:rPr>
              <w:t xml:space="preserve"> x </w:t>
            </w:r>
            <w:proofErr w:type="spellStart"/>
            <w:proofErr w:type="gramStart"/>
            <w:r w:rsidRPr="00F603A8">
              <w:rPr>
                <w:rFonts w:ascii="Courier New" w:eastAsia="Times New Roman" w:hAnsi="Courier New" w:cs="Courier New"/>
                <w:lang w:eastAsia="ru-RU"/>
              </w:rPr>
              <w:t>Кз</w:t>
            </w:r>
            <w:proofErr w:type="spellEnd"/>
            <w:proofErr w:type="gramEnd"/>
            <w:r w:rsidRPr="00F603A8">
              <w:rPr>
                <w:rFonts w:ascii="Courier New" w:eastAsia="Times New Roman" w:hAnsi="Courier New" w:cs="Courier New"/>
                <w:lang w:eastAsia="ru-RU"/>
              </w:rPr>
              <w:t xml:space="preserve"> x    </w:t>
            </w:r>
          </w:p>
          <w:p w:rsidR="00DD23EC" w:rsidRPr="00F603A8" w:rsidRDefault="00DD23EC" w:rsidP="00A03A07">
            <w:pPr>
              <w:spacing w:before="195" w:after="195" w:line="341" w:lineRule="atLeast"/>
              <w:jc w:val="both"/>
              <w:rPr>
                <w:rFonts w:ascii="Courier New" w:eastAsia="Times New Roman" w:hAnsi="Courier New" w:cs="Courier New"/>
                <w:lang w:eastAsia="ru-RU"/>
              </w:rPr>
            </w:pPr>
            <w:proofErr w:type="spellStart"/>
            <w:proofErr w:type="gramStart"/>
            <w:r w:rsidRPr="00F603A8">
              <w:rPr>
                <w:rFonts w:ascii="Courier New" w:eastAsia="Times New Roman" w:hAnsi="Courier New" w:cs="Courier New"/>
                <w:lang w:eastAsia="ru-RU"/>
              </w:rPr>
              <w:t>Кв</w:t>
            </w:r>
            <w:proofErr w:type="spellEnd"/>
            <w:r w:rsidRPr="00F603A8">
              <w:rPr>
                <w:rFonts w:ascii="Courier New" w:eastAsia="Times New Roman" w:hAnsi="Courier New" w:cs="Courier New"/>
                <w:lang w:eastAsia="ru-RU"/>
              </w:rPr>
              <w:t xml:space="preserve"> x </w:t>
            </w:r>
            <w:proofErr w:type="spellStart"/>
            <w:r w:rsidRPr="00F603A8">
              <w:rPr>
                <w:rFonts w:ascii="Courier New" w:eastAsia="Times New Roman" w:hAnsi="Courier New" w:cs="Courier New"/>
                <w:lang w:eastAsia="ru-RU"/>
              </w:rPr>
              <w:t>Ксост</w:t>
            </w:r>
            <w:proofErr w:type="spellEnd"/>
            <w:r w:rsidRPr="00F603A8">
              <w:rPr>
                <w:rFonts w:ascii="Courier New" w:eastAsia="Times New Roman" w:hAnsi="Courier New" w:cs="Courier New"/>
                <w:lang w:eastAsia="ru-RU"/>
              </w:rPr>
              <w:t xml:space="preserve"> x Км)</w:t>
            </w:r>
            <w:proofErr w:type="gramEnd"/>
          </w:p>
        </w:tc>
        <w:tc>
          <w:tcPr>
            <w:tcW w:w="1132" w:type="dxa"/>
            <w:vMerge w:val="restart"/>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Размер    </w:t>
            </w:r>
          </w:p>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ущерба    </w:t>
            </w:r>
          </w:p>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(руб.)    </w:t>
            </w:r>
          </w:p>
          <w:p w:rsidR="00DD23EC" w:rsidRPr="00F603A8" w:rsidRDefault="00DD23EC" w:rsidP="00A03A07">
            <w:pPr>
              <w:spacing w:before="195" w:after="195" w:line="341" w:lineRule="atLeast"/>
              <w:jc w:val="both"/>
              <w:rPr>
                <w:rFonts w:ascii="Courier New" w:eastAsia="Times New Roman" w:hAnsi="Courier New" w:cs="Courier New"/>
                <w:lang w:eastAsia="ru-RU"/>
              </w:rPr>
            </w:pPr>
            <w:proofErr w:type="gramStart"/>
            <w:r w:rsidRPr="00F603A8">
              <w:rPr>
                <w:rFonts w:ascii="Courier New" w:eastAsia="Times New Roman" w:hAnsi="Courier New" w:cs="Courier New"/>
                <w:lang w:eastAsia="ru-RU"/>
              </w:rPr>
              <w:t>(</w:t>
            </w:r>
            <w:proofErr w:type="spellStart"/>
            <w:r w:rsidRPr="00F603A8">
              <w:rPr>
                <w:rFonts w:ascii="Courier New" w:eastAsia="Times New Roman" w:hAnsi="Courier New" w:cs="Courier New"/>
                <w:lang w:eastAsia="ru-RU"/>
              </w:rPr>
              <w:t>Ск</w:t>
            </w:r>
            <w:proofErr w:type="spellEnd"/>
            <w:r w:rsidRPr="00F603A8">
              <w:rPr>
                <w:rFonts w:ascii="Courier New" w:eastAsia="Times New Roman" w:hAnsi="Courier New" w:cs="Courier New"/>
                <w:lang w:eastAsia="ru-RU"/>
              </w:rPr>
              <w:t xml:space="preserve"> x     </w:t>
            </w:r>
            <w:proofErr w:type="gramEnd"/>
          </w:p>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количество)</w:t>
            </w:r>
          </w:p>
        </w:tc>
      </w:tr>
      <w:tr w:rsidR="00DD23EC" w:rsidRPr="00F603A8" w:rsidTr="00A03A07">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c>
          <w:tcPr>
            <w:tcW w:w="43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roofErr w:type="spellStart"/>
            <w:r w:rsidRPr="00F603A8">
              <w:rPr>
                <w:rFonts w:ascii="Courier New" w:eastAsia="Times New Roman" w:hAnsi="Courier New" w:cs="Courier New"/>
                <w:lang w:eastAsia="ru-RU"/>
              </w:rPr>
              <w:t>Кз</w:t>
            </w:r>
            <w:proofErr w:type="spellEnd"/>
          </w:p>
        </w:tc>
        <w:tc>
          <w:tcPr>
            <w:tcW w:w="42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roofErr w:type="spellStart"/>
            <w:r w:rsidRPr="00F603A8">
              <w:rPr>
                <w:rFonts w:ascii="Courier New" w:eastAsia="Times New Roman" w:hAnsi="Courier New" w:cs="Courier New"/>
                <w:lang w:eastAsia="ru-RU"/>
              </w:rPr>
              <w:t>Кв</w:t>
            </w:r>
            <w:proofErr w:type="spellEnd"/>
          </w:p>
        </w:tc>
        <w:tc>
          <w:tcPr>
            <w:tcW w:w="668"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proofErr w:type="spellStart"/>
            <w:r w:rsidRPr="00F603A8">
              <w:rPr>
                <w:rFonts w:ascii="Courier New" w:eastAsia="Times New Roman" w:hAnsi="Courier New" w:cs="Courier New"/>
                <w:lang w:eastAsia="ru-RU"/>
              </w:rPr>
              <w:t>Ксост</w:t>
            </w:r>
            <w:proofErr w:type="spellEnd"/>
          </w:p>
        </w:tc>
        <w:tc>
          <w:tcPr>
            <w:tcW w:w="42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Км</w:t>
            </w:r>
          </w:p>
        </w:tc>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c>
          <w:tcPr>
            <w:tcW w:w="0" w:type="auto"/>
            <w:vMerge/>
            <w:tcBorders>
              <w:top w:val="single" w:sz="6" w:space="0" w:color="8FA5AE"/>
              <w:left w:val="single" w:sz="6" w:space="0" w:color="8FA5AE"/>
              <w:bottom w:val="single" w:sz="6" w:space="0" w:color="8FA5AE"/>
              <w:right w:val="single" w:sz="6" w:space="0" w:color="8FA5AE"/>
            </w:tcBorders>
            <w:shd w:val="clear" w:color="auto" w:fill="FFFFFF"/>
            <w:vAlign w:val="center"/>
            <w:hideMark/>
          </w:tcPr>
          <w:p w:rsidR="00DD23EC" w:rsidRPr="00F603A8" w:rsidRDefault="00DD23EC" w:rsidP="00A03A07">
            <w:pPr>
              <w:spacing w:after="0" w:line="341" w:lineRule="atLeast"/>
              <w:rPr>
                <w:rFonts w:ascii="Courier New" w:eastAsia="Times New Roman" w:hAnsi="Courier New" w:cs="Courier New"/>
                <w:lang w:eastAsia="ru-RU"/>
              </w:rPr>
            </w:pPr>
          </w:p>
        </w:tc>
      </w:tr>
      <w:tr w:rsidR="00DD23EC" w:rsidRPr="00F603A8" w:rsidTr="00A03A07">
        <w:trPr>
          <w:trHeight w:val="165"/>
        </w:trPr>
        <w:tc>
          <w:tcPr>
            <w:tcW w:w="35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1</w:t>
            </w:r>
          </w:p>
        </w:tc>
        <w:tc>
          <w:tcPr>
            <w:tcW w:w="103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2</w:t>
            </w:r>
          </w:p>
        </w:tc>
        <w:tc>
          <w:tcPr>
            <w:tcW w:w="742"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3</w:t>
            </w:r>
          </w:p>
        </w:tc>
        <w:tc>
          <w:tcPr>
            <w:tcW w:w="142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4</w:t>
            </w:r>
          </w:p>
        </w:tc>
        <w:tc>
          <w:tcPr>
            <w:tcW w:w="1521"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5</w:t>
            </w:r>
          </w:p>
        </w:tc>
        <w:tc>
          <w:tcPr>
            <w:tcW w:w="43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6</w:t>
            </w:r>
          </w:p>
        </w:tc>
        <w:tc>
          <w:tcPr>
            <w:tcW w:w="42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7</w:t>
            </w:r>
          </w:p>
        </w:tc>
        <w:tc>
          <w:tcPr>
            <w:tcW w:w="668"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8</w:t>
            </w:r>
          </w:p>
        </w:tc>
        <w:tc>
          <w:tcPr>
            <w:tcW w:w="42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9</w:t>
            </w:r>
          </w:p>
        </w:tc>
        <w:tc>
          <w:tcPr>
            <w:tcW w:w="1521"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10</w:t>
            </w:r>
          </w:p>
        </w:tc>
        <w:tc>
          <w:tcPr>
            <w:tcW w:w="1132"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center"/>
              <w:rPr>
                <w:rFonts w:ascii="Courier New" w:eastAsia="Times New Roman" w:hAnsi="Courier New" w:cs="Courier New"/>
                <w:lang w:eastAsia="ru-RU"/>
              </w:rPr>
            </w:pPr>
            <w:r w:rsidRPr="00F603A8">
              <w:rPr>
                <w:rFonts w:ascii="Courier New" w:eastAsia="Times New Roman" w:hAnsi="Courier New" w:cs="Courier New"/>
                <w:lang w:eastAsia="ru-RU"/>
              </w:rPr>
              <w:t>11</w:t>
            </w:r>
          </w:p>
        </w:tc>
      </w:tr>
      <w:tr w:rsidR="00DD23EC" w:rsidRPr="00F603A8" w:rsidTr="00A03A07">
        <w:trPr>
          <w:trHeight w:val="165"/>
        </w:trPr>
        <w:tc>
          <w:tcPr>
            <w:tcW w:w="35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03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742"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42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521"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43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42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668"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42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521"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132"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r>
      <w:tr w:rsidR="00DD23EC" w:rsidRPr="00F603A8" w:rsidTr="00A03A07">
        <w:trPr>
          <w:trHeight w:val="165"/>
        </w:trPr>
        <w:tc>
          <w:tcPr>
            <w:tcW w:w="35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03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742"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424"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521"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430"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42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668"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429"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521"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c>
          <w:tcPr>
            <w:tcW w:w="1132" w:type="dxa"/>
            <w:tcBorders>
              <w:top w:val="single" w:sz="6" w:space="0" w:color="8FA5AE"/>
              <w:left w:val="single" w:sz="6" w:space="0" w:color="8FA5AE"/>
              <w:bottom w:val="single" w:sz="6" w:space="0" w:color="8FA5AE"/>
              <w:right w:val="single" w:sz="6" w:space="0" w:color="8FA5AE"/>
            </w:tcBorders>
            <w:shd w:val="clear" w:color="auto" w:fill="FFFFFF"/>
            <w:tcMar>
              <w:top w:w="30" w:type="dxa"/>
              <w:left w:w="30" w:type="dxa"/>
              <w:bottom w:w="30" w:type="dxa"/>
              <w:right w:w="30" w:type="dxa"/>
            </w:tcMar>
            <w:hideMark/>
          </w:tcPr>
          <w:p w:rsidR="00DD23EC" w:rsidRPr="00F603A8" w:rsidRDefault="00DD23EC" w:rsidP="00A03A07">
            <w:pPr>
              <w:spacing w:before="195" w:after="195" w:line="341" w:lineRule="atLeast"/>
              <w:jc w:val="both"/>
              <w:rPr>
                <w:rFonts w:ascii="Courier New" w:eastAsia="Times New Roman" w:hAnsi="Courier New" w:cs="Courier New"/>
                <w:lang w:eastAsia="ru-RU"/>
              </w:rPr>
            </w:pPr>
            <w:r w:rsidRPr="00F603A8">
              <w:rPr>
                <w:rFonts w:ascii="Courier New" w:eastAsia="Times New Roman" w:hAnsi="Courier New" w:cs="Courier New"/>
                <w:lang w:eastAsia="ru-RU"/>
              </w:rPr>
              <w:t> </w:t>
            </w:r>
          </w:p>
        </w:tc>
      </w:tr>
    </w:tbl>
    <w:p w:rsidR="00DD23EC" w:rsidRPr="00F603A8" w:rsidRDefault="00DD23EC" w:rsidP="00DD23EC">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 Суммарный ущерб от произведенной вырубки составляет: ______________________________________________________________________</w:t>
      </w:r>
    </w:p>
    <w:p w:rsidR="00DD23EC" w:rsidRPr="00DD23EC" w:rsidRDefault="00DD23EC" w:rsidP="00DD23EC">
      <w:pPr>
        <w:shd w:val="clear" w:color="auto" w:fill="FFFFFF"/>
        <w:spacing w:before="195" w:after="195" w:line="240" w:lineRule="auto"/>
        <w:jc w:val="both"/>
        <w:rPr>
          <w:rFonts w:ascii="Arial" w:eastAsia="Times New Roman" w:hAnsi="Arial" w:cs="Arial"/>
          <w:sz w:val="24"/>
          <w:szCs w:val="24"/>
          <w:lang w:eastAsia="ru-RU"/>
        </w:rPr>
      </w:pPr>
      <w:r w:rsidRPr="00F603A8">
        <w:rPr>
          <w:rFonts w:ascii="Arial" w:eastAsia="Times New Roman" w:hAnsi="Arial" w:cs="Arial"/>
          <w:sz w:val="24"/>
          <w:szCs w:val="24"/>
          <w:lang w:eastAsia="ru-RU"/>
        </w:rPr>
        <w:t>Отчет составил (Ф.И.О. и должность специалиста, подпись, дата)______________</w:t>
      </w:r>
    </w:p>
    <w:p w:rsidR="00DD23EC" w:rsidRDefault="00DD23EC" w:rsidP="00DD23EC">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2F1B84" w:rsidRPr="000A06FA" w:rsidRDefault="002F1B84" w:rsidP="000A06FA">
      <w:pPr>
        <w:spacing w:after="0" w:line="240" w:lineRule="auto"/>
        <w:jc w:val="right"/>
        <w:rPr>
          <w:rFonts w:ascii="Times New Roman" w:eastAsia="Times New Roman" w:hAnsi="Times New Roman" w:cs="Times New Roman"/>
          <w:sz w:val="28"/>
          <w:szCs w:val="28"/>
          <w:lang w:eastAsia="ru-RU"/>
        </w:rPr>
      </w:pPr>
    </w:p>
    <w:sectPr w:rsidR="002F1B84" w:rsidRPr="000A06FA" w:rsidSect="00DD23EC">
      <w:pgSz w:w="11907" w:h="16840" w:code="9"/>
      <w:pgMar w:top="1134" w:right="850" w:bottom="1134" w:left="1701" w:header="1077" w:footer="1077"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34D" w:rsidRDefault="00A8734D" w:rsidP="00BC0C4D">
      <w:pPr>
        <w:spacing w:after="0" w:line="240" w:lineRule="auto"/>
      </w:pPr>
      <w:r>
        <w:separator/>
      </w:r>
    </w:p>
  </w:endnote>
  <w:endnote w:type="continuationSeparator" w:id="0">
    <w:p w:rsidR="00A8734D" w:rsidRDefault="00A8734D" w:rsidP="00BC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34D" w:rsidRDefault="00A8734D" w:rsidP="00BC0C4D">
      <w:pPr>
        <w:spacing w:after="0" w:line="240" w:lineRule="auto"/>
      </w:pPr>
      <w:r>
        <w:separator/>
      </w:r>
    </w:p>
  </w:footnote>
  <w:footnote w:type="continuationSeparator" w:id="0">
    <w:p w:rsidR="00A8734D" w:rsidRDefault="00A8734D" w:rsidP="00BC0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E045E3"/>
    <w:multiLevelType w:val="hybridMultilevel"/>
    <w:tmpl w:val="26503C5E"/>
    <w:lvl w:ilvl="0" w:tplc="0419000F">
      <w:start w:val="6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CE553E"/>
    <w:multiLevelType w:val="hybridMultilevel"/>
    <w:tmpl w:val="B75E435C"/>
    <w:lvl w:ilvl="0" w:tplc="A412D936">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A7C7141"/>
    <w:multiLevelType w:val="singleLevel"/>
    <w:tmpl w:val="B79C7702"/>
    <w:lvl w:ilvl="0">
      <w:start w:val="2"/>
      <w:numFmt w:val="decimal"/>
      <w:lvlText w:val="%1."/>
      <w:legacy w:legacy="1" w:legacySpace="0" w:legacyIndent="269"/>
      <w:lvlJc w:val="left"/>
      <w:rPr>
        <w:rFonts w:ascii="Times New Roman" w:hAnsi="Times New Roman" w:cs="Times New Roman" w:hint="default"/>
        <w:i w:val="0"/>
      </w:rPr>
    </w:lvl>
  </w:abstractNum>
  <w:abstractNum w:abstractNumId="4">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5">
    <w:nsid w:val="19B568D4"/>
    <w:multiLevelType w:val="multilevel"/>
    <w:tmpl w:val="A1D2724A"/>
    <w:lvl w:ilvl="0">
      <w:start w:val="1"/>
      <w:numFmt w:val="decimal"/>
      <w:lvlText w:val="%1."/>
      <w:lvlJc w:val="left"/>
      <w:pPr>
        <w:ind w:left="1290" w:hanging="1290"/>
      </w:pPr>
      <w:rPr>
        <w:rFonts w:ascii="Arial" w:eastAsia="Times New Roman" w:hAnsi="Arial" w:cs="Arial" w:hint="default"/>
        <w:sz w:val="24"/>
      </w:rPr>
    </w:lvl>
    <w:lvl w:ilvl="1">
      <w:start w:val="1"/>
      <w:numFmt w:val="decimal"/>
      <w:lvlText w:val="%1.%2."/>
      <w:lvlJc w:val="left"/>
      <w:pPr>
        <w:ind w:left="1999" w:hanging="1290"/>
      </w:pPr>
      <w:rPr>
        <w:rFonts w:ascii="Arial" w:eastAsia="Times New Roman" w:hAnsi="Arial" w:cs="Arial" w:hint="default"/>
        <w:sz w:val="24"/>
      </w:rPr>
    </w:lvl>
    <w:lvl w:ilvl="2">
      <w:start w:val="1"/>
      <w:numFmt w:val="decimal"/>
      <w:lvlText w:val="%1.%2.%3."/>
      <w:lvlJc w:val="left"/>
      <w:pPr>
        <w:ind w:left="2708" w:hanging="1290"/>
      </w:pPr>
      <w:rPr>
        <w:rFonts w:ascii="Arial" w:eastAsia="Times New Roman" w:hAnsi="Arial" w:cs="Arial" w:hint="default"/>
        <w:sz w:val="24"/>
      </w:rPr>
    </w:lvl>
    <w:lvl w:ilvl="3">
      <w:start w:val="1"/>
      <w:numFmt w:val="decimal"/>
      <w:lvlText w:val="%1.%2.%3.%4."/>
      <w:lvlJc w:val="left"/>
      <w:pPr>
        <w:ind w:left="3417" w:hanging="1290"/>
      </w:pPr>
      <w:rPr>
        <w:rFonts w:ascii="Arial" w:eastAsia="Times New Roman" w:hAnsi="Arial" w:cs="Arial" w:hint="default"/>
        <w:sz w:val="24"/>
      </w:rPr>
    </w:lvl>
    <w:lvl w:ilvl="4">
      <w:start w:val="1"/>
      <w:numFmt w:val="decimal"/>
      <w:lvlText w:val="%1.%2.%3.%4.%5."/>
      <w:lvlJc w:val="left"/>
      <w:pPr>
        <w:ind w:left="4126" w:hanging="1290"/>
      </w:pPr>
      <w:rPr>
        <w:rFonts w:ascii="Arial" w:eastAsia="Times New Roman" w:hAnsi="Arial" w:cs="Arial" w:hint="default"/>
        <w:sz w:val="24"/>
      </w:rPr>
    </w:lvl>
    <w:lvl w:ilvl="5">
      <w:start w:val="1"/>
      <w:numFmt w:val="decimal"/>
      <w:lvlText w:val="%1.%2.%3.%4.%5.%6."/>
      <w:lvlJc w:val="left"/>
      <w:pPr>
        <w:ind w:left="4985" w:hanging="1440"/>
      </w:pPr>
      <w:rPr>
        <w:rFonts w:ascii="Arial" w:eastAsia="Times New Roman" w:hAnsi="Arial" w:cs="Arial" w:hint="default"/>
        <w:sz w:val="24"/>
      </w:rPr>
    </w:lvl>
    <w:lvl w:ilvl="6">
      <w:start w:val="1"/>
      <w:numFmt w:val="decimal"/>
      <w:lvlText w:val="%1.%2.%3.%4.%5.%6.%7."/>
      <w:lvlJc w:val="left"/>
      <w:pPr>
        <w:ind w:left="6054" w:hanging="1800"/>
      </w:pPr>
      <w:rPr>
        <w:rFonts w:ascii="Arial" w:eastAsia="Times New Roman" w:hAnsi="Arial" w:cs="Arial" w:hint="default"/>
        <w:sz w:val="24"/>
      </w:rPr>
    </w:lvl>
    <w:lvl w:ilvl="7">
      <w:start w:val="1"/>
      <w:numFmt w:val="decimal"/>
      <w:lvlText w:val="%1.%2.%3.%4.%5.%6.%7.%8."/>
      <w:lvlJc w:val="left"/>
      <w:pPr>
        <w:ind w:left="6763" w:hanging="1800"/>
      </w:pPr>
      <w:rPr>
        <w:rFonts w:ascii="Arial" w:eastAsia="Times New Roman" w:hAnsi="Arial" w:cs="Arial" w:hint="default"/>
        <w:sz w:val="24"/>
      </w:rPr>
    </w:lvl>
    <w:lvl w:ilvl="8">
      <w:start w:val="1"/>
      <w:numFmt w:val="decimal"/>
      <w:lvlText w:val="%1.%2.%3.%4.%5.%6.%7.%8.%9."/>
      <w:lvlJc w:val="left"/>
      <w:pPr>
        <w:ind w:left="7832" w:hanging="2160"/>
      </w:pPr>
      <w:rPr>
        <w:rFonts w:ascii="Arial" w:eastAsia="Times New Roman" w:hAnsi="Arial" w:cs="Arial" w:hint="default"/>
        <w:sz w:val="24"/>
      </w:rPr>
    </w:lvl>
  </w:abstractNum>
  <w:abstractNum w:abstractNumId="6">
    <w:nsid w:val="1AB551A3"/>
    <w:multiLevelType w:val="hybridMultilevel"/>
    <w:tmpl w:val="54AA6AEC"/>
    <w:lvl w:ilvl="0" w:tplc="023ADC22">
      <w:start w:val="1"/>
      <w:numFmt w:val="decimal"/>
      <w:lvlText w:val="%1)"/>
      <w:lvlJc w:val="left"/>
      <w:pPr>
        <w:tabs>
          <w:tab w:val="num" w:pos="1050"/>
        </w:tabs>
        <w:ind w:left="1050" w:hanging="360"/>
      </w:pPr>
      <w:rPr>
        <w:rFonts w:hint="default"/>
      </w:rPr>
    </w:lvl>
    <w:lvl w:ilvl="1" w:tplc="65A61DE6">
      <w:start w:val="44"/>
      <w:numFmt w:val="decimal"/>
      <w:lvlText w:val="%2."/>
      <w:lvlJc w:val="left"/>
      <w:pPr>
        <w:tabs>
          <w:tab w:val="num" w:pos="1770"/>
        </w:tabs>
        <w:ind w:left="1770" w:hanging="360"/>
      </w:pPr>
      <w:rPr>
        <w:rFonts w:hint="default"/>
        <w:b w:val="0"/>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7">
    <w:nsid w:val="1BE27327"/>
    <w:multiLevelType w:val="hybridMultilevel"/>
    <w:tmpl w:val="44142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1B4813"/>
    <w:multiLevelType w:val="hybridMultilevel"/>
    <w:tmpl w:val="038A1D5A"/>
    <w:lvl w:ilvl="0" w:tplc="FCA00F44">
      <w:start w:val="7"/>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9">
    <w:nsid w:val="3056107A"/>
    <w:multiLevelType w:val="hybridMultilevel"/>
    <w:tmpl w:val="F58A6CFC"/>
    <w:lvl w:ilvl="0" w:tplc="0419000F">
      <w:start w:val="7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1B374C"/>
    <w:multiLevelType w:val="hybridMultilevel"/>
    <w:tmpl w:val="91620378"/>
    <w:lvl w:ilvl="0" w:tplc="EA8A4A3E">
      <w:start w:val="22"/>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1">
    <w:nsid w:val="35AE1158"/>
    <w:multiLevelType w:val="hybridMultilevel"/>
    <w:tmpl w:val="133C3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3B1434"/>
    <w:multiLevelType w:val="hybridMultilevel"/>
    <w:tmpl w:val="643492C0"/>
    <w:lvl w:ilvl="0" w:tplc="30C093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4D4158"/>
    <w:multiLevelType w:val="hybridMultilevel"/>
    <w:tmpl w:val="F844081A"/>
    <w:lvl w:ilvl="0" w:tplc="0419000F">
      <w:start w:val="4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A81E25"/>
    <w:multiLevelType w:val="hybridMultilevel"/>
    <w:tmpl w:val="AC8E5274"/>
    <w:lvl w:ilvl="0" w:tplc="8F52E15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644943"/>
    <w:multiLevelType w:val="hybridMultilevel"/>
    <w:tmpl w:val="C568ACC6"/>
    <w:lvl w:ilvl="0" w:tplc="0419000F">
      <w:start w:val="5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1A772E"/>
    <w:multiLevelType w:val="singleLevel"/>
    <w:tmpl w:val="F676B016"/>
    <w:lvl w:ilvl="0">
      <w:start w:val="2"/>
      <w:numFmt w:val="decimal"/>
      <w:lvlText w:val="%1."/>
      <w:legacy w:legacy="1" w:legacySpace="0" w:legacyIndent="288"/>
      <w:lvlJc w:val="left"/>
      <w:rPr>
        <w:rFonts w:ascii="Times New Roman" w:hAnsi="Times New Roman" w:cs="Times New Roman" w:hint="default"/>
      </w:rPr>
    </w:lvl>
  </w:abstractNum>
  <w:abstractNum w:abstractNumId="17">
    <w:nsid w:val="500C2A33"/>
    <w:multiLevelType w:val="hybridMultilevel"/>
    <w:tmpl w:val="9CA29DDE"/>
    <w:lvl w:ilvl="0" w:tplc="D20E1C18">
      <w:start w:val="59"/>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3045AD"/>
    <w:multiLevelType w:val="hybridMultilevel"/>
    <w:tmpl w:val="2302527A"/>
    <w:lvl w:ilvl="0" w:tplc="8A96053C">
      <w:start w:val="5"/>
      <w:numFmt w:val="decimal"/>
      <w:lvlText w:val="%1."/>
      <w:lvlJc w:val="left"/>
      <w:pPr>
        <w:tabs>
          <w:tab w:val="num" w:pos="1335"/>
        </w:tabs>
        <w:ind w:left="1335" w:hanging="360"/>
      </w:pPr>
      <w:rPr>
        <w:rFonts w:hint="default"/>
      </w:rPr>
    </w:lvl>
    <w:lvl w:ilvl="1" w:tplc="9A36B360">
      <w:start w:val="49"/>
      <w:numFmt w:val="decimal"/>
      <w:lvlText w:val="%2."/>
      <w:lvlJc w:val="left"/>
      <w:pPr>
        <w:tabs>
          <w:tab w:val="num" w:pos="2055"/>
        </w:tabs>
        <w:ind w:left="2055" w:hanging="360"/>
      </w:pPr>
      <w:rPr>
        <w:rFonts w:hint="default"/>
      </w:r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9">
    <w:nsid w:val="5E9664FA"/>
    <w:multiLevelType w:val="hybridMultilevel"/>
    <w:tmpl w:val="0E345900"/>
    <w:lvl w:ilvl="0" w:tplc="B80ACA86">
      <w:start w:val="1"/>
      <w:numFmt w:val="decimal"/>
      <w:lvlText w:val="%1."/>
      <w:lvlJc w:val="left"/>
      <w:pPr>
        <w:ind w:left="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53E2FA4">
      <w:start w:val="1"/>
      <w:numFmt w:val="lowerLetter"/>
      <w:lvlText w:val="%2"/>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0C2D6EC">
      <w:start w:val="1"/>
      <w:numFmt w:val="lowerRoman"/>
      <w:lvlText w:val="%3"/>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6543578">
      <w:start w:val="1"/>
      <w:numFmt w:val="decimal"/>
      <w:lvlText w:val="%4"/>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1F6A7A0">
      <w:start w:val="1"/>
      <w:numFmt w:val="lowerLetter"/>
      <w:lvlText w:val="%5"/>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6A68A8C">
      <w:start w:val="1"/>
      <w:numFmt w:val="lowerRoman"/>
      <w:lvlText w:val="%6"/>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5B67762">
      <w:start w:val="1"/>
      <w:numFmt w:val="decimal"/>
      <w:lvlText w:val="%7"/>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8143398">
      <w:start w:val="1"/>
      <w:numFmt w:val="lowerLetter"/>
      <w:lvlText w:val="%8"/>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0682E00">
      <w:start w:val="1"/>
      <w:numFmt w:val="lowerRoman"/>
      <w:lvlText w:val="%9"/>
      <w:lvlJc w:val="left"/>
      <w:pPr>
        <w:ind w:left="6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5ED71FDE"/>
    <w:multiLevelType w:val="hybridMultilevel"/>
    <w:tmpl w:val="C6705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9149C8"/>
    <w:multiLevelType w:val="hybridMultilevel"/>
    <w:tmpl w:val="C1D462BE"/>
    <w:lvl w:ilvl="0" w:tplc="0419000F">
      <w:start w:val="5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9B48C2"/>
    <w:multiLevelType w:val="multilevel"/>
    <w:tmpl w:val="E99CB1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30514B"/>
    <w:multiLevelType w:val="hybridMultilevel"/>
    <w:tmpl w:val="DA0C9F54"/>
    <w:lvl w:ilvl="0" w:tplc="30C093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F96142E"/>
    <w:multiLevelType w:val="hybridMultilevel"/>
    <w:tmpl w:val="6710609C"/>
    <w:lvl w:ilvl="0" w:tplc="E93081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1"/>
  </w:num>
  <w:num w:numId="3">
    <w:abstractNumId w:val="23"/>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lvl w:ilvl="0">
        <w:start w:val="6"/>
        <w:numFmt w:val="decimal"/>
        <w:lvlText w:val="%1."/>
        <w:legacy w:legacy="1" w:legacySpace="0" w:legacyIndent="264"/>
        <w:lvlJc w:val="left"/>
        <w:rPr>
          <w:rFonts w:ascii="Times New Roman" w:hAnsi="Times New Roman" w:cs="Times New Roman" w:hint="default"/>
        </w:rPr>
      </w:lvl>
    </w:lvlOverride>
  </w:num>
  <w:num w:numId="8">
    <w:abstractNumId w:val="24"/>
  </w:num>
  <w:num w:numId="9">
    <w:abstractNumId w:val="7"/>
  </w:num>
  <w:num w:numId="10">
    <w:abstractNumId w:val="20"/>
  </w:num>
  <w:num w:numId="11">
    <w:abstractNumId w:val="19"/>
  </w:num>
  <w:num w:numId="12">
    <w:abstractNumId w:val="16"/>
  </w:num>
  <w:num w:numId="13">
    <w:abstractNumId w:val="6"/>
  </w:num>
  <w:num w:numId="14">
    <w:abstractNumId w:val="18"/>
  </w:num>
  <w:num w:numId="15">
    <w:abstractNumId w:val="8"/>
  </w:num>
  <w:num w:numId="16">
    <w:abstractNumId w:val="10"/>
  </w:num>
  <w:num w:numId="17">
    <w:abstractNumId w:val="13"/>
  </w:num>
  <w:num w:numId="18">
    <w:abstractNumId w:val="15"/>
  </w:num>
  <w:num w:numId="19">
    <w:abstractNumId w:val="21"/>
  </w:num>
  <w:num w:numId="20">
    <w:abstractNumId w:val="17"/>
  </w:num>
  <w:num w:numId="21">
    <w:abstractNumId w:val="1"/>
  </w:num>
  <w:num w:numId="22">
    <w:abstractNumId w:val="9"/>
  </w:num>
  <w:num w:numId="23">
    <w:abstractNumId w:val="2"/>
  </w:num>
  <w:num w:numId="24">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6239"/>
    <w:rsid w:val="00006732"/>
    <w:rsid w:val="00016213"/>
    <w:rsid w:val="00030732"/>
    <w:rsid w:val="0003208E"/>
    <w:rsid w:val="00042897"/>
    <w:rsid w:val="00047C49"/>
    <w:rsid w:val="00060B46"/>
    <w:rsid w:val="000702CB"/>
    <w:rsid w:val="00072ED2"/>
    <w:rsid w:val="00074D3B"/>
    <w:rsid w:val="00093257"/>
    <w:rsid w:val="000A06FA"/>
    <w:rsid w:val="000B377F"/>
    <w:rsid w:val="000D3947"/>
    <w:rsid w:val="000F1AEE"/>
    <w:rsid w:val="001314D3"/>
    <w:rsid w:val="001424E2"/>
    <w:rsid w:val="0015112F"/>
    <w:rsid w:val="00181D3F"/>
    <w:rsid w:val="001B7BA3"/>
    <w:rsid w:val="001C7168"/>
    <w:rsid w:val="0020131E"/>
    <w:rsid w:val="0020597A"/>
    <w:rsid w:val="002165E2"/>
    <w:rsid w:val="002265E3"/>
    <w:rsid w:val="0027142F"/>
    <w:rsid w:val="002728F5"/>
    <w:rsid w:val="00273F70"/>
    <w:rsid w:val="002A2FA7"/>
    <w:rsid w:val="002A6A6A"/>
    <w:rsid w:val="002C2892"/>
    <w:rsid w:val="002F1B84"/>
    <w:rsid w:val="00310D50"/>
    <w:rsid w:val="00313CD7"/>
    <w:rsid w:val="003170D2"/>
    <w:rsid w:val="003451B8"/>
    <w:rsid w:val="00350018"/>
    <w:rsid w:val="00373E54"/>
    <w:rsid w:val="00384A71"/>
    <w:rsid w:val="003C585E"/>
    <w:rsid w:val="003E26DF"/>
    <w:rsid w:val="003E46F6"/>
    <w:rsid w:val="003F1B44"/>
    <w:rsid w:val="003F5CC7"/>
    <w:rsid w:val="004026CD"/>
    <w:rsid w:val="00423219"/>
    <w:rsid w:val="004317EA"/>
    <w:rsid w:val="004449D6"/>
    <w:rsid w:val="00444B09"/>
    <w:rsid w:val="00463B92"/>
    <w:rsid w:val="00466A69"/>
    <w:rsid w:val="0047486C"/>
    <w:rsid w:val="0047634A"/>
    <w:rsid w:val="004A409D"/>
    <w:rsid w:val="004A4353"/>
    <w:rsid w:val="004A7A5B"/>
    <w:rsid w:val="004B46CD"/>
    <w:rsid w:val="004C2F22"/>
    <w:rsid w:val="00517C00"/>
    <w:rsid w:val="00524D5A"/>
    <w:rsid w:val="00531282"/>
    <w:rsid w:val="00555928"/>
    <w:rsid w:val="005808AA"/>
    <w:rsid w:val="00582E05"/>
    <w:rsid w:val="005A1553"/>
    <w:rsid w:val="005A5412"/>
    <w:rsid w:val="005B7DE6"/>
    <w:rsid w:val="005F7417"/>
    <w:rsid w:val="00643352"/>
    <w:rsid w:val="00687248"/>
    <w:rsid w:val="006B467E"/>
    <w:rsid w:val="006C66AC"/>
    <w:rsid w:val="006F0A48"/>
    <w:rsid w:val="006F2314"/>
    <w:rsid w:val="00700D73"/>
    <w:rsid w:val="00713078"/>
    <w:rsid w:val="00723AF8"/>
    <w:rsid w:val="00724367"/>
    <w:rsid w:val="00734112"/>
    <w:rsid w:val="0074107C"/>
    <w:rsid w:val="00756F36"/>
    <w:rsid w:val="007756BD"/>
    <w:rsid w:val="0078022D"/>
    <w:rsid w:val="00795051"/>
    <w:rsid w:val="007B6756"/>
    <w:rsid w:val="008311F4"/>
    <w:rsid w:val="008338E1"/>
    <w:rsid w:val="00834221"/>
    <w:rsid w:val="00843D09"/>
    <w:rsid w:val="008454D0"/>
    <w:rsid w:val="0084550D"/>
    <w:rsid w:val="0084576E"/>
    <w:rsid w:val="008459AA"/>
    <w:rsid w:val="0088472A"/>
    <w:rsid w:val="00886239"/>
    <w:rsid w:val="008A5AD3"/>
    <w:rsid w:val="008C74B8"/>
    <w:rsid w:val="008D4E71"/>
    <w:rsid w:val="008E1257"/>
    <w:rsid w:val="00916F43"/>
    <w:rsid w:val="00931E29"/>
    <w:rsid w:val="00946056"/>
    <w:rsid w:val="00957FF1"/>
    <w:rsid w:val="00983AE2"/>
    <w:rsid w:val="00985D2A"/>
    <w:rsid w:val="009A339B"/>
    <w:rsid w:val="009E598E"/>
    <w:rsid w:val="009F1DC4"/>
    <w:rsid w:val="009F2950"/>
    <w:rsid w:val="00A04D26"/>
    <w:rsid w:val="00A15AF4"/>
    <w:rsid w:val="00A24983"/>
    <w:rsid w:val="00A464FB"/>
    <w:rsid w:val="00A8393A"/>
    <w:rsid w:val="00A8734D"/>
    <w:rsid w:val="00AA1AA1"/>
    <w:rsid w:val="00AA7826"/>
    <w:rsid w:val="00AC3E70"/>
    <w:rsid w:val="00B14DCB"/>
    <w:rsid w:val="00B15061"/>
    <w:rsid w:val="00B27367"/>
    <w:rsid w:val="00B273F6"/>
    <w:rsid w:val="00BC0C4D"/>
    <w:rsid w:val="00BC4855"/>
    <w:rsid w:val="00BE4451"/>
    <w:rsid w:val="00BE4A46"/>
    <w:rsid w:val="00BF5DD6"/>
    <w:rsid w:val="00C04E69"/>
    <w:rsid w:val="00C07F11"/>
    <w:rsid w:val="00C524B1"/>
    <w:rsid w:val="00C57647"/>
    <w:rsid w:val="00C932DC"/>
    <w:rsid w:val="00CA486C"/>
    <w:rsid w:val="00CE371A"/>
    <w:rsid w:val="00CF4BCD"/>
    <w:rsid w:val="00D02FF7"/>
    <w:rsid w:val="00D06821"/>
    <w:rsid w:val="00D103B9"/>
    <w:rsid w:val="00D15D6F"/>
    <w:rsid w:val="00D1740F"/>
    <w:rsid w:val="00D65D99"/>
    <w:rsid w:val="00D76391"/>
    <w:rsid w:val="00D77705"/>
    <w:rsid w:val="00DA4E1F"/>
    <w:rsid w:val="00DD23EC"/>
    <w:rsid w:val="00DE2840"/>
    <w:rsid w:val="00DE602A"/>
    <w:rsid w:val="00E15FBA"/>
    <w:rsid w:val="00E21B82"/>
    <w:rsid w:val="00E21D61"/>
    <w:rsid w:val="00E35DC2"/>
    <w:rsid w:val="00E36A3C"/>
    <w:rsid w:val="00E425AC"/>
    <w:rsid w:val="00E54550"/>
    <w:rsid w:val="00E66C95"/>
    <w:rsid w:val="00E71F87"/>
    <w:rsid w:val="00E7615F"/>
    <w:rsid w:val="00EA75E0"/>
    <w:rsid w:val="00EB2283"/>
    <w:rsid w:val="00EF7B1D"/>
    <w:rsid w:val="00F0176A"/>
    <w:rsid w:val="00F273E4"/>
    <w:rsid w:val="00F309DF"/>
    <w:rsid w:val="00F339DA"/>
    <w:rsid w:val="00F43874"/>
    <w:rsid w:val="00F603A8"/>
    <w:rsid w:val="00F709AB"/>
    <w:rsid w:val="00FD4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5E0"/>
  </w:style>
  <w:style w:type="paragraph" w:styleId="1">
    <w:name w:val="heading 1"/>
    <w:basedOn w:val="a"/>
    <w:next w:val="a"/>
    <w:link w:val="10"/>
    <w:qFormat/>
    <w:rsid w:val="00D76391"/>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D76391"/>
    <w:pPr>
      <w:keepNext/>
      <w:tabs>
        <w:tab w:val="left" w:pos="5280"/>
      </w:tabs>
      <w:spacing w:after="0" w:line="240" w:lineRule="auto"/>
      <w:jc w:val="center"/>
      <w:outlineLvl w:val="1"/>
    </w:pPr>
    <w:rPr>
      <w:rFonts w:ascii="Times New Roman" w:eastAsia="Times New Roman" w:hAnsi="Times New Roman" w:cs="Times New Roman"/>
      <w:sz w:val="28"/>
      <w:szCs w:val="20"/>
      <w:lang w:eastAsia="ru-RU"/>
    </w:rPr>
  </w:style>
  <w:style w:type="paragraph" w:styleId="4">
    <w:name w:val="heading 4"/>
    <w:basedOn w:val="a"/>
    <w:next w:val="a"/>
    <w:link w:val="40"/>
    <w:qFormat/>
    <w:rsid w:val="00D76391"/>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76391"/>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D76391"/>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54550"/>
    <w:pPr>
      <w:ind w:left="720"/>
      <w:contextualSpacing/>
    </w:pPr>
  </w:style>
  <w:style w:type="paragraph" w:styleId="3">
    <w:name w:val="Body Text 3"/>
    <w:basedOn w:val="a"/>
    <w:link w:val="30"/>
    <w:rsid w:val="0079505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95051"/>
    <w:rPr>
      <w:rFonts w:ascii="Times New Roman" w:eastAsia="Times New Roman" w:hAnsi="Times New Roman" w:cs="Times New Roman"/>
      <w:sz w:val="16"/>
      <w:szCs w:val="16"/>
      <w:lang w:eastAsia="ru-RU"/>
    </w:rPr>
  </w:style>
  <w:style w:type="character" w:styleId="a4">
    <w:name w:val="Hyperlink"/>
    <w:basedOn w:val="a0"/>
    <w:uiPriority w:val="99"/>
    <w:unhideWhenUsed/>
    <w:rsid w:val="00795051"/>
    <w:rPr>
      <w:color w:val="0000FF" w:themeColor="hyperlink"/>
      <w:u w:val="single"/>
    </w:rPr>
  </w:style>
  <w:style w:type="paragraph" w:styleId="a5">
    <w:name w:val="Body Text Indent"/>
    <w:basedOn w:val="a"/>
    <w:link w:val="a6"/>
    <w:uiPriority w:val="99"/>
    <w:semiHidden/>
    <w:unhideWhenUsed/>
    <w:rsid w:val="00BC0C4D"/>
    <w:pPr>
      <w:spacing w:after="120"/>
      <w:ind w:left="283"/>
    </w:pPr>
  </w:style>
  <w:style w:type="character" w:customStyle="1" w:styleId="a6">
    <w:name w:val="Основной текст с отступом Знак"/>
    <w:basedOn w:val="a0"/>
    <w:link w:val="a5"/>
    <w:uiPriority w:val="99"/>
    <w:semiHidden/>
    <w:rsid w:val="00BC0C4D"/>
  </w:style>
  <w:style w:type="paragraph" w:styleId="a7">
    <w:name w:val="footnote text"/>
    <w:basedOn w:val="a"/>
    <w:link w:val="a8"/>
    <w:unhideWhenUsed/>
    <w:rsid w:val="00BC0C4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BC0C4D"/>
    <w:rPr>
      <w:rFonts w:ascii="Times New Roman" w:eastAsia="Times New Roman" w:hAnsi="Times New Roman" w:cs="Times New Roman"/>
      <w:sz w:val="20"/>
      <w:szCs w:val="20"/>
      <w:lang w:eastAsia="ru-RU"/>
    </w:rPr>
  </w:style>
  <w:style w:type="character" w:styleId="a9">
    <w:name w:val="footnote reference"/>
    <w:unhideWhenUsed/>
    <w:rsid w:val="00BC0C4D"/>
    <w:rPr>
      <w:vertAlign w:val="superscript"/>
    </w:rPr>
  </w:style>
  <w:style w:type="paragraph" w:styleId="aa">
    <w:name w:val="Balloon Text"/>
    <w:basedOn w:val="a"/>
    <w:link w:val="ab"/>
    <w:uiPriority w:val="99"/>
    <w:unhideWhenUsed/>
    <w:rsid w:val="005A54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5412"/>
    <w:rPr>
      <w:rFonts w:ascii="Tahoma" w:hAnsi="Tahoma" w:cs="Tahoma"/>
      <w:sz w:val="16"/>
      <w:szCs w:val="16"/>
    </w:rPr>
  </w:style>
  <w:style w:type="paragraph" w:styleId="21">
    <w:name w:val="Body Text 2"/>
    <w:basedOn w:val="a"/>
    <w:link w:val="22"/>
    <w:unhideWhenUsed/>
    <w:rsid w:val="00D76391"/>
    <w:pPr>
      <w:spacing w:after="120" w:line="480" w:lineRule="auto"/>
    </w:pPr>
  </w:style>
  <w:style w:type="character" w:customStyle="1" w:styleId="22">
    <w:name w:val="Основной текст 2 Знак"/>
    <w:basedOn w:val="a0"/>
    <w:link w:val="21"/>
    <w:rsid w:val="00D76391"/>
  </w:style>
  <w:style w:type="character" w:customStyle="1" w:styleId="10">
    <w:name w:val="Заголовок 1 Знак"/>
    <w:basedOn w:val="a0"/>
    <w:link w:val="1"/>
    <w:rsid w:val="00D7639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7639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D7639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76391"/>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D76391"/>
    <w:rPr>
      <w:rFonts w:ascii="Times New Roman" w:eastAsia="Times New Roman" w:hAnsi="Times New Roman" w:cs="Times New Roman"/>
      <w:sz w:val="24"/>
      <w:szCs w:val="24"/>
      <w:lang w:eastAsia="ru-RU"/>
    </w:rPr>
  </w:style>
  <w:style w:type="character" w:customStyle="1" w:styleId="Absatz-Standardschriftart">
    <w:name w:val="Absatz-Standardschriftart"/>
    <w:rsid w:val="00D76391"/>
  </w:style>
  <w:style w:type="character" w:customStyle="1" w:styleId="WW-Absatz-Standardschriftart">
    <w:name w:val="WW-Absatz-Standardschriftart"/>
    <w:rsid w:val="00D76391"/>
  </w:style>
  <w:style w:type="character" w:customStyle="1" w:styleId="WW-Absatz-Standardschriftart1">
    <w:name w:val="WW-Absatz-Standardschriftart1"/>
    <w:rsid w:val="00D76391"/>
  </w:style>
  <w:style w:type="character" w:customStyle="1" w:styleId="WW-Absatz-Standardschriftart11">
    <w:name w:val="WW-Absatz-Standardschriftart11"/>
    <w:rsid w:val="00D76391"/>
  </w:style>
  <w:style w:type="character" w:customStyle="1" w:styleId="WW-Absatz-Standardschriftart111">
    <w:name w:val="WW-Absatz-Standardschriftart111"/>
    <w:rsid w:val="00D76391"/>
  </w:style>
  <w:style w:type="character" w:customStyle="1" w:styleId="WW-Absatz-Standardschriftart1111">
    <w:name w:val="WW-Absatz-Standardschriftart1111"/>
    <w:rsid w:val="00D76391"/>
  </w:style>
  <w:style w:type="character" w:customStyle="1" w:styleId="WW-Absatz-Standardschriftart11111">
    <w:name w:val="WW-Absatz-Standardschriftart11111"/>
    <w:rsid w:val="00D76391"/>
  </w:style>
  <w:style w:type="character" w:customStyle="1" w:styleId="WW-Absatz-Standardschriftart111111">
    <w:name w:val="WW-Absatz-Standardschriftart111111"/>
    <w:rsid w:val="00D76391"/>
  </w:style>
  <w:style w:type="character" w:customStyle="1" w:styleId="WW-Absatz-Standardschriftart1111111">
    <w:name w:val="WW-Absatz-Standardschriftart1111111"/>
    <w:rsid w:val="00D76391"/>
  </w:style>
  <w:style w:type="character" w:customStyle="1" w:styleId="WW-Absatz-Standardschriftart11111111">
    <w:name w:val="WW-Absatz-Standardschriftart11111111"/>
    <w:rsid w:val="00D76391"/>
  </w:style>
  <w:style w:type="character" w:customStyle="1" w:styleId="WW-Absatz-Standardschriftart111111111">
    <w:name w:val="WW-Absatz-Standardschriftart111111111"/>
    <w:rsid w:val="00D76391"/>
  </w:style>
  <w:style w:type="character" w:customStyle="1" w:styleId="WW-Absatz-Standardschriftart1111111111">
    <w:name w:val="WW-Absatz-Standardschriftart1111111111"/>
    <w:rsid w:val="00D76391"/>
  </w:style>
  <w:style w:type="character" w:customStyle="1" w:styleId="WW-Absatz-Standardschriftart11111111111">
    <w:name w:val="WW-Absatz-Standardschriftart11111111111"/>
    <w:rsid w:val="00D76391"/>
  </w:style>
  <w:style w:type="character" w:customStyle="1" w:styleId="11">
    <w:name w:val="Основной шрифт абзаца1"/>
    <w:rsid w:val="00D76391"/>
  </w:style>
  <w:style w:type="paragraph" w:customStyle="1" w:styleId="12">
    <w:name w:val="Заголовок1"/>
    <w:basedOn w:val="a"/>
    <w:next w:val="ac"/>
    <w:rsid w:val="00D76391"/>
    <w:pPr>
      <w:keepNext/>
      <w:suppressAutoHyphens/>
      <w:spacing w:before="240" w:after="120" w:line="240" w:lineRule="auto"/>
    </w:pPr>
    <w:rPr>
      <w:rFonts w:ascii="Arial" w:eastAsia="Lucida Sans Unicode" w:hAnsi="Arial" w:cs="Tahoma"/>
      <w:sz w:val="28"/>
      <w:szCs w:val="28"/>
      <w:lang w:eastAsia="ar-SA"/>
    </w:rPr>
  </w:style>
  <w:style w:type="paragraph" w:styleId="ac">
    <w:name w:val="Body Text"/>
    <w:basedOn w:val="a"/>
    <w:link w:val="ad"/>
    <w:semiHidden/>
    <w:rsid w:val="00D76391"/>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semiHidden/>
    <w:rsid w:val="00D76391"/>
    <w:rPr>
      <w:rFonts w:ascii="Times New Roman" w:eastAsia="Times New Roman" w:hAnsi="Times New Roman" w:cs="Times New Roman"/>
      <w:sz w:val="24"/>
      <w:szCs w:val="24"/>
      <w:lang w:eastAsia="ar-SA"/>
    </w:rPr>
  </w:style>
  <w:style w:type="paragraph" w:styleId="ae">
    <w:name w:val="List"/>
    <w:basedOn w:val="ac"/>
    <w:semiHidden/>
    <w:rsid w:val="00D76391"/>
    <w:rPr>
      <w:rFonts w:ascii="Arial" w:hAnsi="Arial" w:cs="Tahoma"/>
    </w:rPr>
  </w:style>
  <w:style w:type="paragraph" w:customStyle="1" w:styleId="13">
    <w:name w:val="Название1"/>
    <w:basedOn w:val="a"/>
    <w:rsid w:val="00D7639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D76391"/>
    <w:pPr>
      <w:suppressLineNumbers/>
      <w:suppressAutoHyphens/>
      <w:spacing w:after="0" w:line="240" w:lineRule="auto"/>
    </w:pPr>
    <w:rPr>
      <w:rFonts w:ascii="Arial" w:eastAsia="Times New Roman" w:hAnsi="Arial" w:cs="Tahoma"/>
      <w:sz w:val="24"/>
      <w:szCs w:val="24"/>
      <w:lang w:eastAsia="ar-SA"/>
    </w:rPr>
  </w:style>
  <w:style w:type="paragraph" w:customStyle="1" w:styleId="ConsPlusTitle">
    <w:name w:val="ConsPlusTitle"/>
    <w:rsid w:val="00D763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
    <w:name w:val="Table Grid"/>
    <w:basedOn w:val="a1"/>
    <w:rsid w:val="00D763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7639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0">
    <w:name w:val="Normal (Web)"/>
    <w:basedOn w:val="a"/>
    <w:uiPriority w:val="99"/>
    <w:rsid w:val="00D76391"/>
    <w:pPr>
      <w:suppressAutoHyphens/>
      <w:spacing w:before="30" w:after="105" w:line="240" w:lineRule="auto"/>
    </w:pPr>
    <w:rPr>
      <w:rFonts w:ascii="Verdana" w:eastAsia="Times New Roman" w:hAnsi="Verdana" w:cs="Times New Roman"/>
      <w:color w:val="000000"/>
      <w:sz w:val="24"/>
      <w:szCs w:val="20"/>
      <w:lang w:eastAsia="ar-SA"/>
    </w:rPr>
  </w:style>
  <w:style w:type="paragraph" w:customStyle="1" w:styleId="af1">
    <w:name w:val="Прижатый влево"/>
    <w:basedOn w:val="a"/>
    <w:next w:val="a"/>
    <w:rsid w:val="00D76391"/>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2">
    <w:name w:val="Title"/>
    <w:basedOn w:val="a"/>
    <w:link w:val="af3"/>
    <w:qFormat/>
    <w:rsid w:val="00D76391"/>
    <w:pPr>
      <w:spacing w:after="0" w:line="240" w:lineRule="auto"/>
      <w:ind w:left="-567" w:right="-766"/>
      <w:jc w:val="center"/>
    </w:pPr>
    <w:rPr>
      <w:rFonts w:ascii="Times New Roman" w:eastAsia="Times New Roman" w:hAnsi="Times New Roman" w:cs="Times New Roman"/>
      <w:sz w:val="28"/>
      <w:szCs w:val="20"/>
      <w:lang w:eastAsia="ru-RU"/>
    </w:rPr>
  </w:style>
  <w:style w:type="character" w:customStyle="1" w:styleId="af3">
    <w:name w:val="Название Знак"/>
    <w:basedOn w:val="a0"/>
    <w:link w:val="af2"/>
    <w:rsid w:val="00D76391"/>
    <w:rPr>
      <w:rFonts w:ascii="Times New Roman" w:eastAsia="Times New Roman" w:hAnsi="Times New Roman" w:cs="Times New Roman"/>
      <w:sz w:val="28"/>
      <w:szCs w:val="20"/>
      <w:lang w:eastAsia="ru-RU"/>
    </w:rPr>
  </w:style>
  <w:style w:type="paragraph" w:styleId="af4">
    <w:name w:val="Block Text"/>
    <w:basedOn w:val="a"/>
    <w:rsid w:val="00D76391"/>
    <w:pPr>
      <w:tabs>
        <w:tab w:val="left" w:pos="5280"/>
      </w:tabs>
      <w:spacing w:after="0" w:line="240" w:lineRule="auto"/>
      <w:ind w:left="-58" w:right="-61"/>
      <w:jc w:val="center"/>
    </w:pPr>
    <w:rPr>
      <w:rFonts w:ascii="Arial" w:eastAsia="Times New Roman" w:hAnsi="Arial" w:cs="Arial"/>
      <w:szCs w:val="20"/>
      <w:lang w:eastAsia="ru-RU"/>
    </w:rPr>
  </w:style>
  <w:style w:type="numbering" w:customStyle="1" w:styleId="15">
    <w:name w:val="Нет списка1"/>
    <w:next w:val="a2"/>
    <w:uiPriority w:val="99"/>
    <w:semiHidden/>
    <w:unhideWhenUsed/>
    <w:rsid w:val="002F1B84"/>
  </w:style>
  <w:style w:type="paragraph" w:customStyle="1" w:styleId="msonormal0">
    <w:name w:val="msonormal"/>
    <w:basedOn w:val="a"/>
    <w:rsid w:val="002F1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2F1B84"/>
    <w:rPr>
      <w:b/>
      <w:bCs/>
    </w:rPr>
  </w:style>
  <w:style w:type="character" w:styleId="af6">
    <w:name w:val="FollowedHyperlink"/>
    <w:basedOn w:val="a0"/>
    <w:uiPriority w:val="99"/>
    <w:semiHidden/>
    <w:unhideWhenUsed/>
    <w:rsid w:val="002F1B84"/>
    <w:rPr>
      <w:color w:val="800080"/>
      <w:u w:val="single"/>
    </w:rPr>
  </w:style>
  <w:style w:type="character" w:customStyle="1" w:styleId="UnresolvedMention">
    <w:name w:val="Unresolved Mention"/>
    <w:basedOn w:val="a0"/>
    <w:uiPriority w:val="99"/>
    <w:semiHidden/>
    <w:unhideWhenUsed/>
    <w:rsid w:val="002F1B84"/>
    <w:rPr>
      <w:color w:val="605E5C"/>
      <w:shd w:val="clear" w:color="auto" w:fill="E1DFDD"/>
    </w:rPr>
  </w:style>
  <w:style w:type="paragraph" w:styleId="HTML">
    <w:name w:val="HTML Preformatted"/>
    <w:basedOn w:val="a"/>
    <w:link w:val="HTML0"/>
    <w:rsid w:val="002F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F1B84"/>
    <w:rPr>
      <w:rFonts w:ascii="Courier New" w:eastAsia="Times New Roman" w:hAnsi="Courier New" w:cs="Courier New"/>
      <w:sz w:val="20"/>
      <w:szCs w:val="20"/>
      <w:lang w:eastAsia="ru-RU"/>
    </w:rPr>
  </w:style>
  <w:style w:type="character" w:customStyle="1" w:styleId="23">
    <w:name w:val="Основной текст (2)_"/>
    <w:basedOn w:val="a0"/>
    <w:link w:val="24"/>
    <w:rsid w:val="00423219"/>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423219"/>
    <w:pPr>
      <w:widowControl w:val="0"/>
      <w:shd w:val="clear" w:color="auto" w:fill="FFFFFF"/>
      <w:spacing w:after="0" w:line="312" w:lineRule="exact"/>
      <w:ind w:hanging="700"/>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550"/>
    <w:pPr>
      <w:ind w:left="720"/>
      <w:contextualSpacing/>
    </w:pPr>
  </w:style>
  <w:style w:type="paragraph" w:styleId="3">
    <w:name w:val="Body Text 3"/>
    <w:basedOn w:val="a"/>
    <w:link w:val="30"/>
    <w:rsid w:val="0079505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95051"/>
    <w:rPr>
      <w:rFonts w:ascii="Times New Roman" w:eastAsia="Times New Roman" w:hAnsi="Times New Roman" w:cs="Times New Roman"/>
      <w:sz w:val="16"/>
      <w:szCs w:val="16"/>
      <w:lang w:eastAsia="ru-RU"/>
    </w:rPr>
  </w:style>
  <w:style w:type="character" w:styleId="a4">
    <w:name w:val="Hyperlink"/>
    <w:basedOn w:val="a0"/>
    <w:uiPriority w:val="99"/>
    <w:unhideWhenUsed/>
    <w:rsid w:val="00795051"/>
    <w:rPr>
      <w:color w:val="0000FF" w:themeColor="hyperlink"/>
      <w:u w:val="single"/>
    </w:rPr>
  </w:style>
  <w:style w:type="paragraph" w:styleId="a5">
    <w:name w:val="Body Text Indent"/>
    <w:basedOn w:val="a"/>
    <w:link w:val="a6"/>
    <w:uiPriority w:val="99"/>
    <w:semiHidden/>
    <w:unhideWhenUsed/>
    <w:rsid w:val="00BC0C4D"/>
    <w:pPr>
      <w:spacing w:after="120"/>
      <w:ind w:left="283"/>
    </w:pPr>
  </w:style>
  <w:style w:type="character" w:customStyle="1" w:styleId="a6">
    <w:name w:val="Основной текст с отступом Знак"/>
    <w:basedOn w:val="a0"/>
    <w:link w:val="a5"/>
    <w:uiPriority w:val="99"/>
    <w:semiHidden/>
    <w:rsid w:val="00BC0C4D"/>
  </w:style>
  <w:style w:type="paragraph" w:styleId="a7">
    <w:name w:val="footnote text"/>
    <w:basedOn w:val="a"/>
    <w:link w:val="a8"/>
    <w:unhideWhenUsed/>
    <w:rsid w:val="00BC0C4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BC0C4D"/>
    <w:rPr>
      <w:rFonts w:ascii="Times New Roman" w:eastAsia="Times New Roman" w:hAnsi="Times New Roman" w:cs="Times New Roman"/>
      <w:sz w:val="20"/>
      <w:szCs w:val="20"/>
      <w:lang w:eastAsia="ru-RU"/>
    </w:rPr>
  </w:style>
  <w:style w:type="character" w:styleId="a9">
    <w:name w:val="footnote reference"/>
    <w:unhideWhenUsed/>
    <w:rsid w:val="00BC0C4D"/>
    <w:rPr>
      <w:vertAlign w:val="superscript"/>
    </w:rPr>
  </w:style>
  <w:style w:type="paragraph" w:styleId="aa">
    <w:name w:val="Balloon Text"/>
    <w:basedOn w:val="a"/>
    <w:link w:val="ab"/>
    <w:uiPriority w:val="99"/>
    <w:semiHidden/>
    <w:unhideWhenUsed/>
    <w:rsid w:val="005A54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5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822529">
      <w:bodyDiv w:val="1"/>
      <w:marLeft w:val="0"/>
      <w:marRight w:val="0"/>
      <w:marTop w:val="0"/>
      <w:marBottom w:val="0"/>
      <w:divBdr>
        <w:top w:val="none" w:sz="0" w:space="0" w:color="auto"/>
        <w:left w:val="none" w:sz="0" w:space="0" w:color="auto"/>
        <w:bottom w:val="none" w:sz="0" w:space="0" w:color="auto"/>
        <w:right w:val="none" w:sz="0" w:space="0" w:color="auto"/>
      </w:divBdr>
    </w:div>
    <w:div w:id="1388921523">
      <w:bodyDiv w:val="1"/>
      <w:marLeft w:val="0"/>
      <w:marRight w:val="0"/>
      <w:marTop w:val="0"/>
      <w:marBottom w:val="0"/>
      <w:divBdr>
        <w:top w:val="none" w:sz="0" w:space="0" w:color="auto"/>
        <w:left w:val="none" w:sz="0" w:space="0" w:color="auto"/>
        <w:bottom w:val="none" w:sz="0" w:space="0" w:color="auto"/>
        <w:right w:val="none" w:sz="0" w:space="0" w:color="auto"/>
      </w:divBdr>
    </w:div>
    <w:div w:id="152135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oustnenskoe-m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3507</TotalTime>
  <Pages>21</Pages>
  <Words>7245</Words>
  <Characters>41302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50</cp:revision>
  <cp:lastPrinted>2021-10-04T07:47:00Z</cp:lastPrinted>
  <dcterms:created xsi:type="dcterms:W3CDTF">2020-06-16T06:44:00Z</dcterms:created>
  <dcterms:modified xsi:type="dcterms:W3CDTF">2022-04-20T10:16:00Z</dcterms:modified>
</cp:coreProperties>
</file>