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0C" w:rsidRPr="002E5BC7" w:rsidRDefault="00762E50" w:rsidP="002E5BC7">
      <w:pPr>
        <w:spacing w:after="0" w:line="240" w:lineRule="auto"/>
        <w:jc w:val="center"/>
        <w:rPr>
          <w:rFonts w:ascii="Times New Roman" w:hAnsi="Times New Roman" w:cs="Times New Roman"/>
          <w:b/>
          <w:sz w:val="24"/>
          <w:szCs w:val="24"/>
        </w:rPr>
      </w:pPr>
      <w:r w:rsidRPr="002E5BC7">
        <w:rPr>
          <w:rFonts w:ascii="Times New Roman" w:hAnsi="Times New Roman" w:cs="Times New Roman"/>
          <w:b/>
          <w:sz w:val="24"/>
          <w:szCs w:val="24"/>
        </w:rPr>
        <w:t xml:space="preserve">Извещение о проведении электронного аукциона </w:t>
      </w:r>
      <w:r w:rsidR="007F7E79" w:rsidRPr="002E5BC7">
        <w:rPr>
          <w:rFonts w:ascii="Times New Roman" w:hAnsi="Times New Roman" w:cs="Times New Roman"/>
          <w:b/>
          <w:sz w:val="24"/>
          <w:szCs w:val="24"/>
        </w:rPr>
        <w:br/>
      </w:r>
      <w:r w:rsidRPr="002E5BC7">
        <w:rPr>
          <w:rFonts w:ascii="Times New Roman" w:hAnsi="Times New Roman" w:cs="Times New Roman"/>
          <w:b/>
          <w:sz w:val="24"/>
          <w:szCs w:val="24"/>
        </w:rPr>
        <w:t xml:space="preserve">на право заключения договора аренды </w:t>
      </w:r>
      <w:r w:rsidR="00215933">
        <w:rPr>
          <w:rFonts w:ascii="Times New Roman" w:hAnsi="Times New Roman" w:cs="Times New Roman"/>
          <w:b/>
          <w:sz w:val="24"/>
          <w:szCs w:val="24"/>
        </w:rPr>
        <w:t>помещения</w:t>
      </w:r>
      <w:r w:rsidR="00CE6351">
        <w:rPr>
          <w:rFonts w:ascii="Times New Roman" w:hAnsi="Times New Roman" w:cs="Times New Roman"/>
          <w:b/>
          <w:sz w:val="24"/>
          <w:szCs w:val="24"/>
        </w:rPr>
        <w:t xml:space="preserve">, находящегося в муниципальной собственности Голоустненского муниципального образования </w:t>
      </w:r>
    </w:p>
    <w:p w:rsidR="007F7E79" w:rsidRPr="002E5BC7" w:rsidRDefault="007F7E79" w:rsidP="002E5BC7">
      <w:pPr>
        <w:spacing w:after="0" w:line="240" w:lineRule="auto"/>
        <w:jc w:val="center"/>
        <w:rPr>
          <w:rFonts w:ascii="Times New Roman" w:hAnsi="Times New Roman" w:cs="Times New Roman"/>
          <w:b/>
          <w:sz w:val="24"/>
          <w:szCs w:val="24"/>
        </w:rPr>
      </w:pPr>
    </w:p>
    <w:p w:rsidR="0017772A" w:rsidRPr="002E5BC7" w:rsidRDefault="0017772A" w:rsidP="002E5BC7">
      <w:pPr>
        <w:spacing w:after="0" w:line="240" w:lineRule="auto"/>
        <w:jc w:val="center"/>
        <w:rPr>
          <w:rFonts w:ascii="Times New Roman" w:hAnsi="Times New Roman" w:cs="Times New Roman"/>
          <w:b/>
          <w:sz w:val="24"/>
          <w:szCs w:val="24"/>
        </w:rPr>
      </w:pPr>
      <w:r w:rsidRPr="002E5BC7">
        <w:rPr>
          <w:rFonts w:ascii="Times New Roman" w:hAnsi="Times New Roman" w:cs="Times New Roman"/>
          <w:b/>
          <w:sz w:val="24"/>
          <w:szCs w:val="24"/>
        </w:rPr>
        <w:t>1. Но</w:t>
      </w:r>
      <w:r w:rsidR="00F17FAB" w:rsidRPr="002E5BC7">
        <w:rPr>
          <w:rFonts w:ascii="Times New Roman" w:hAnsi="Times New Roman" w:cs="Times New Roman"/>
          <w:b/>
          <w:sz w:val="24"/>
          <w:szCs w:val="24"/>
        </w:rPr>
        <w:t>рмативно-правовое регулирование</w:t>
      </w:r>
    </w:p>
    <w:p w:rsidR="0017772A" w:rsidRPr="002E5BC7" w:rsidRDefault="006074F5"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b/>
          <w:sz w:val="24"/>
          <w:szCs w:val="24"/>
        </w:rPr>
        <w:t>1.1.</w:t>
      </w:r>
      <w:r w:rsidRPr="002E5BC7">
        <w:rPr>
          <w:rFonts w:ascii="Times New Roman" w:hAnsi="Times New Roman" w:cs="Times New Roman"/>
          <w:sz w:val="24"/>
          <w:szCs w:val="24"/>
        </w:rPr>
        <w:t xml:space="preserve"> </w:t>
      </w:r>
      <w:r w:rsidR="0017772A" w:rsidRPr="002E5BC7">
        <w:rPr>
          <w:rFonts w:ascii="Times New Roman" w:hAnsi="Times New Roman" w:cs="Times New Roman"/>
          <w:sz w:val="24"/>
          <w:szCs w:val="24"/>
        </w:rPr>
        <w:t>Аукцион в электронной форме, открытый по составу участников проводится в соответствии с требованиями:</w:t>
      </w:r>
    </w:p>
    <w:p w:rsidR="0017772A" w:rsidRPr="002E5BC7" w:rsidRDefault="0017772A"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 Гражданского кодекса Российской Федерации;</w:t>
      </w:r>
    </w:p>
    <w:p w:rsidR="006074F5" w:rsidRPr="002E5BC7" w:rsidRDefault="0017772A" w:rsidP="00A66AF6">
      <w:pPr>
        <w:pStyle w:val="af"/>
        <w:tabs>
          <w:tab w:val="left" w:pos="142"/>
        </w:tabs>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 xml:space="preserve">- в соответствии с Постановлением </w:t>
      </w:r>
      <w:r w:rsidR="000851EA">
        <w:rPr>
          <w:rFonts w:ascii="Times New Roman" w:hAnsi="Times New Roman" w:cs="Times New Roman"/>
          <w:sz w:val="24"/>
          <w:szCs w:val="24"/>
        </w:rPr>
        <w:t>Голоустненского</w:t>
      </w:r>
      <w:r w:rsidR="004C5405" w:rsidRPr="002E5BC7">
        <w:rPr>
          <w:rFonts w:ascii="Times New Roman" w:hAnsi="Times New Roman" w:cs="Times New Roman"/>
          <w:sz w:val="24"/>
          <w:szCs w:val="24"/>
        </w:rPr>
        <w:t xml:space="preserve"> муниципального образования </w:t>
      </w:r>
      <w:r w:rsidR="00A66AF6">
        <w:rPr>
          <w:rFonts w:ascii="Times New Roman" w:hAnsi="Times New Roman" w:cs="Times New Roman"/>
          <w:sz w:val="24"/>
          <w:szCs w:val="24"/>
        </w:rPr>
        <w:t xml:space="preserve"> </w:t>
      </w:r>
      <w:r w:rsidRPr="002E5BC7">
        <w:rPr>
          <w:rFonts w:ascii="Times New Roman" w:hAnsi="Times New Roman" w:cs="Times New Roman"/>
          <w:sz w:val="24"/>
          <w:szCs w:val="24"/>
        </w:rPr>
        <w:t xml:space="preserve">от </w:t>
      </w:r>
      <w:r w:rsidR="001E3F25" w:rsidRPr="001E3F25">
        <w:rPr>
          <w:rFonts w:ascii="Times New Roman" w:hAnsi="Times New Roman" w:cs="Times New Roman"/>
          <w:sz w:val="24"/>
          <w:szCs w:val="24"/>
        </w:rPr>
        <w:t>25</w:t>
      </w:r>
      <w:r w:rsidR="00B30E9E" w:rsidRPr="001E3F25">
        <w:rPr>
          <w:rFonts w:ascii="Times New Roman" w:hAnsi="Times New Roman" w:cs="Times New Roman"/>
          <w:sz w:val="24"/>
          <w:szCs w:val="24"/>
        </w:rPr>
        <w:t>.</w:t>
      </w:r>
      <w:r w:rsidR="001E3F25" w:rsidRPr="001E3F25">
        <w:rPr>
          <w:rFonts w:ascii="Times New Roman" w:hAnsi="Times New Roman" w:cs="Times New Roman"/>
          <w:sz w:val="24"/>
          <w:szCs w:val="24"/>
        </w:rPr>
        <w:t>03</w:t>
      </w:r>
      <w:r w:rsidR="00B30E9E" w:rsidRPr="001E3F25">
        <w:rPr>
          <w:rFonts w:ascii="Times New Roman" w:hAnsi="Times New Roman" w:cs="Times New Roman"/>
          <w:sz w:val="24"/>
          <w:szCs w:val="24"/>
        </w:rPr>
        <w:t>.202</w:t>
      </w:r>
      <w:r w:rsidR="00E13F6C" w:rsidRPr="001E3F25">
        <w:rPr>
          <w:rFonts w:ascii="Times New Roman" w:hAnsi="Times New Roman" w:cs="Times New Roman"/>
          <w:sz w:val="24"/>
          <w:szCs w:val="24"/>
        </w:rPr>
        <w:t>4</w:t>
      </w:r>
      <w:r w:rsidR="00B30E9E" w:rsidRPr="001E3F25">
        <w:rPr>
          <w:rFonts w:ascii="Times New Roman" w:hAnsi="Times New Roman" w:cs="Times New Roman"/>
          <w:sz w:val="24"/>
          <w:szCs w:val="24"/>
        </w:rPr>
        <w:t xml:space="preserve"> г.</w:t>
      </w:r>
      <w:r w:rsidR="00A66AF6" w:rsidRPr="001E3F25">
        <w:rPr>
          <w:rFonts w:ascii="Times New Roman" w:hAnsi="Times New Roman" w:cs="Times New Roman"/>
          <w:sz w:val="24"/>
          <w:szCs w:val="24"/>
        </w:rPr>
        <w:t xml:space="preserve"> </w:t>
      </w:r>
      <w:r w:rsidR="004C5405" w:rsidRPr="001E3F25">
        <w:rPr>
          <w:rFonts w:ascii="Times New Roman" w:hAnsi="Times New Roman" w:cs="Times New Roman"/>
          <w:sz w:val="24"/>
          <w:szCs w:val="24"/>
        </w:rPr>
        <w:t>№</w:t>
      </w:r>
      <w:r w:rsidR="00B30E9E" w:rsidRPr="001E3F25">
        <w:rPr>
          <w:rFonts w:ascii="Times New Roman" w:hAnsi="Times New Roman" w:cs="Times New Roman"/>
          <w:sz w:val="24"/>
          <w:szCs w:val="24"/>
        </w:rPr>
        <w:t xml:space="preserve"> </w:t>
      </w:r>
      <w:r w:rsidR="001E3F25">
        <w:rPr>
          <w:rFonts w:ascii="Times New Roman" w:hAnsi="Times New Roman" w:cs="Times New Roman"/>
          <w:sz w:val="24"/>
          <w:szCs w:val="24"/>
        </w:rPr>
        <w:t>58</w:t>
      </w:r>
      <w:r w:rsidRPr="002E5BC7">
        <w:rPr>
          <w:rFonts w:ascii="Times New Roman" w:hAnsi="Times New Roman" w:cs="Times New Roman"/>
          <w:sz w:val="24"/>
          <w:szCs w:val="24"/>
        </w:rPr>
        <w:t xml:space="preserve"> «</w:t>
      </w:r>
      <w:r w:rsidR="004C5405" w:rsidRPr="002E5BC7">
        <w:rPr>
          <w:rFonts w:ascii="Times New Roman" w:hAnsi="Times New Roman" w:cs="Times New Roman"/>
          <w:sz w:val="24"/>
          <w:szCs w:val="24"/>
        </w:rPr>
        <w:t>О проведен</w:t>
      </w:r>
      <w:proofErr w:type="gramStart"/>
      <w:r w:rsidR="004C5405" w:rsidRPr="002E5BC7">
        <w:rPr>
          <w:rFonts w:ascii="Times New Roman" w:hAnsi="Times New Roman" w:cs="Times New Roman"/>
          <w:sz w:val="24"/>
          <w:szCs w:val="24"/>
        </w:rPr>
        <w:t>ии ау</w:t>
      </w:r>
      <w:proofErr w:type="gramEnd"/>
      <w:r w:rsidR="004C5405" w:rsidRPr="002E5BC7">
        <w:rPr>
          <w:rFonts w:ascii="Times New Roman" w:hAnsi="Times New Roman" w:cs="Times New Roman"/>
          <w:sz w:val="24"/>
          <w:szCs w:val="24"/>
        </w:rPr>
        <w:t xml:space="preserve">кциона на право заключения договора аренды </w:t>
      </w:r>
      <w:r w:rsidR="00E13F6C">
        <w:rPr>
          <w:rFonts w:ascii="Times New Roman" w:hAnsi="Times New Roman" w:cs="Times New Roman"/>
          <w:sz w:val="24"/>
          <w:szCs w:val="24"/>
        </w:rPr>
        <w:t>помещения</w:t>
      </w:r>
      <w:r w:rsidR="004C5405" w:rsidRPr="002E5BC7">
        <w:rPr>
          <w:rFonts w:ascii="Times New Roman" w:hAnsi="Times New Roman" w:cs="Times New Roman"/>
          <w:sz w:val="24"/>
          <w:szCs w:val="24"/>
        </w:rPr>
        <w:t>»</w:t>
      </w:r>
      <w:r w:rsidRPr="002E5BC7">
        <w:rPr>
          <w:rFonts w:ascii="Times New Roman" w:hAnsi="Times New Roman" w:cs="Times New Roman"/>
          <w:sz w:val="24"/>
          <w:szCs w:val="24"/>
        </w:rPr>
        <w:t>.</w:t>
      </w:r>
    </w:p>
    <w:p w:rsidR="009B697C" w:rsidRPr="002E5BC7" w:rsidRDefault="0017772A" w:rsidP="002E5BC7">
      <w:pPr>
        <w:spacing w:after="0" w:line="240" w:lineRule="auto"/>
        <w:jc w:val="center"/>
        <w:rPr>
          <w:rFonts w:ascii="Times New Roman" w:hAnsi="Times New Roman" w:cs="Times New Roman"/>
          <w:b/>
          <w:sz w:val="24"/>
          <w:szCs w:val="24"/>
        </w:rPr>
      </w:pPr>
      <w:r w:rsidRPr="002E5BC7">
        <w:rPr>
          <w:rFonts w:ascii="Times New Roman" w:hAnsi="Times New Roman" w:cs="Times New Roman"/>
          <w:b/>
          <w:sz w:val="24"/>
          <w:szCs w:val="24"/>
        </w:rPr>
        <w:t>2</w:t>
      </w:r>
      <w:r w:rsidR="009B697C" w:rsidRPr="002E5BC7">
        <w:rPr>
          <w:rFonts w:ascii="Times New Roman" w:hAnsi="Times New Roman" w:cs="Times New Roman"/>
          <w:b/>
          <w:sz w:val="24"/>
          <w:szCs w:val="24"/>
        </w:rPr>
        <w:t>. Сведения об аукционе</w:t>
      </w:r>
    </w:p>
    <w:p w:rsidR="0017772A" w:rsidRPr="002E5BC7" w:rsidRDefault="0017772A" w:rsidP="002E5BC7">
      <w:pPr>
        <w:spacing w:after="0" w:line="240" w:lineRule="auto"/>
        <w:ind w:firstLine="709"/>
        <w:jc w:val="both"/>
        <w:rPr>
          <w:rFonts w:ascii="Times New Roman" w:hAnsi="Times New Roman" w:cs="Times New Roman"/>
          <w:b/>
          <w:sz w:val="24"/>
          <w:szCs w:val="24"/>
        </w:rPr>
      </w:pPr>
      <w:r w:rsidRPr="002E5BC7">
        <w:rPr>
          <w:rFonts w:ascii="Times New Roman" w:hAnsi="Times New Roman" w:cs="Times New Roman"/>
          <w:b/>
          <w:sz w:val="24"/>
          <w:szCs w:val="24"/>
        </w:rPr>
        <w:t>2</w:t>
      </w:r>
      <w:r w:rsidR="009B697C" w:rsidRPr="002E5BC7">
        <w:rPr>
          <w:rFonts w:ascii="Times New Roman" w:hAnsi="Times New Roman" w:cs="Times New Roman"/>
          <w:b/>
          <w:sz w:val="24"/>
          <w:szCs w:val="24"/>
        </w:rPr>
        <w:t>.1</w:t>
      </w:r>
      <w:r w:rsidR="006074F5" w:rsidRPr="002E5BC7">
        <w:rPr>
          <w:rFonts w:ascii="Times New Roman" w:hAnsi="Times New Roman" w:cs="Times New Roman"/>
          <w:b/>
          <w:sz w:val="24"/>
          <w:szCs w:val="24"/>
        </w:rPr>
        <w:t>.</w:t>
      </w:r>
      <w:r w:rsidR="009B697C" w:rsidRPr="002E5BC7">
        <w:rPr>
          <w:rFonts w:ascii="Times New Roman" w:hAnsi="Times New Roman" w:cs="Times New Roman"/>
          <w:b/>
          <w:sz w:val="24"/>
          <w:szCs w:val="24"/>
        </w:rPr>
        <w:t xml:space="preserve"> </w:t>
      </w:r>
      <w:r w:rsidR="00762E50" w:rsidRPr="002E5BC7">
        <w:rPr>
          <w:rFonts w:ascii="Times New Roman" w:hAnsi="Times New Roman" w:cs="Times New Roman"/>
          <w:b/>
          <w:sz w:val="24"/>
          <w:szCs w:val="24"/>
        </w:rPr>
        <w:t>Организатор аукциона:</w:t>
      </w:r>
    </w:p>
    <w:p w:rsidR="0017772A" w:rsidRPr="002E5BC7" w:rsidRDefault="0017772A" w:rsidP="002E5BC7">
      <w:pPr>
        <w:spacing w:after="0" w:line="240" w:lineRule="auto"/>
        <w:jc w:val="both"/>
        <w:rPr>
          <w:rFonts w:ascii="Times New Roman" w:hAnsi="Times New Roman" w:cs="Times New Roman"/>
          <w:sz w:val="24"/>
          <w:szCs w:val="24"/>
        </w:rPr>
      </w:pPr>
      <w:r w:rsidRPr="002E5BC7">
        <w:rPr>
          <w:rFonts w:ascii="Times New Roman" w:hAnsi="Times New Roman" w:cs="Times New Roman"/>
          <w:b/>
          <w:sz w:val="24"/>
          <w:szCs w:val="24"/>
        </w:rPr>
        <w:t>Наименование:</w:t>
      </w:r>
      <w:r w:rsidRPr="002E5BC7">
        <w:rPr>
          <w:rFonts w:ascii="Times New Roman" w:hAnsi="Times New Roman" w:cs="Times New Roman"/>
          <w:sz w:val="24"/>
          <w:szCs w:val="24"/>
        </w:rPr>
        <w:t xml:space="preserve"> </w:t>
      </w:r>
      <w:r w:rsidR="004C5405" w:rsidRPr="002E5BC7">
        <w:rPr>
          <w:rFonts w:ascii="Times New Roman" w:hAnsi="Times New Roman" w:cs="Times New Roman"/>
          <w:sz w:val="24"/>
          <w:szCs w:val="24"/>
        </w:rPr>
        <w:t xml:space="preserve">Администрация </w:t>
      </w:r>
      <w:r w:rsidR="000851EA">
        <w:rPr>
          <w:rFonts w:ascii="Times New Roman" w:hAnsi="Times New Roman" w:cs="Times New Roman"/>
          <w:sz w:val="24"/>
          <w:szCs w:val="24"/>
        </w:rPr>
        <w:t>Голоустненского</w:t>
      </w:r>
      <w:r w:rsidR="004C5405" w:rsidRPr="002E5BC7">
        <w:rPr>
          <w:rFonts w:ascii="Times New Roman" w:hAnsi="Times New Roman" w:cs="Times New Roman"/>
          <w:sz w:val="24"/>
          <w:szCs w:val="24"/>
        </w:rPr>
        <w:t xml:space="preserve"> муниципального образования - Администрация сельского поселения.</w:t>
      </w:r>
    </w:p>
    <w:p w:rsidR="0017772A" w:rsidRPr="002E5BC7" w:rsidRDefault="0017772A" w:rsidP="002E5BC7">
      <w:pPr>
        <w:spacing w:after="0" w:line="240" w:lineRule="auto"/>
        <w:jc w:val="both"/>
        <w:rPr>
          <w:rFonts w:ascii="Times New Roman" w:hAnsi="Times New Roman" w:cs="Times New Roman"/>
          <w:sz w:val="24"/>
          <w:szCs w:val="24"/>
        </w:rPr>
      </w:pPr>
      <w:r w:rsidRPr="002E5BC7">
        <w:rPr>
          <w:rFonts w:ascii="Times New Roman" w:hAnsi="Times New Roman" w:cs="Times New Roman"/>
          <w:b/>
          <w:sz w:val="24"/>
          <w:szCs w:val="24"/>
        </w:rPr>
        <w:t>Местонахождение:</w:t>
      </w:r>
      <w:r w:rsidRPr="002E5BC7">
        <w:rPr>
          <w:rFonts w:ascii="Times New Roman" w:hAnsi="Times New Roman" w:cs="Times New Roman"/>
          <w:sz w:val="24"/>
          <w:szCs w:val="24"/>
        </w:rPr>
        <w:t xml:space="preserve"> </w:t>
      </w:r>
      <w:r w:rsidR="004C5405" w:rsidRPr="002E5BC7">
        <w:rPr>
          <w:rFonts w:ascii="Times New Roman" w:hAnsi="Times New Roman" w:cs="Times New Roman"/>
          <w:sz w:val="24"/>
          <w:szCs w:val="24"/>
        </w:rPr>
        <w:t>с.</w:t>
      </w:r>
      <w:r w:rsidR="00B30E9E">
        <w:rPr>
          <w:rFonts w:ascii="Times New Roman" w:hAnsi="Times New Roman" w:cs="Times New Roman"/>
          <w:sz w:val="24"/>
          <w:szCs w:val="24"/>
        </w:rPr>
        <w:t xml:space="preserve"> Малое Голоустное</w:t>
      </w:r>
      <w:r w:rsidRPr="002E5BC7">
        <w:rPr>
          <w:rFonts w:ascii="Times New Roman" w:hAnsi="Times New Roman" w:cs="Times New Roman"/>
          <w:sz w:val="24"/>
          <w:szCs w:val="24"/>
        </w:rPr>
        <w:t xml:space="preserve">, ул. </w:t>
      </w:r>
      <w:r w:rsidR="000851EA">
        <w:rPr>
          <w:rFonts w:ascii="Times New Roman" w:hAnsi="Times New Roman" w:cs="Times New Roman"/>
          <w:sz w:val="24"/>
          <w:szCs w:val="24"/>
        </w:rPr>
        <w:t>Мира</w:t>
      </w:r>
      <w:r w:rsidR="004C5405" w:rsidRPr="002E5BC7">
        <w:rPr>
          <w:rFonts w:ascii="Times New Roman" w:hAnsi="Times New Roman" w:cs="Times New Roman"/>
          <w:sz w:val="24"/>
          <w:szCs w:val="24"/>
        </w:rPr>
        <w:t xml:space="preserve">, </w:t>
      </w:r>
      <w:r w:rsidR="000851EA">
        <w:rPr>
          <w:rFonts w:ascii="Times New Roman" w:hAnsi="Times New Roman" w:cs="Times New Roman"/>
          <w:sz w:val="24"/>
          <w:szCs w:val="24"/>
        </w:rPr>
        <w:t>24</w:t>
      </w:r>
      <w:r w:rsidRPr="002E5BC7">
        <w:rPr>
          <w:rFonts w:ascii="Times New Roman" w:hAnsi="Times New Roman" w:cs="Times New Roman"/>
          <w:sz w:val="24"/>
          <w:szCs w:val="24"/>
        </w:rPr>
        <w:t>.</w:t>
      </w:r>
    </w:p>
    <w:p w:rsidR="0017772A" w:rsidRPr="002E5BC7" w:rsidRDefault="0017772A" w:rsidP="002E5BC7">
      <w:pPr>
        <w:spacing w:after="0" w:line="240" w:lineRule="auto"/>
        <w:jc w:val="both"/>
        <w:rPr>
          <w:rFonts w:ascii="Times New Roman" w:hAnsi="Times New Roman" w:cs="Times New Roman"/>
          <w:sz w:val="24"/>
          <w:szCs w:val="24"/>
        </w:rPr>
      </w:pPr>
      <w:r w:rsidRPr="002E5BC7">
        <w:rPr>
          <w:rFonts w:ascii="Times New Roman" w:hAnsi="Times New Roman" w:cs="Times New Roman"/>
          <w:b/>
          <w:sz w:val="24"/>
          <w:szCs w:val="24"/>
        </w:rPr>
        <w:t xml:space="preserve">Адрес </w:t>
      </w:r>
      <w:r w:rsidR="006074F5" w:rsidRPr="002E5BC7">
        <w:rPr>
          <w:rFonts w:ascii="Times New Roman" w:hAnsi="Times New Roman" w:cs="Times New Roman"/>
          <w:b/>
          <w:sz w:val="24"/>
          <w:szCs w:val="24"/>
        </w:rPr>
        <w:t>электронной почты</w:t>
      </w:r>
      <w:r w:rsidRPr="002E5BC7">
        <w:rPr>
          <w:rFonts w:ascii="Times New Roman" w:hAnsi="Times New Roman" w:cs="Times New Roman"/>
          <w:b/>
          <w:sz w:val="24"/>
          <w:szCs w:val="24"/>
        </w:rPr>
        <w:t xml:space="preserve">: </w:t>
      </w:r>
      <w:hyperlink r:id="rId9" w:history="1">
        <w:r w:rsidR="000851EA" w:rsidRPr="00961C14">
          <w:rPr>
            <w:rStyle w:val="a3"/>
            <w:rFonts w:ascii="Times New Roman" w:hAnsi="Times New Roman" w:cs="Times New Roman"/>
            <w:b/>
            <w:sz w:val="24"/>
            <w:szCs w:val="24"/>
          </w:rPr>
          <w:t>goloustnenskoemo2011@mail.ru</w:t>
        </w:r>
      </w:hyperlink>
      <w:r w:rsidR="00B30E9E">
        <w:rPr>
          <w:rStyle w:val="a3"/>
          <w:rFonts w:ascii="Times New Roman" w:hAnsi="Times New Roman" w:cs="Times New Roman"/>
          <w:b/>
          <w:sz w:val="24"/>
          <w:szCs w:val="24"/>
        </w:rPr>
        <w:t>.</w:t>
      </w:r>
      <w:r w:rsidR="000851EA">
        <w:rPr>
          <w:rFonts w:ascii="Times New Roman" w:hAnsi="Times New Roman" w:cs="Times New Roman"/>
          <w:b/>
          <w:sz w:val="24"/>
          <w:szCs w:val="24"/>
        </w:rPr>
        <w:t xml:space="preserve"> </w:t>
      </w:r>
    </w:p>
    <w:p w:rsidR="006074F5" w:rsidRPr="002E5BC7" w:rsidRDefault="006074F5" w:rsidP="002E5BC7">
      <w:pPr>
        <w:spacing w:after="0" w:line="240" w:lineRule="auto"/>
        <w:jc w:val="both"/>
        <w:rPr>
          <w:rFonts w:ascii="Times New Roman" w:hAnsi="Times New Roman" w:cs="Times New Roman"/>
          <w:sz w:val="24"/>
          <w:szCs w:val="24"/>
        </w:rPr>
      </w:pPr>
      <w:r w:rsidRPr="002E5BC7">
        <w:rPr>
          <w:rFonts w:ascii="Times New Roman" w:hAnsi="Times New Roman" w:cs="Times New Roman"/>
          <w:b/>
          <w:sz w:val="24"/>
          <w:szCs w:val="24"/>
        </w:rPr>
        <w:t>Телефон:</w:t>
      </w:r>
      <w:r w:rsidRPr="002E5BC7">
        <w:rPr>
          <w:rFonts w:ascii="Times New Roman" w:hAnsi="Times New Roman" w:cs="Times New Roman"/>
          <w:sz w:val="24"/>
          <w:szCs w:val="24"/>
        </w:rPr>
        <w:t xml:space="preserve"> 8(3952)</w:t>
      </w:r>
      <w:r w:rsidR="000851EA">
        <w:rPr>
          <w:rFonts w:ascii="Times New Roman" w:hAnsi="Times New Roman" w:cs="Times New Roman"/>
          <w:sz w:val="24"/>
          <w:szCs w:val="24"/>
        </w:rPr>
        <w:t>690</w:t>
      </w:r>
      <w:r w:rsidR="004C5405" w:rsidRPr="002E5BC7">
        <w:rPr>
          <w:rFonts w:ascii="Times New Roman" w:hAnsi="Times New Roman" w:cs="Times New Roman"/>
          <w:sz w:val="24"/>
          <w:szCs w:val="24"/>
        </w:rPr>
        <w:t>-</w:t>
      </w:r>
      <w:r w:rsidR="000851EA">
        <w:rPr>
          <w:rFonts w:ascii="Times New Roman" w:hAnsi="Times New Roman" w:cs="Times New Roman"/>
          <w:sz w:val="24"/>
          <w:szCs w:val="24"/>
        </w:rPr>
        <w:t>786</w:t>
      </w:r>
      <w:r w:rsidRPr="002E5BC7">
        <w:rPr>
          <w:rFonts w:ascii="Times New Roman" w:hAnsi="Times New Roman" w:cs="Times New Roman"/>
          <w:sz w:val="24"/>
          <w:szCs w:val="24"/>
        </w:rPr>
        <w:t>.</w:t>
      </w:r>
    </w:p>
    <w:p w:rsidR="006074F5" w:rsidRPr="002E5BC7" w:rsidRDefault="006074F5" w:rsidP="002E5BC7">
      <w:pPr>
        <w:spacing w:after="0" w:line="240" w:lineRule="auto"/>
        <w:ind w:firstLine="709"/>
        <w:jc w:val="both"/>
        <w:rPr>
          <w:rFonts w:ascii="Times New Roman" w:hAnsi="Times New Roman" w:cs="Times New Roman"/>
          <w:sz w:val="24"/>
          <w:szCs w:val="24"/>
        </w:rPr>
      </w:pPr>
    </w:p>
    <w:p w:rsidR="006074F5" w:rsidRPr="002E5BC7" w:rsidRDefault="006074F5" w:rsidP="002E5BC7">
      <w:pPr>
        <w:spacing w:after="0" w:line="240" w:lineRule="auto"/>
        <w:ind w:firstLine="709"/>
        <w:jc w:val="both"/>
        <w:rPr>
          <w:rFonts w:ascii="Times New Roman" w:hAnsi="Times New Roman" w:cs="Times New Roman"/>
          <w:b/>
          <w:sz w:val="24"/>
          <w:szCs w:val="24"/>
        </w:rPr>
      </w:pPr>
      <w:r w:rsidRPr="002E5BC7">
        <w:rPr>
          <w:rFonts w:ascii="Times New Roman" w:hAnsi="Times New Roman" w:cs="Times New Roman"/>
          <w:b/>
          <w:sz w:val="24"/>
          <w:szCs w:val="24"/>
        </w:rPr>
        <w:t>2.2. Оператор электронной площадки:</w:t>
      </w:r>
    </w:p>
    <w:p w:rsidR="00027CFC" w:rsidRPr="002E5BC7" w:rsidRDefault="00EA01F8" w:rsidP="002E5BC7">
      <w:pPr>
        <w:pStyle w:val="af"/>
        <w:widowControl w:val="0"/>
        <w:spacing w:after="0" w:line="240" w:lineRule="auto"/>
        <w:jc w:val="both"/>
        <w:rPr>
          <w:rFonts w:ascii="Times New Roman" w:hAnsi="Times New Roman" w:cs="Times New Roman"/>
          <w:bCs/>
          <w:color w:val="1C1C1C"/>
          <w:sz w:val="24"/>
          <w:szCs w:val="24"/>
        </w:rPr>
      </w:pPr>
      <w:r w:rsidRPr="002E5BC7">
        <w:rPr>
          <w:rFonts w:ascii="Times New Roman" w:hAnsi="Times New Roman" w:cs="Times New Roman"/>
          <w:b/>
          <w:sz w:val="24"/>
          <w:szCs w:val="24"/>
        </w:rPr>
        <w:t>Наименование:</w:t>
      </w:r>
      <w:r w:rsidRPr="002E5BC7">
        <w:rPr>
          <w:rFonts w:ascii="Times New Roman" w:hAnsi="Times New Roman" w:cs="Times New Roman"/>
          <w:sz w:val="24"/>
          <w:szCs w:val="24"/>
        </w:rPr>
        <w:t xml:space="preserve"> </w:t>
      </w:r>
      <w:r w:rsidR="00027CFC" w:rsidRPr="002E5BC7">
        <w:rPr>
          <w:rFonts w:ascii="Times New Roman" w:hAnsi="Times New Roman" w:cs="Times New Roman"/>
          <w:bCs/>
          <w:sz w:val="24"/>
          <w:szCs w:val="24"/>
        </w:rPr>
        <w:t>Общество с ограниченной ответственностью «РТС-тендер».</w:t>
      </w:r>
      <w:r w:rsidR="00027CFC" w:rsidRPr="002E5BC7">
        <w:rPr>
          <w:rFonts w:ascii="Times New Roman" w:hAnsi="Times New Roman" w:cs="Times New Roman"/>
          <w:b/>
          <w:sz w:val="24"/>
          <w:szCs w:val="24"/>
        </w:rPr>
        <w:t xml:space="preserve"> </w:t>
      </w:r>
    </w:p>
    <w:p w:rsidR="00027CFC" w:rsidRPr="002E5BC7" w:rsidRDefault="00027CFC" w:rsidP="002E5BC7">
      <w:pPr>
        <w:spacing w:after="0" w:line="240" w:lineRule="auto"/>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Адрес (место нахождени</w:t>
      </w:r>
      <w:r w:rsidR="00B30E9E">
        <w:rPr>
          <w:rFonts w:ascii="Times New Roman" w:eastAsia="Calibri" w:hAnsi="Times New Roman" w:cs="Times New Roman"/>
          <w:sz w:val="24"/>
          <w:szCs w:val="24"/>
        </w:rPr>
        <w:t>я</w:t>
      </w:r>
      <w:r w:rsidRPr="002E5BC7">
        <w:rPr>
          <w:rFonts w:ascii="Times New Roman" w:eastAsia="Calibri" w:hAnsi="Times New Roman" w:cs="Times New Roman"/>
          <w:sz w:val="24"/>
          <w:szCs w:val="24"/>
        </w:rPr>
        <w:t xml:space="preserve">): </w:t>
      </w:r>
      <w:r w:rsidRPr="002E5BC7">
        <w:rPr>
          <w:rFonts w:ascii="Times New Roman" w:hAnsi="Times New Roman" w:cs="Times New Roman"/>
          <w:sz w:val="24"/>
          <w:szCs w:val="24"/>
        </w:rPr>
        <w:t>121151, г. Москва, наб. Тараса Шевченко, д. 23А, 25 этаж, помещение 1</w:t>
      </w:r>
      <w:r w:rsidR="00B30E9E">
        <w:rPr>
          <w:rFonts w:ascii="Times New Roman" w:hAnsi="Times New Roman" w:cs="Times New Roman"/>
          <w:sz w:val="24"/>
          <w:szCs w:val="24"/>
        </w:rPr>
        <w:t>.</w:t>
      </w:r>
    </w:p>
    <w:p w:rsidR="00027CFC" w:rsidRPr="002E5BC7" w:rsidRDefault="00027CFC" w:rsidP="002E5BC7">
      <w:pPr>
        <w:spacing w:after="0" w:line="240" w:lineRule="auto"/>
        <w:jc w:val="both"/>
        <w:rPr>
          <w:rFonts w:ascii="Times New Roman" w:eastAsiaTheme="minorEastAsia" w:hAnsi="Times New Roman" w:cs="Times New Roman"/>
          <w:sz w:val="24"/>
          <w:szCs w:val="24"/>
        </w:rPr>
      </w:pPr>
      <w:r w:rsidRPr="002E5BC7">
        <w:rPr>
          <w:rFonts w:ascii="Times New Roman" w:eastAsia="Calibri" w:hAnsi="Times New Roman" w:cs="Times New Roman"/>
          <w:sz w:val="24"/>
          <w:szCs w:val="24"/>
        </w:rPr>
        <w:t xml:space="preserve">Адрес электронной почты: </w:t>
      </w:r>
      <w:hyperlink r:id="rId10" w:history="1">
        <w:r w:rsidRPr="002E5BC7">
          <w:rPr>
            <w:rStyle w:val="a3"/>
            <w:rFonts w:ascii="Times New Roman" w:hAnsi="Times New Roman" w:cs="Times New Roman"/>
            <w:bCs/>
            <w:color w:val="202020"/>
            <w:sz w:val="24"/>
            <w:szCs w:val="24"/>
            <w:bdr w:val="none" w:sz="0" w:space="0" w:color="auto" w:frame="1"/>
            <w:shd w:val="clear" w:color="auto" w:fill="FFFFFF"/>
          </w:rPr>
          <w:t>iInfo@rts-tender.ru</w:t>
        </w:r>
      </w:hyperlink>
      <w:r w:rsidR="00B30E9E">
        <w:rPr>
          <w:rStyle w:val="a3"/>
          <w:rFonts w:ascii="Times New Roman" w:hAnsi="Times New Roman" w:cs="Times New Roman"/>
          <w:bCs/>
          <w:color w:val="202020"/>
          <w:sz w:val="24"/>
          <w:szCs w:val="24"/>
          <w:bdr w:val="none" w:sz="0" w:space="0" w:color="auto" w:frame="1"/>
          <w:shd w:val="clear" w:color="auto" w:fill="FFFFFF"/>
        </w:rPr>
        <w:t>.</w:t>
      </w:r>
    </w:p>
    <w:p w:rsidR="00027CFC" w:rsidRPr="002E5BC7" w:rsidRDefault="00027CFC" w:rsidP="002E5BC7">
      <w:pPr>
        <w:spacing w:after="0" w:line="240" w:lineRule="auto"/>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Телефон: </w:t>
      </w:r>
      <w:r w:rsidRPr="002E5BC7">
        <w:rPr>
          <w:rFonts w:ascii="Times New Roman" w:hAnsi="Times New Roman" w:cs="Times New Roman"/>
          <w:bCs/>
          <w:color w:val="202020"/>
          <w:sz w:val="24"/>
          <w:szCs w:val="24"/>
          <w:shd w:val="clear" w:color="auto" w:fill="FFFFFF"/>
        </w:rPr>
        <w:t>+7 499 653-77-00</w:t>
      </w:r>
      <w:r w:rsidR="00B30E9E">
        <w:rPr>
          <w:rFonts w:ascii="Times New Roman" w:hAnsi="Times New Roman" w:cs="Times New Roman"/>
          <w:bCs/>
          <w:color w:val="202020"/>
          <w:sz w:val="24"/>
          <w:szCs w:val="24"/>
          <w:shd w:val="clear" w:color="auto" w:fill="FFFFFF"/>
        </w:rPr>
        <w:t>.</w:t>
      </w:r>
    </w:p>
    <w:p w:rsidR="007B20E0" w:rsidRPr="002E5BC7" w:rsidRDefault="007B20E0" w:rsidP="002E5BC7">
      <w:pPr>
        <w:spacing w:after="0" w:line="240" w:lineRule="auto"/>
        <w:jc w:val="both"/>
        <w:rPr>
          <w:rFonts w:ascii="Times New Roman" w:hAnsi="Times New Roman" w:cs="Times New Roman"/>
          <w:sz w:val="24"/>
          <w:szCs w:val="24"/>
        </w:rPr>
      </w:pPr>
    </w:p>
    <w:p w:rsidR="00762E50" w:rsidRPr="002E5BC7" w:rsidRDefault="008C5F5A"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 xml:space="preserve">Предложения по цене </w:t>
      </w:r>
      <w:r w:rsidR="00AB04A1" w:rsidRPr="002E5BC7">
        <w:rPr>
          <w:rFonts w:ascii="Times New Roman" w:hAnsi="Times New Roman" w:cs="Times New Roman"/>
          <w:sz w:val="24"/>
          <w:szCs w:val="24"/>
        </w:rPr>
        <w:t>предмета аукциона</w:t>
      </w:r>
      <w:r w:rsidRPr="002E5BC7">
        <w:rPr>
          <w:rFonts w:ascii="Times New Roman" w:hAnsi="Times New Roman" w:cs="Times New Roman"/>
          <w:sz w:val="24"/>
          <w:szCs w:val="24"/>
        </w:rPr>
        <w:t xml:space="preserve"> </w:t>
      </w:r>
      <w:proofErr w:type="gramStart"/>
      <w:r w:rsidRPr="002E5BC7">
        <w:rPr>
          <w:rFonts w:ascii="Times New Roman" w:hAnsi="Times New Roman" w:cs="Times New Roman"/>
          <w:sz w:val="24"/>
          <w:szCs w:val="24"/>
        </w:rPr>
        <w:t>заявляются</w:t>
      </w:r>
      <w:proofErr w:type="gramEnd"/>
      <w:r w:rsidRPr="002E5BC7">
        <w:rPr>
          <w:rFonts w:ascii="Times New Roman" w:hAnsi="Times New Roman" w:cs="Times New Roman"/>
          <w:sz w:val="24"/>
          <w:szCs w:val="24"/>
        </w:rPr>
        <w:t xml:space="preserve"> участниками аукциона в ходе проведения </w:t>
      </w:r>
      <w:r w:rsidR="00AB04A1" w:rsidRPr="002E5BC7">
        <w:rPr>
          <w:rFonts w:ascii="Times New Roman" w:hAnsi="Times New Roman" w:cs="Times New Roman"/>
          <w:sz w:val="24"/>
          <w:szCs w:val="24"/>
        </w:rPr>
        <w:t>аукциона в электронной форме</w:t>
      </w:r>
      <w:r w:rsidRPr="002E5BC7">
        <w:rPr>
          <w:rFonts w:ascii="Times New Roman" w:hAnsi="Times New Roman" w:cs="Times New Roman"/>
          <w:sz w:val="24"/>
          <w:szCs w:val="24"/>
        </w:rPr>
        <w:t>.</w:t>
      </w:r>
    </w:p>
    <w:p w:rsidR="008C5F5A" w:rsidRPr="00C83343" w:rsidRDefault="008C5F5A" w:rsidP="002E5BC7">
      <w:pPr>
        <w:spacing w:after="0" w:line="240" w:lineRule="auto"/>
        <w:ind w:firstLine="709"/>
        <w:jc w:val="both"/>
        <w:rPr>
          <w:rFonts w:ascii="Times New Roman" w:hAnsi="Times New Roman" w:cs="Times New Roman"/>
          <w:b/>
          <w:sz w:val="24"/>
          <w:szCs w:val="24"/>
        </w:rPr>
      </w:pPr>
      <w:r w:rsidRPr="00C83343">
        <w:rPr>
          <w:rFonts w:ascii="Times New Roman" w:hAnsi="Times New Roman" w:cs="Times New Roman"/>
          <w:b/>
          <w:sz w:val="24"/>
          <w:szCs w:val="24"/>
        </w:rPr>
        <w:t xml:space="preserve">Начало приема заявок на участие в аукционе: </w:t>
      </w:r>
      <w:r w:rsidR="003449C7">
        <w:rPr>
          <w:rFonts w:ascii="Times New Roman" w:hAnsi="Times New Roman" w:cs="Times New Roman"/>
          <w:b/>
          <w:sz w:val="24"/>
          <w:szCs w:val="24"/>
        </w:rPr>
        <w:t>27</w:t>
      </w:r>
      <w:r w:rsidR="00B30E9E" w:rsidRPr="00C83343">
        <w:rPr>
          <w:rFonts w:ascii="Times New Roman" w:hAnsi="Times New Roman" w:cs="Times New Roman"/>
          <w:b/>
          <w:sz w:val="24"/>
          <w:szCs w:val="24"/>
        </w:rPr>
        <w:t>.</w:t>
      </w:r>
      <w:r w:rsidR="003449C7">
        <w:rPr>
          <w:rFonts w:ascii="Times New Roman" w:hAnsi="Times New Roman" w:cs="Times New Roman"/>
          <w:b/>
          <w:sz w:val="24"/>
          <w:szCs w:val="24"/>
        </w:rPr>
        <w:t>03</w:t>
      </w:r>
      <w:r w:rsidR="00B30E9E" w:rsidRPr="00C83343">
        <w:rPr>
          <w:rFonts w:ascii="Times New Roman" w:hAnsi="Times New Roman" w:cs="Times New Roman"/>
          <w:b/>
          <w:sz w:val="24"/>
          <w:szCs w:val="24"/>
        </w:rPr>
        <w:t>.</w:t>
      </w:r>
      <w:r w:rsidRPr="00C83343">
        <w:rPr>
          <w:rFonts w:ascii="Times New Roman" w:hAnsi="Times New Roman" w:cs="Times New Roman"/>
          <w:b/>
          <w:sz w:val="24"/>
          <w:szCs w:val="24"/>
        </w:rPr>
        <w:t>202</w:t>
      </w:r>
      <w:r w:rsidR="00E13F6C">
        <w:rPr>
          <w:rFonts w:ascii="Times New Roman" w:hAnsi="Times New Roman" w:cs="Times New Roman"/>
          <w:b/>
          <w:sz w:val="24"/>
          <w:szCs w:val="24"/>
        </w:rPr>
        <w:t>4</w:t>
      </w:r>
      <w:r w:rsidRPr="00C83343">
        <w:rPr>
          <w:rFonts w:ascii="Times New Roman" w:hAnsi="Times New Roman" w:cs="Times New Roman"/>
          <w:b/>
          <w:sz w:val="24"/>
          <w:szCs w:val="24"/>
        </w:rPr>
        <w:t xml:space="preserve"> года </w:t>
      </w:r>
      <w:r w:rsidR="003F01BA" w:rsidRPr="00C83343">
        <w:rPr>
          <w:rFonts w:ascii="Times New Roman" w:hAnsi="Times New Roman" w:cs="Times New Roman"/>
          <w:b/>
          <w:sz w:val="24"/>
          <w:szCs w:val="24"/>
        </w:rPr>
        <w:t>0</w:t>
      </w:r>
      <w:r w:rsidR="002E5BC7" w:rsidRPr="00C83343">
        <w:rPr>
          <w:rFonts w:ascii="Times New Roman" w:hAnsi="Times New Roman" w:cs="Times New Roman"/>
          <w:b/>
          <w:sz w:val="24"/>
          <w:szCs w:val="24"/>
        </w:rPr>
        <w:t>8</w:t>
      </w:r>
      <w:r w:rsidRPr="00C83343">
        <w:rPr>
          <w:rFonts w:ascii="Times New Roman" w:hAnsi="Times New Roman" w:cs="Times New Roman"/>
          <w:b/>
          <w:sz w:val="24"/>
          <w:szCs w:val="24"/>
        </w:rPr>
        <w:t>:00 часов.</w:t>
      </w:r>
    </w:p>
    <w:p w:rsidR="008C5F5A" w:rsidRPr="00C83343" w:rsidRDefault="008C5F5A" w:rsidP="002E5BC7">
      <w:pPr>
        <w:spacing w:after="0" w:line="240" w:lineRule="auto"/>
        <w:ind w:firstLine="709"/>
        <w:jc w:val="both"/>
        <w:rPr>
          <w:rFonts w:ascii="Times New Roman" w:hAnsi="Times New Roman" w:cs="Times New Roman"/>
          <w:b/>
          <w:sz w:val="24"/>
          <w:szCs w:val="24"/>
        </w:rPr>
      </w:pPr>
      <w:r w:rsidRPr="00C83343">
        <w:rPr>
          <w:rFonts w:ascii="Times New Roman" w:hAnsi="Times New Roman" w:cs="Times New Roman"/>
          <w:b/>
          <w:sz w:val="24"/>
          <w:szCs w:val="24"/>
        </w:rPr>
        <w:t xml:space="preserve">Окончание приема заявок на участие в аукционе: </w:t>
      </w:r>
      <w:r w:rsidR="003449C7">
        <w:rPr>
          <w:rFonts w:ascii="Times New Roman" w:hAnsi="Times New Roman" w:cs="Times New Roman"/>
          <w:b/>
          <w:sz w:val="24"/>
          <w:szCs w:val="24"/>
        </w:rPr>
        <w:t>18</w:t>
      </w:r>
      <w:r w:rsidR="00B30E9E" w:rsidRPr="00C83343">
        <w:rPr>
          <w:rFonts w:ascii="Times New Roman" w:hAnsi="Times New Roman" w:cs="Times New Roman"/>
          <w:b/>
          <w:sz w:val="24"/>
          <w:szCs w:val="24"/>
        </w:rPr>
        <w:t>.</w:t>
      </w:r>
      <w:r w:rsidR="003449C7">
        <w:rPr>
          <w:rFonts w:ascii="Times New Roman" w:hAnsi="Times New Roman" w:cs="Times New Roman"/>
          <w:b/>
          <w:sz w:val="24"/>
          <w:szCs w:val="24"/>
        </w:rPr>
        <w:t>04</w:t>
      </w:r>
      <w:r w:rsidR="00B30E9E" w:rsidRPr="00C83343">
        <w:rPr>
          <w:rFonts w:ascii="Times New Roman" w:hAnsi="Times New Roman" w:cs="Times New Roman"/>
          <w:b/>
          <w:sz w:val="24"/>
          <w:szCs w:val="24"/>
        </w:rPr>
        <w:t>.</w:t>
      </w:r>
      <w:r w:rsidRPr="00C83343">
        <w:rPr>
          <w:rFonts w:ascii="Times New Roman" w:hAnsi="Times New Roman" w:cs="Times New Roman"/>
          <w:b/>
          <w:sz w:val="24"/>
          <w:szCs w:val="24"/>
        </w:rPr>
        <w:t>202</w:t>
      </w:r>
      <w:r w:rsidR="00E13F6C">
        <w:rPr>
          <w:rFonts w:ascii="Times New Roman" w:hAnsi="Times New Roman" w:cs="Times New Roman"/>
          <w:b/>
          <w:sz w:val="24"/>
          <w:szCs w:val="24"/>
        </w:rPr>
        <w:t>4</w:t>
      </w:r>
      <w:r w:rsidRPr="00C83343">
        <w:rPr>
          <w:rFonts w:ascii="Times New Roman" w:hAnsi="Times New Roman" w:cs="Times New Roman"/>
          <w:b/>
          <w:sz w:val="24"/>
          <w:szCs w:val="24"/>
        </w:rPr>
        <w:t xml:space="preserve"> года до 17:00 часов.</w:t>
      </w:r>
    </w:p>
    <w:p w:rsidR="00491C02" w:rsidRPr="00C83343" w:rsidRDefault="008C5F5A" w:rsidP="00491C02">
      <w:pPr>
        <w:spacing w:after="0" w:line="240" w:lineRule="auto"/>
        <w:ind w:firstLine="709"/>
        <w:jc w:val="both"/>
        <w:rPr>
          <w:rFonts w:ascii="Times New Roman" w:hAnsi="Times New Roman" w:cs="Times New Roman"/>
          <w:b/>
          <w:sz w:val="24"/>
          <w:szCs w:val="24"/>
        </w:rPr>
      </w:pPr>
      <w:r w:rsidRPr="00C83343">
        <w:rPr>
          <w:rFonts w:ascii="Times New Roman" w:hAnsi="Times New Roman" w:cs="Times New Roman"/>
          <w:b/>
          <w:sz w:val="24"/>
          <w:szCs w:val="24"/>
        </w:rPr>
        <w:t xml:space="preserve">Определение участников аукциона – </w:t>
      </w:r>
      <w:r w:rsidR="003449C7">
        <w:rPr>
          <w:rFonts w:ascii="Times New Roman" w:hAnsi="Times New Roman" w:cs="Times New Roman"/>
          <w:b/>
          <w:sz w:val="24"/>
          <w:szCs w:val="24"/>
        </w:rPr>
        <w:t>22</w:t>
      </w:r>
      <w:r w:rsidR="00C83343" w:rsidRPr="00C83343">
        <w:rPr>
          <w:rFonts w:ascii="Times New Roman" w:hAnsi="Times New Roman" w:cs="Times New Roman"/>
          <w:b/>
          <w:sz w:val="24"/>
          <w:szCs w:val="24"/>
        </w:rPr>
        <w:t>.</w:t>
      </w:r>
      <w:r w:rsidR="003449C7">
        <w:rPr>
          <w:rFonts w:ascii="Times New Roman" w:hAnsi="Times New Roman" w:cs="Times New Roman"/>
          <w:b/>
          <w:sz w:val="24"/>
          <w:szCs w:val="24"/>
        </w:rPr>
        <w:t>04</w:t>
      </w:r>
      <w:r w:rsidR="00E13F6C">
        <w:rPr>
          <w:rFonts w:ascii="Times New Roman" w:hAnsi="Times New Roman" w:cs="Times New Roman"/>
          <w:b/>
          <w:sz w:val="24"/>
          <w:szCs w:val="24"/>
        </w:rPr>
        <w:t>.</w:t>
      </w:r>
      <w:r w:rsidR="007C1A2A" w:rsidRPr="00C83343">
        <w:rPr>
          <w:rFonts w:ascii="Times New Roman" w:hAnsi="Times New Roman" w:cs="Times New Roman"/>
          <w:b/>
          <w:sz w:val="24"/>
          <w:szCs w:val="24"/>
        </w:rPr>
        <w:t xml:space="preserve"> </w:t>
      </w:r>
      <w:r w:rsidRPr="00C83343">
        <w:rPr>
          <w:rFonts w:ascii="Times New Roman" w:hAnsi="Times New Roman" w:cs="Times New Roman"/>
          <w:b/>
          <w:sz w:val="24"/>
          <w:szCs w:val="24"/>
        </w:rPr>
        <w:t>202</w:t>
      </w:r>
      <w:r w:rsidR="00E13F6C">
        <w:rPr>
          <w:rFonts w:ascii="Times New Roman" w:hAnsi="Times New Roman" w:cs="Times New Roman"/>
          <w:b/>
          <w:sz w:val="24"/>
          <w:szCs w:val="24"/>
        </w:rPr>
        <w:t>4</w:t>
      </w:r>
      <w:r w:rsidRPr="00C83343">
        <w:rPr>
          <w:rFonts w:ascii="Times New Roman" w:hAnsi="Times New Roman" w:cs="Times New Roman"/>
          <w:b/>
          <w:sz w:val="24"/>
          <w:szCs w:val="24"/>
        </w:rPr>
        <w:t xml:space="preserve"> года.</w:t>
      </w:r>
    </w:p>
    <w:p w:rsidR="008C5F5A" w:rsidRPr="00C83343" w:rsidRDefault="007B20E0" w:rsidP="00491C02">
      <w:pPr>
        <w:spacing w:after="0" w:line="240" w:lineRule="auto"/>
        <w:ind w:firstLine="709"/>
        <w:jc w:val="both"/>
        <w:rPr>
          <w:rFonts w:ascii="Times New Roman" w:hAnsi="Times New Roman" w:cs="Times New Roman"/>
          <w:b/>
          <w:sz w:val="24"/>
          <w:szCs w:val="24"/>
        </w:rPr>
      </w:pPr>
      <w:r w:rsidRPr="00C83343">
        <w:rPr>
          <w:rFonts w:ascii="Times New Roman" w:hAnsi="Times New Roman" w:cs="Times New Roman"/>
          <w:b/>
          <w:sz w:val="24"/>
          <w:szCs w:val="24"/>
        </w:rPr>
        <w:t xml:space="preserve">Место, дата, время проведения аукциона </w:t>
      </w:r>
      <w:r w:rsidR="008C5F5A" w:rsidRPr="00C83343">
        <w:rPr>
          <w:rFonts w:ascii="Times New Roman" w:hAnsi="Times New Roman" w:cs="Times New Roman"/>
          <w:b/>
          <w:sz w:val="24"/>
          <w:szCs w:val="24"/>
        </w:rPr>
        <w:t>(дата и время начала приема предложений от участников аукциона):</w:t>
      </w:r>
      <w:r w:rsidR="00027CFC" w:rsidRPr="00C83343">
        <w:rPr>
          <w:rFonts w:ascii="Times New Roman" w:eastAsia="Calibri" w:hAnsi="Times New Roman" w:cs="Times New Roman"/>
          <w:b/>
          <w:sz w:val="24"/>
          <w:szCs w:val="24"/>
        </w:rPr>
        <w:t xml:space="preserve"> </w:t>
      </w:r>
      <w:r w:rsidR="0094269B" w:rsidRPr="00C83343">
        <w:rPr>
          <w:rFonts w:ascii="Times New Roman" w:eastAsia="Calibri" w:hAnsi="Times New Roman" w:cs="Times New Roman"/>
          <w:b/>
          <w:sz w:val="24"/>
          <w:szCs w:val="24"/>
        </w:rPr>
        <w:t xml:space="preserve"> </w:t>
      </w:r>
      <w:r w:rsidR="00027CFC" w:rsidRPr="00C83343">
        <w:rPr>
          <w:rFonts w:ascii="Times New Roman" w:eastAsia="Calibri" w:hAnsi="Times New Roman" w:cs="Times New Roman"/>
          <w:b/>
          <w:sz w:val="24"/>
          <w:szCs w:val="24"/>
        </w:rPr>
        <w:t xml:space="preserve">электронная площадка </w:t>
      </w:r>
      <w:r w:rsidR="00027CFC" w:rsidRPr="00C83343">
        <w:rPr>
          <w:rFonts w:ascii="Times New Roman" w:hAnsi="Times New Roman" w:cs="Times New Roman"/>
          <w:b/>
          <w:sz w:val="24"/>
          <w:szCs w:val="24"/>
        </w:rPr>
        <w:t>https://www.rts-tender.ru</w:t>
      </w:r>
      <w:r w:rsidR="00027CFC" w:rsidRPr="00C83343">
        <w:rPr>
          <w:rStyle w:val="a3"/>
          <w:rFonts w:ascii="Times New Roman" w:hAnsi="Times New Roman" w:cs="Times New Roman"/>
          <w:b/>
          <w:sz w:val="24"/>
          <w:szCs w:val="24"/>
        </w:rPr>
        <w:t>.</w:t>
      </w:r>
      <w:r w:rsidR="00027CFC" w:rsidRPr="00C83343">
        <w:rPr>
          <w:rFonts w:ascii="Times New Roman" w:eastAsia="Calibri" w:hAnsi="Times New Roman" w:cs="Times New Roman"/>
          <w:b/>
          <w:sz w:val="24"/>
          <w:szCs w:val="24"/>
        </w:rPr>
        <w:t xml:space="preserve"> </w:t>
      </w:r>
      <w:r w:rsidR="003449C7">
        <w:rPr>
          <w:rFonts w:ascii="Times New Roman" w:hAnsi="Times New Roman" w:cs="Times New Roman"/>
          <w:b/>
          <w:sz w:val="24"/>
          <w:szCs w:val="24"/>
        </w:rPr>
        <w:t>24</w:t>
      </w:r>
      <w:r w:rsidR="00C83343" w:rsidRPr="00C83343">
        <w:rPr>
          <w:rFonts w:ascii="Times New Roman" w:hAnsi="Times New Roman" w:cs="Times New Roman"/>
          <w:b/>
          <w:sz w:val="24"/>
          <w:szCs w:val="24"/>
        </w:rPr>
        <w:t>.</w:t>
      </w:r>
      <w:r w:rsidR="003449C7">
        <w:rPr>
          <w:rFonts w:ascii="Times New Roman" w:hAnsi="Times New Roman" w:cs="Times New Roman"/>
          <w:b/>
          <w:sz w:val="24"/>
          <w:szCs w:val="24"/>
        </w:rPr>
        <w:t>04</w:t>
      </w:r>
      <w:r w:rsidR="002E5BC7" w:rsidRPr="00C83343">
        <w:rPr>
          <w:rFonts w:ascii="Times New Roman" w:hAnsi="Times New Roman" w:cs="Times New Roman"/>
          <w:b/>
          <w:sz w:val="24"/>
          <w:szCs w:val="24"/>
        </w:rPr>
        <w:t xml:space="preserve"> </w:t>
      </w:r>
      <w:r w:rsidR="008C5F5A" w:rsidRPr="00C83343">
        <w:rPr>
          <w:rFonts w:ascii="Times New Roman" w:hAnsi="Times New Roman" w:cs="Times New Roman"/>
          <w:b/>
          <w:sz w:val="24"/>
          <w:szCs w:val="24"/>
        </w:rPr>
        <w:t>202</w:t>
      </w:r>
      <w:r w:rsidR="00E13F6C">
        <w:rPr>
          <w:rFonts w:ascii="Times New Roman" w:hAnsi="Times New Roman" w:cs="Times New Roman"/>
          <w:b/>
          <w:sz w:val="24"/>
          <w:szCs w:val="24"/>
        </w:rPr>
        <w:t>4</w:t>
      </w:r>
      <w:r w:rsidR="008C5F5A" w:rsidRPr="00C83343">
        <w:rPr>
          <w:rFonts w:ascii="Times New Roman" w:hAnsi="Times New Roman" w:cs="Times New Roman"/>
          <w:b/>
          <w:sz w:val="24"/>
          <w:szCs w:val="24"/>
        </w:rPr>
        <w:t xml:space="preserve"> года</w:t>
      </w:r>
      <w:r w:rsidR="00F17FAB" w:rsidRPr="00C83343">
        <w:rPr>
          <w:rFonts w:ascii="Times New Roman" w:hAnsi="Times New Roman" w:cs="Times New Roman"/>
          <w:b/>
          <w:sz w:val="24"/>
          <w:szCs w:val="24"/>
        </w:rPr>
        <w:t xml:space="preserve"> </w:t>
      </w:r>
      <w:r w:rsidR="003F01BA" w:rsidRPr="00C83343">
        <w:rPr>
          <w:rFonts w:ascii="Times New Roman" w:hAnsi="Times New Roman" w:cs="Times New Roman"/>
          <w:b/>
          <w:sz w:val="24"/>
          <w:szCs w:val="24"/>
        </w:rPr>
        <w:t xml:space="preserve">в </w:t>
      </w:r>
      <w:r w:rsidR="00C83343" w:rsidRPr="00C83343">
        <w:rPr>
          <w:rFonts w:ascii="Times New Roman" w:hAnsi="Times New Roman" w:cs="Times New Roman"/>
          <w:b/>
          <w:sz w:val="24"/>
          <w:szCs w:val="24"/>
        </w:rPr>
        <w:t>10</w:t>
      </w:r>
      <w:r w:rsidR="008C5F5A" w:rsidRPr="00C83343">
        <w:rPr>
          <w:rFonts w:ascii="Times New Roman" w:hAnsi="Times New Roman" w:cs="Times New Roman"/>
          <w:b/>
          <w:sz w:val="24"/>
          <w:szCs w:val="24"/>
        </w:rPr>
        <w:t>:00 часов.</w:t>
      </w:r>
    </w:p>
    <w:p w:rsidR="00491C02" w:rsidRPr="00C83343" w:rsidRDefault="00491C02" w:rsidP="00491C02">
      <w:pPr>
        <w:spacing w:after="0" w:line="240" w:lineRule="auto"/>
        <w:ind w:firstLine="709"/>
        <w:jc w:val="both"/>
        <w:rPr>
          <w:rFonts w:ascii="Times New Roman" w:hAnsi="Times New Roman" w:cs="Times New Roman"/>
          <w:b/>
          <w:sz w:val="24"/>
          <w:szCs w:val="24"/>
        </w:rPr>
      </w:pPr>
      <w:r w:rsidRPr="00C83343">
        <w:rPr>
          <w:rFonts w:ascii="Times New Roman" w:hAnsi="Times New Roman" w:cs="Times New Roman"/>
          <w:b/>
          <w:sz w:val="24"/>
          <w:szCs w:val="24"/>
        </w:rPr>
        <w:t xml:space="preserve">Дата проведения итогов аукциона в электронной форме: </w:t>
      </w:r>
      <w:r w:rsidR="003449C7">
        <w:rPr>
          <w:rFonts w:ascii="Times New Roman" w:hAnsi="Times New Roman" w:cs="Times New Roman"/>
          <w:b/>
          <w:sz w:val="24"/>
          <w:szCs w:val="24"/>
        </w:rPr>
        <w:t>24</w:t>
      </w:r>
      <w:r w:rsidR="00E13F6C">
        <w:rPr>
          <w:rFonts w:ascii="Times New Roman" w:hAnsi="Times New Roman" w:cs="Times New Roman"/>
          <w:b/>
          <w:sz w:val="24"/>
          <w:szCs w:val="24"/>
        </w:rPr>
        <w:t>.</w:t>
      </w:r>
      <w:r w:rsidR="003449C7">
        <w:rPr>
          <w:rFonts w:ascii="Times New Roman" w:hAnsi="Times New Roman" w:cs="Times New Roman"/>
          <w:b/>
          <w:sz w:val="24"/>
          <w:szCs w:val="24"/>
        </w:rPr>
        <w:t>04</w:t>
      </w:r>
      <w:bookmarkStart w:id="0" w:name="_GoBack"/>
      <w:bookmarkEnd w:id="0"/>
      <w:r w:rsidR="00C83343" w:rsidRPr="00C83343">
        <w:rPr>
          <w:rFonts w:ascii="Times New Roman" w:hAnsi="Times New Roman" w:cs="Times New Roman"/>
          <w:b/>
          <w:sz w:val="24"/>
          <w:szCs w:val="24"/>
        </w:rPr>
        <w:t>.</w:t>
      </w:r>
      <w:r w:rsidRPr="00C83343">
        <w:rPr>
          <w:rFonts w:ascii="Times New Roman" w:hAnsi="Times New Roman" w:cs="Times New Roman"/>
          <w:b/>
          <w:sz w:val="24"/>
          <w:szCs w:val="24"/>
        </w:rPr>
        <w:t>202</w:t>
      </w:r>
      <w:r w:rsidR="00E13F6C">
        <w:rPr>
          <w:rFonts w:ascii="Times New Roman" w:hAnsi="Times New Roman" w:cs="Times New Roman"/>
          <w:b/>
          <w:sz w:val="24"/>
          <w:szCs w:val="24"/>
        </w:rPr>
        <w:t>4</w:t>
      </w:r>
    </w:p>
    <w:p w:rsidR="00762E50" w:rsidRPr="002E5BC7" w:rsidRDefault="00762E50"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Процедура аукциона считается завершенной со времени подписания протокола о</w:t>
      </w:r>
      <w:r w:rsidR="00AB04A1" w:rsidRPr="002E5BC7">
        <w:rPr>
          <w:rFonts w:ascii="Times New Roman" w:hAnsi="Times New Roman" w:cs="Times New Roman"/>
          <w:sz w:val="24"/>
          <w:szCs w:val="24"/>
        </w:rPr>
        <w:t xml:space="preserve"> результатах</w:t>
      </w:r>
      <w:r w:rsidRPr="002E5BC7">
        <w:rPr>
          <w:rFonts w:ascii="Times New Roman" w:hAnsi="Times New Roman" w:cs="Times New Roman"/>
          <w:sz w:val="24"/>
          <w:szCs w:val="24"/>
        </w:rPr>
        <w:t xml:space="preserve"> аукциона.</w:t>
      </w:r>
    </w:p>
    <w:p w:rsidR="008C5F5A" w:rsidRPr="002E5BC7" w:rsidRDefault="00762E50"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 xml:space="preserve">При исчислении сроков, указанных в настоящем </w:t>
      </w:r>
      <w:r w:rsidR="00AB04A1" w:rsidRPr="002E5BC7">
        <w:rPr>
          <w:rFonts w:ascii="Times New Roman" w:hAnsi="Times New Roman" w:cs="Times New Roman"/>
          <w:sz w:val="24"/>
          <w:szCs w:val="24"/>
        </w:rPr>
        <w:t>Извещении</w:t>
      </w:r>
      <w:r w:rsidRPr="002E5BC7">
        <w:rPr>
          <w:rFonts w:ascii="Times New Roman" w:hAnsi="Times New Roman" w:cs="Times New Roman"/>
          <w:sz w:val="24"/>
          <w:szCs w:val="24"/>
        </w:rPr>
        <w:t>, принимается время сервера электронной торговой площадки – местное.</w:t>
      </w:r>
      <w:r w:rsidR="008C5F5A" w:rsidRPr="002E5BC7">
        <w:rPr>
          <w:rFonts w:ascii="Times New Roman" w:hAnsi="Times New Roman" w:cs="Times New Roman"/>
          <w:sz w:val="24"/>
          <w:szCs w:val="24"/>
        </w:rPr>
        <w:t xml:space="preserve"> </w:t>
      </w:r>
    </w:p>
    <w:p w:rsidR="007B20E0" w:rsidRPr="002E5BC7" w:rsidRDefault="00A66AF6" w:rsidP="002E5BC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sidR="007B20E0" w:rsidRPr="002E5BC7">
        <w:rPr>
          <w:rFonts w:ascii="Times New Roman" w:hAnsi="Times New Roman" w:cs="Times New Roman"/>
          <w:b/>
          <w:sz w:val="24"/>
          <w:szCs w:val="24"/>
        </w:rPr>
        <w:t xml:space="preserve">.3. Предмет аукциона: </w:t>
      </w:r>
      <w:r w:rsidR="00CA58D9" w:rsidRPr="002E5BC7">
        <w:rPr>
          <w:rFonts w:ascii="Times New Roman" w:hAnsi="Times New Roman" w:cs="Times New Roman"/>
          <w:sz w:val="24"/>
          <w:szCs w:val="24"/>
        </w:rPr>
        <w:t>право аренды на</w:t>
      </w:r>
      <w:r w:rsidR="00CA58D9" w:rsidRPr="002E5BC7">
        <w:rPr>
          <w:rFonts w:ascii="Times New Roman" w:hAnsi="Times New Roman" w:cs="Times New Roman"/>
          <w:b/>
          <w:sz w:val="24"/>
          <w:szCs w:val="24"/>
        </w:rPr>
        <w:t xml:space="preserve"> </w:t>
      </w:r>
      <w:r w:rsidR="00E13F6C">
        <w:rPr>
          <w:rFonts w:ascii="Times New Roman" w:hAnsi="Times New Roman" w:cs="Times New Roman"/>
          <w:sz w:val="24"/>
          <w:szCs w:val="24"/>
        </w:rPr>
        <w:t>помещение</w:t>
      </w:r>
      <w:r w:rsidR="007B20E0" w:rsidRPr="002E5BC7">
        <w:rPr>
          <w:rFonts w:ascii="Times New Roman" w:hAnsi="Times New Roman" w:cs="Times New Roman"/>
          <w:sz w:val="24"/>
          <w:szCs w:val="24"/>
        </w:rPr>
        <w:t xml:space="preserve">, </w:t>
      </w:r>
      <w:r w:rsidR="00B21C39" w:rsidRPr="002E5BC7">
        <w:rPr>
          <w:rFonts w:ascii="Times New Roman" w:hAnsi="Times New Roman" w:cs="Times New Roman"/>
          <w:sz w:val="24"/>
          <w:szCs w:val="24"/>
        </w:rPr>
        <w:t>находящ</w:t>
      </w:r>
      <w:r w:rsidR="00E13F6C">
        <w:rPr>
          <w:rFonts w:ascii="Times New Roman" w:hAnsi="Times New Roman" w:cs="Times New Roman"/>
          <w:sz w:val="24"/>
          <w:szCs w:val="24"/>
        </w:rPr>
        <w:t>ееся</w:t>
      </w:r>
      <w:r w:rsidR="00B21C39" w:rsidRPr="002E5BC7">
        <w:rPr>
          <w:rFonts w:ascii="Times New Roman" w:hAnsi="Times New Roman" w:cs="Times New Roman"/>
          <w:sz w:val="24"/>
          <w:szCs w:val="24"/>
        </w:rPr>
        <w:t xml:space="preserve"> в муниципальной </w:t>
      </w:r>
      <w:r w:rsidR="0059331B">
        <w:rPr>
          <w:rFonts w:ascii="Times New Roman" w:hAnsi="Times New Roman" w:cs="Times New Roman"/>
          <w:sz w:val="24"/>
          <w:szCs w:val="24"/>
        </w:rPr>
        <w:t xml:space="preserve">собственности </w:t>
      </w:r>
      <w:r w:rsidR="000851EA">
        <w:rPr>
          <w:rFonts w:ascii="Times New Roman" w:hAnsi="Times New Roman" w:cs="Times New Roman"/>
          <w:sz w:val="24"/>
          <w:szCs w:val="24"/>
        </w:rPr>
        <w:t>Голоустненского</w:t>
      </w:r>
      <w:r w:rsidR="00027CFC" w:rsidRPr="002E5BC7">
        <w:rPr>
          <w:rFonts w:ascii="Times New Roman" w:hAnsi="Times New Roman" w:cs="Times New Roman"/>
          <w:sz w:val="24"/>
          <w:szCs w:val="24"/>
        </w:rPr>
        <w:t xml:space="preserve"> муниципального образования</w:t>
      </w:r>
      <w:r w:rsidR="007B20E0" w:rsidRPr="002E5BC7">
        <w:rPr>
          <w:rFonts w:ascii="Times New Roman" w:hAnsi="Times New Roman" w:cs="Times New Roman"/>
          <w:sz w:val="24"/>
          <w:szCs w:val="24"/>
        </w:rPr>
        <w:t>, расположенн</w:t>
      </w:r>
      <w:r w:rsidR="00E13F6C">
        <w:rPr>
          <w:rFonts w:ascii="Times New Roman" w:hAnsi="Times New Roman" w:cs="Times New Roman"/>
          <w:sz w:val="24"/>
          <w:szCs w:val="24"/>
        </w:rPr>
        <w:t>о</w:t>
      </w:r>
      <w:r w:rsidR="00BA5912">
        <w:rPr>
          <w:rFonts w:ascii="Times New Roman" w:hAnsi="Times New Roman" w:cs="Times New Roman"/>
          <w:sz w:val="24"/>
          <w:szCs w:val="24"/>
        </w:rPr>
        <w:t>е</w:t>
      </w:r>
      <w:r w:rsidR="007B20E0" w:rsidRPr="002E5BC7">
        <w:rPr>
          <w:rFonts w:ascii="Times New Roman" w:hAnsi="Times New Roman" w:cs="Times New Roman"/>
          <w:sz w:val="24"/>
          <w:szCs w:val="24"/>
        </w:rPr>
        <w:t xml:space="preserve"> по адресу: </w:t>
      </w:r>
      <w:r w:rsidR="00027CFC" w:rsidRPr="00A66AF6">
        <w:rPr>
          <w:rFonts w:ascii="Times New Roman" w:hAnsi="Times New Roman" w:cs="Times New Roman"/>
          <w:sz w:val="24"/>
          <w:szCs w:val="24"/>
        </w:rPr>
        <w:t xml:space="preserve">Российская Федерация, Иркутская область, Иркутский муниципальный район, </w:t>
      </w:r>
      <w:r w:rsidR="000851EA">
        <w:rPr>
          <w:rFonts w:ascii="Times New Roman" w:hAnsi="Times New Roman" w:cs="Times New Roman"/>
          <w:sz w:val="24"/>
          <w:szCs w:val="24"/>
        </w:rPr>
        <w:t>Голоустненское</w:t>
      </w:r>
      <w:r w:rsidR="00027CFC" w:rsidRPr="00A66AF6">
        <w:rPr>
          <w:rFonts w:ascii="Times New Roman" w:hAnsi="Times New Roman" w:cs="Times New Roman"/>
          <w:sz w:val="24"/>
          <w:szCs w:val="24"/>
        </w:rPr>
        <w:t xml:space="preserve"> сельское поселение, </w:t>
      </w:r>
      <w:r w:rsidR="00E13F6C">
        <w:rPr>
          <w:rFonts w:ascii="Times New Roman" w:hAnsi="Times New Roman" w:cs="Times New Roman"/>
          <w:sz w:val="24"/>
          <w:szCs w:val="24"/>
        </w:rPr>
        <w:t>с</w:t>
      </w:r>
      <w:r w:rsidR="000851EA">
        <w:rPr>
          <w:rFonts w:ascii="Times New Roman" w:hAnsi="Times New Roman" w:cs="Times New Roman"/>
          <w:sz w:val="24"/>
          <w:szCs w:val="24"/>
        </w:rPr>
        <w:t xml:space="preserve">. </w:t>
      </w:r>
      <w:r w:rsidR="00E13F6C">
        <w:rPr>
          <w:rFonts w:ascii="Times New Roman" w:hAnsi="Times New Roman" w:cs="Times New Roman"/>
          <w:sz w:val="24"/>
          <w:szCs w:val="24"/>
        </w:rPr>
        <w:t>Малое</w:t>
      </w:r>
      <w:r w:rsidR="000851EA">
        <w:rPr>
          <w:rFonts w:ascii="Times New Roman" w:hAnsi="Times New Roman" w:cs="Times New Roman"/>
          <w:sz w:val="24"/>
          <w:szCs w:val="24"/>
        </w:rPr>
        <w:t xml:space="preserve"> Голоустное</w:t>
      </w:r>
      <w:r w:rsidR="00027CFC" w:rsidRPr="00A66AF6">
        <w:rPr>
          <w:rFonts w:ascii="Times New Roman" w:hAnsi="Times New Roman" w:cs="Times New Roman"/>
          <w:sz w:val="24"/>
          <w:szCs w:val="24"/>
        </w:rPr>
        <w:t>, улица</w:t>
      </w:r>
      <w:r w:rsidR="000851EA">
        <w:rPr>
          <w:rFonts w:ascii="Times New Roman" w:hAnsi="Times New Roman" w:cs="Times New Roman"/>
          <w:sz w:val="24"/>
          <w:szCs w:val="24"/>
        </w:rPr>
        <w:t xml:space="preserve"> </w:t>
      </w:r>
      <w:r w:rsidR="00E13F6C">
        <w:rPr>
          <w:rFonts w:ascii="Times New Roman" w:hAnsi="Times New Roman" w:cs="Times New Roman"/>
          <w:sz w:val="24"/>
          <w:szCs w:val="24"/>
        </w:rPr>
        <w:t>Олега Кошевого</w:t>
      </w:r>
      <w:r w:rsidR="00027CFC" w:rsidRPr="00A66AF6">
        <w:rPr>
          <w:rFonts w:ascii="Times New Roman" w:hAnsi="Times New Roman" w:cs="Times New Roman"/>
          <w:sz w:val="24"/>
          <w:szCs w:val="24"/>
        </w:rPr>
        <w:t xml:space="preserve">, </w:t>
      </w:r>
      <w:r w:rsidR="00E13F6C">
        <w:rPr>
          <w:rFonts w:ascii="Times New Roman" w:hAnsi="Times New Roman" w:cs="Times New Roman"/>
          <w:sz w:val="24"/>
          <w:szCs w:val="24"/>
        </w:rPr>
        <w:t>д.15, помещение №2</w:t>
      </w:r>
      <w:r w:rsidR="00027CFC" w:rsidRPr="00A66AF6">
        <w:rPr>
          <w:rFonts w:ascii="Times New Roman" w:hAnsi="Times New Roman" w:cs="Times New Roman"/>
          <w:sz w:val="24"/>
          <w:szCs w:val="24"/>
        </w:rPr>
        <w:t xml:space="preserve"> </w:t>
      </w:r>
      <w:r w:rsidR="00881FD7" w:rsidRPr="002E5BC7">
        <w:rPr>
          <w:rFonts w:ascii="Times New Roman" w:hAnsi="Times New Roman" w:cs="Times New Roman"/>
          <w:sz w:val="24"/>
          <w:szCs w:val="24"/>
        </w:rPr>
        <w:t xml:space="preserve">(далее – </w:t>
      </w:r>
      <w:r w:rsidR="00E13F6C">
        <w:rPr>
          <w:rFonts w:ascii="Times New Roman" w:hAnsi="Times New Roman" w:cs="Times New Roman"/>
          <w:sz w:val="24"/>
          <w:szCs w:val="24"/>
        </w:rPr>
        <w:t>помещение</w:t>
      </w:r>
      <w:r w:rsidR="00881FD7" w:rsidRPr="002E5BC7">
        <w:rPr>
          <w:rFonts w:ascii="Times New Roman" w:hAnsi="Times New Roman" w:cs="Times New Roman"/>
          <w:sz w:val="24"/>
          <w:szCs w:val="24"/>
        </w:rPr>
        <w:t>)</w:t>
      </w:r>
      <w:r w:rsidR="007B20E0" w:rsidRPr="002E5BC7">
        <w:rPr>
          <w:rFonts w:ascii="Times New Roman" w:hAnsi="Times New Roman" w:cs="Times New Roman"/>
          <w:sz w:val="24"/>
          <w:szCs w:val="24"/>
        </w:rPr>
        <w:t>.</w:t>
      </w:r>
    </w:p>
    <w:p w:rsidR="00881FD7" w:rsidRPr="002E5BC7" w:rsidRDefault="00881FD7" w:rsidP="002E5BC7">
      <w:pPr>
        <w:spacing w:after="0" w:line="240" w:lineRule="auto"/>
        <w:ind w:firstLine="709"/>
        <w:jc w:val="both"/>
        <w:rPr>
          <w:rFonts w:ascii="Times New Roman" w:hAnsi="Times New Roman" w:cs="Times New Roman"/>
          <w:b/>
          <w:sz w:val="24"/>
          <w:szCs w:val="24"/>
        </w:rPr>
      </w:pPr>
      <w:r w:rsidRPr="002E5BC7">
        <w:rPr>
          <w:rFonts w:ascii="Times New Roman" w:hAnsi="Times New Roman" w:cs="Times New Roman"/>
          <w:b/>
          <w:sz w:val="24"/>
          <w:szCs w:val="24"/>
        </w:rPr>
        <w:t xml:space="preserve">Площадь </w:t>
      </w:r>
      <w:r w:rsidR="00ED5DEE">
        <w:rPr>
          <w:rFonts w:ascii="Times New Roman" w:hAnsi="Times New Roman" w:cs="Times New Roman"/>
          <w:b/>
          <w:sz w:val="24"/>
          <w:szCs w:val="24"/>
        </w:rPr>
        <w:t>помещения</w:t>
      </w:r>
      <w:r w:rsidRPr="002E5BC7">
        <w:rPr>
          <w:rFonts w:ascii="Times New Roman" w:hAnsi="Times New Roman" w:cs="Times New Roman"/>
          <w:b/>
          <w:sz w:val="24"/>
          <w:szCs w:val="24"/>
        </w:rPr>
        <w:t xml:space="preserve">: </w:t>
      </w:r>
      <w:r w:rsidR="00E13F6C">
        <w:rPr>
          <w:rFonts w:ascii="Times New Roman" w:hAnsi="Times New Roman" w:cs="Times New Roman"/>
          <w:b/>
          <w:sz w:val="24"/>
          <w:szCs w:val="24"/>
        </w:rPr>
        <w:t>66,6</w:t>
      </w:r>
      <w:r w:rsidR="00B21C39" w:rsidRPr="002E5BC7">
        <w:rPr>
          <w:rFonts w:ascii="Times New Roman" w:hAnsi="Times New Roman" w:cs="Times New Roman"/>
          <w:sz w:val="24"/>
          <w:szCs w:val="24"/>
        </w:rPr>
        <w:t xml:space="preserve"> </w:t>
      </w:r>
      <w:proofErr w:type="spellStart"/>
      <w:r w:rsidR="00B21C39" w:rsidRPr="002E5BC7">
        <w:rPr>
          <w:rFonts w:ascii="Times New Roman" w:hAnsi="Times New Roman" w:cs="Times New Roman"/>
          <w:sz w:val="24"/>
          <w:szCs w:val="24"/>
        </w:rPr>
        <w:t>кв.</w:t>
      </w:r>
      <w:r w:rsidRPr="002E5BC7">
        <w:rPr>
          <w:rFonts w:ascii="Times New Roman" w:hAnsi="Times New Roman" w:cs="Times New Roman"/>
          <w:sz w:val="24"/>
          <w:szCs w:val="24"/>
        </w:rPr>
        <w:t>м</w:t>
      </w:r>
      <w:proofErr w:type="spellEnd"/>
      <w:r w:rsidRPr="002E5BC7">
        <w:rPr>
          <w:rFonts w:ascii="Times New Roman" w:hAnsi="Times New Roman" w:cs="Times New Roman"/>
          <w:sz w:val="24"/>
          <w:szCs w:val="24"/>
        </w:rPr>
        <w:t>.</w:t>
      </w:r>
    </w:p>
    <w:p w:rsidR="00881FD7" w:rsidRPr="002E5BC7" w:rsidRDefault="00881FD7" w:rsidP="002E5BC7">
      <w:pPr>
        <w:spacing w:after="0" w:line="240" w:lineRule="auto"/>
        <w:ind w:firstLine="709"/>
        <w:jc w:val="both"/>
        <w:rPr>
          <w:rFonts w:ascii="Times New Roman" w:hAnsi="Times New Roman" w:cs="Times New Roman"/>
          <w:b/>
          <w:sz w:val="24"/>
          <w:szCs w:val="24"/>
        </w:rPr>
      </w:pPr>
      <w:r w:rsidRPr="002E5BC7">
        <w:rPr>
          <w:rFonts w:ascii="Times New Roman" w:hAnsi="Times New Roman" w:cs="Times New Roman"/>
          <w:b/>
          <w:sz w:val="24"/>
          <w:szCs w:val="24"/>
        </w:rPr>
        <w:t xml:space="preserve">Кадастровый номер </w:t>
      </w:r>
      <w:r w:rsidR="00E13F6C">
        <w:rPr>
          <w:rFonts w:ascii="Times New Roman" w:hAnsi="Times New Roman" w:cs="Times New Roman"/>
          <w:b/>
          <w:sz w:val="24"/>
          <w:szCs w:val="24"/>
        </w:rPr>
        <w:t>помещения</w:t>
      </w:r>
      <w:r w:rsidRPr="002E5BC7">
        <w:rPr>
          <w:rFonts w:ascii="Times New Roman" w:hAnsi="Times New Roman" w:cs="Times New Roman"/>
          <w:b/>
          <w:sz w:val="24"/>
          <w:szCs w:val="24"/>
        </w:rPr>
        <w:t xml:space="preserve">: </w:t>
      </w:r>
      <w:r w:rsidR="00E13F6C" w:rsidRPr="00E13F6C">
        <w:rPr>
          <w:rFonts w:ascii="Times New Roman" w:hAnsi="Times New Roman" w:cs="Times New Roman"/>
          <w:sz w:val="24"/>
          <w:szCs w:val="24"/>
        </w:rPr>
        <w:t>38:06:160102:1640</w:t>
      </w:r>
      <w:r w:rsidR="00F55596" w:rsidRPr="002E5BC7">
        <w:rPr>
          <w:rFonts w:ascii="Times New Roman" w:hAnsi="Times New Roman" w:cs="Times New Roman"/>
          <w:sz w:val="24"/>
          <w:szCs w:val="24"/>
        </w:rPr>
        <w:t>.</w:t>
      </w:r>
    </w:p>
    <w:p w:rsidR="00881FD7" w:rsidRPr="002E5BC7" w:rsidRDefault="00881FD7"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b/>
          <w:sz w:val="24"/>
          <w:szCs w:val="24"/>
        </w:rPr>
        <w:t xml:space="preserve">Право на </w:t>
      </w:r>
      <w:r w:rsidR="00E13F6C">
        <w:rPr>
          <w:rFonts w:ascii="Times New Roman" w:hAnsi="Times New Roman" w:cs="Times New Roman"/>
          <w:b/>
          <w:sz w:val="24"/>
          <w:szCs w:val="24"/>
        </w:rPr>
        <w:t>помещение</w:t>
      </w:r>
      <w:r w:rsidRPr="002E5BC7">
        <w:rPr>
          <w:rFonts w:ascii="Times New Roman" w:hAnsi="Times New Roman" w:cs="Times New Roman"/>
          <w:b/>
          <w:sz w:val="24"/>
          <w:szCs w:val="24"/>
        </w:rPr>
        <w:t xml:space="preserve">: </w:t>
      </w:r>
      <w:r w:rsidR="00ED5DEE">
        <w:rPr>
          <w:rFonts w:ascii="Times New Roman" w:hAnsi="Times New Roman" w:cs="Times New Roman"/>
          <w:sz w:val="24"/>
          <w:szCs w:val="24"/>
        </w:rPr>
        <w:t>помещение</w:t>
      </w:r>
      <w:r w:rsidR="00AB04A1" w:rsidRPr="002E5BC7">
        <w:rPr>
          <w:rFonts w:ascii="Times New Roman" w:hAnsi="Times New Roman" w:cs="Times New Roman"/>
          <w:sz w:val="24"/>
          <w:szCs w:val="24"/>
        </w:rPr>
        <w:t xml:space="preserve">, </w:t>
      </w:r>
      <w:r w:rsidR="006C3172" w:rsidRPr="002E5BC7">
        <w:rPr>
          <w:rFonts w:ascii="Times New Roman" w:hAnsi="Times New Roman" w:cs="Times New Roman"/>
          <w:sz w:val="24"/>
          <w:szCs w:val="24"/>
        </w:rPr>
        <w:t>наход</w:t>
      </w:r>
      <w:r w:rsidR="00ED5DEE">
        <w:rPr>
          <w:rFonts w:ascii="Times New Roman" w:hAnsi="Times New Roman" w:cs="Times New Roman"/>
          <w:sz w:val="24"/>
          <w:szCs w:val="24"/>
        </w:rPr>
        <w:t>ится</w:t>
      </w:r>
      <w:r w:rsidR="006C3172" w:rsidRPr="002E5BC7">
        <w:rPr>
          <w:rFonts w:ascii="Times New Roman" w:hAnsi="Times New Roman" w:cs="Times New Roman"/>
          <w:sz w:val="24"/>
          <w:szCs w:val="24"/>
        </w:rPr>
        <w:t xml:space="preserve"> в муниципальной собственности </w:t>
      </w:r>
      <w:r w:rsidR="000851EA">
        <w:rPr>
          <w:rFonts w:ascii="Times New Roman" w:hAnsi="Times New Roman" w:cs="Times New Roman"/>
          <w:sz w:val="24"/>
          <w:szCs w:val="24"/>
        </w:rPr>
        <w:t>Голоустненского</w:t>
      </w:r>
      <w:r w:rsidR="00027CFC" w:rsidRPr="002E5BC7">
        <w:rPr>
          <w:rFonts w:ascii="Times New Roman" w:hAnsi="Times New Roman" w:cs="Times New Roman"/>
          <w:sz w:val="24"/>
          <w:szCs w:val="24"/>
        </w:rPr>
        <w:t xml:space="preserve"> муниципального образования</w:t>
      </w:r>
      <w:r w:rsidR="00AB04A1" w:rsidRPr="002E5BC7">
        <w:rPr>
          <w:rFonts w:ascii="Times New Roman" w:hAnsi="Times New Roman" w:cs="Times New Roman"/>
          <w:sz w:val="24"/>
          <w:szCs w:val="24"/>
        </w:rPr>
        <w:t>.</w:t>
      </w:r>
    </w:p>
    <w:p w:rsidR="00881FD7" w:rsidRDefault="00ED5DEE" w:rsidP="002E5BC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Назначение</w:t>
      </w:r>
      <w:r w:rsidR="00881FD7" w:rsidRPr="002E5BC7">
        <w:rPr>
          <w:rFonts w:ascii="Times New Roman" w:hAnsi="Times New Roman" w:cs="Times New Roman"/>
          <w:b/>
          <w:sz w:val="24"/>
          <w:szCs w:val="24"/>
        </w:rPr>
        <w:t xml:space="preserve">: </w:t>
      </w:r>
      <w:r w:rsidR="00881FD7" w:rsidRPr="002E5BC7">
        <w:rPr>
          <w:rFonts w:ascii="Times New Roman" w:hAnsi="Times New Roman" w:cs="Times New Roman"/>
          <w:sz w:val="24"/>
          <w:szCs w:val="24"/>
        </w:rPr>
        <w:t>«</w:t>
      </w:r>
      <w:r>
        <w:rPr>
          <w:rFonts w:ascii="Times New Roman" w:hAnsi="Times New Roman" w:cs="Times New Roman"/>
          <w:sz w:val="24"/>
          <w:szCs w:val="24"/>
        </w:rPr>
        <w:t>нежилое</w:t>
      </w:r>
      <w:r w:rsidR="00881FD7" w:rsidRPr="002E5BC7">
        <w:rPr>
          <w:rFonts w:ascii="Times New Roman" w:hAnsi="Times New Roman" w:cs="Times New Roman"/>
          <w:sz w:val="24"/>
          <w:szCs w:val="24"/>
        </w:rPr>
        <w:t>».</w:t>
      </w:r>
    </w:p>
    <w:p w:rsidR="00BA5912" w:rsidRPr="00BA5912" w:rsidRDefault="00BA5912" w:rsidP="002E5BC7">
      <w:pPr>
        <w:spacing w:after="0" w:line="240" w:lineRule="auto"/>
        <w:ind w:firstLine="709"/>
        <w:jc w:val="both"/>
        <w:rPr>
          <w:rFonts w:ascii="Times New Roman" w:hAnsi="Times New Roman" w:cs="Times New Roman"/>
          <w:b/>
          <w:sz w:val="24"/>
          <w:szCs w:val="24"/>
        </w:rPr>
      </w:pPr>
      <w:r w:rsidRPr="00BA5912">
        <w:rPr>
          <w:rFonts w:ascii="Times New Roman" w:hAnsi="Times New Roman" w:cs="Times New Roman"/>
          <w:b/>
          <w:sz w:val="24"/>
          <w:szCs w:val="24"/>
        </w:rPr>
        <w:t>Документ основания:</w:t>
      </w:r>
    </w:p>
    <w:p w:rsidR="00ED5DEE" w:rsidRDefault="00ED5DEE" w:rsidP="002E5B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Законом Иркутской области от 02.12.2013 № 107-ОЗ «О разграничении имущества, находящегося в муниципальной собственности, между Иркутским районным муниципальным образованием и вновь образованными в его границах муниципальными образованиями». Выдан 02.12.2013 г. </w:t>
      </w:r>
    </w:p>
    <w:p w:rsidR="005B41A4" w:rsidRDefault="00ED5DEE" w:rsidP="002E5B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Акта приема-передачи имущества, находящегося в муниципальной собственности Иркутского районного муниципального образования  и подлежащего передаче в муниципальную собственность Голоустненского муниципального образования. Выдан 30.04.2014 г.</w:t>
      </w:r>
    </w:p>
    <w:p w:rsidR="00ED5DEE" w:rsidRPr="002E5BC7" w:rsidRDefault="00ED5DEE" w:rsidP="002E5BC7">
      <w:pPr>
        <w:spacing w:after="0" w:line="240" w:lineRule="auto"/>
        <w:ind w:firstLine="709"/>
        <w:jc w:val="both"/>
        <w:rPr>
          <w:rFonts w:ascii="Times New Roman" w:hAnsi="Times New Roman" w:cs="Times New Roman"/>
          <w:b/>
          <w:sz w:val="24"/>
          <w:szCs w:val="24"/>
        </w:rPr>
      </w:pPr>
    </w:p>
    <w:p w:rsidR="00283B43" w:rsidRPr="009C49CA" w:rsidRDefault="00ED5DEE" w:rsidP="002E5BC7">
      <w:pPr>
        <w:spacing w:after="0" w:line="240" w:lineRule="auto"/>
        <w:jc w:val="center"/>
        <w:rPr>
          <w:rFonts w:ascii="Times New Roman" w:hAnsi="Times New Roman" w:cs="Times New Roman"/>
          <w:b/>
          <w:sz w:val="24"/>
          <w:szCs w:val="24"/>
        </w:rPr>
      </w:pPr>
      <w:r w:rsidRPr="009C49CA">
        <w:rPr>
          <w:rFonts w:ascii="Times New Roman" w:hAnsi="Times New Roman" w:cs="Times New Roman"/>
          <w:b/>
          <w:sz w:val="24"/>
          <w:szCs w:val="24"/>
        </w:rPr>
        <w:lastRenderedPageBreak/>
        <w:t>3</w:t>
      </w:r>
      <w:r w:rsidR="008D4534" w:rsidRPr="009C49CA">
        <w:rPr>
          <w:rFonts w:ascii="Times New Roman" w:hAnsi="Times New Roman" w:cs="Times New Roman"/>
          <w:b/>
          <w:sz w:val="24"/>
          <w:szCs w:val="24"/>
        </w:rPr>
        <w:t xml:space="preserve">. </w:t>
      </w:r>
      <w:r w:rsidR="00283B43" w:rsidRPr="009C49CA">
        <w:rPr>
          <w:rFonts w:ascii="Times New Roman" w:hAnsi="Times New Roman" w:cs="Times New Roman"/>
          <w:b/>
          <w:sz w:val="24"/>
          <w:szCs w:val="24"/>
        </w:rPr>
        <w:t xml:space="preserve">Информация о возможности подключения </w:t>
      </w:r>
      <w:r w:rsidR="00F17FAB" w:rsidRPr="009C49CA">
        <w:rPr>
          <w:rFonts w:ascii="Times New Roman" w:hAnsi="Times New Roman" w:cs="Times New Roman"/>
          <w:b/>
          <w:sz w:val="24"/>
          <w:szCs w:val="24"/>
        </w:rPr>
        <w:br/>
      </w:r>
      <w:r w:rsidR="00283B43" w:rsidRPr="009C49CA">
        <w:rPr>
          <w:rFonts w:ascii="Times New Roman" w:hAnsi="Times New Roman" w:cs="Times New Roman"/>
          <w:b/>
          <w:sz w:val="24"/>
          <w:szCs w:val="24"/>
        </w:rPr>
        <w:t xml:space="preserve">(технологического присоединения) объектов капитального строительства </w:t>
      </w:r>
      <w:r w:rsidR="00F17FAB" w:rsidRPr="009C49CA">
        <w:rPr>
          <w:rFonts w:ascii="Times New Roman" w:hAnsi="Times New Roman" w:cs="Times New Roman"/>
          <w:b/>
          <w:sz w:val="24"/>
          <w:szCs w:val="24"/>
        </w:rPr>
        <w:br/>
      </w:r>
      <w:r w:rsidR="00283B43" w:rsidRPr="009C49CA">
        <w:rPr>
          <w:rFonts w:ascii="Times New Roman" w:hAnsi="Times New Roman" w:cs="Times New Roman"/>
          <w:b/>
          <w:sz w:val="24"/>
          <w:szCs w:val="24"/>
        </w:rPr>
        <w:t>к сетям инженерно-технического обеспечени</w:t>
      </w:r>
      <w:r w:rsidR="00F17FAB" w:rsidRPr="009C49CA">
        <w:rPr>
          <w:rFonts w:ascii="Times New Roman" w:hAnsi="Times New Roman" w:cs="Times New Roman"/>
          <w:b/>
          <w:sz w:val="24"/>
          <w:szCs w:val="24"/>
        </w:rPr>
        <w:t>я</w:t>
      </w:r>
    </w:p>
    <w:p w:rsidR="0059331B" w:rsidRPr="009C49CA" w:rsidRDefault="0059331B" w:rsidP="002E5BC7">
      <w:pPr>
        <w:spacing w:after="0" w:line="240" w:lineRule="auto"/>
        <w:jc w:val="center"/>
        <w:rPr>
          <w:rFonts w:ascii="Times New Roman" w:hAnsi="Times New Roman" w:cs="Times New Roman"/>
          <w:b/>
          <w:sz w:val="24"/>
          <w:szCs w:val="24"/>
        </w:rPr>
      </w:pPr>
    </w:p>
    <w:p w:rsidR="00745355" w:rsidRDefault="0059331B" w:rsidP="002E5BC7">
      <w:pPr>
        <w:spacing w:after="0" w:line="240" w:lineRule="auto"/>
        <w:ind w:firstLine="709"/>
        <w:jc w:val="both"/>
        <w:rPr>
          <w:rFonts w:ascii="Times New Roman" w:hAnsi="Times New Roman" w:cs="Times New Roman"/>
          <w:sz w:val="24"/>
          <w:szCs w:val="24"/>
        </w:rPr>
      </w:pPr>
      <w:r w:rsidRPr="009C49CA">
        <w:rPr>
          <w:rFonts w:ascii="Times New Roman" w:hAnsi="Times New Roman" w:cs="Times New Roman"/>
          <w:sz w:val="24"/>
          <w:szCs w:val="24"/>
        </w:rPr>
        <w:t>Централизованные системы газоснабжения, теплоснабжения, водоснабжения</w:t>
      </w:r>
      <w:r w:rsidR="00157F2B" w:rsidRPr="009C49CA">
        <w:rPr>
          <w:rFonts w:ascii="Times New Roman" w:hAnsi="Times New Roman" w:cs="Times New Roman"/>
          <w:sz w:val="24"/>
          <w:szCs w:val="24"/>
        </w:rPr>
        <w:t xml:space="preserve">, водоотведения </w:t>
      </w:r>
      <w:r w:rsidRPr="009C49CA">
        <w:rPr>
          <w:rFonts w:ascii="Times New Roman" w:hAnsi="Times New Roman" w:cs="Times New Roman"/>
          <w:sz w:val="24"/>
          <w:szCs w:val="24"/>
        </w:rPr>
        <w:t xml:space="preserve"> на территории Голоустненского муниципального образования отсутствуют</w:t>
      </w:r>
      <w:r w:rsidR="00027CFC" w:rsidRPr="009C49CA">
        <w:rPr>
          <w:rFonts w:ascii="Times New Roman" w:hAnsi="Times New Roman" w:cs="Times New Roman"/>
          <w:sz w:val="24"/>
          <w:szCs w:val="24"/>
        </w:rPr>
        <w:t>.</w:t>
      </w:r>
      <w:r w:rsidR="00221862" w:rsidRPr="009C49CA">
        <w:rPr>
          <w:rFonts w:ascii="Times New Roman" w:hAnsi="Times New Roman" w:cs="Times New Roman"/>
          <w:sz w:val="24"/>
          <w:szCs w:val="24"/>
        </w:rPr>
        <w:t xml:space="preserve"> </w:t>
      </w:r>
    </w:p>
    <w:p w:rsidR="00157F2B" w:rsidRPr="009C49CA" w:rsidRDefault="00157F2B" w:rsidP="009C49CA">
      <w:pPr>
        <w:ind w:firstLine="708"/>
        <w:jc w:val="both"/>
        <w:rPr>
          <w:rFonts w:ascii="Times New Roman" w:hAnsi="Times New Roman" w:cs="Times New Roman"/>
          <w:b/>
          <w:color w:val="000000"/>
          <w:sz w:val="24"/>
          <w:szCs w:val="24"/>
        </w:rPr>
      </w:pPr>
      <w:r w:rsidRPr="009C49CA">
        <w:rPr>
          <w:rFonts w:ascii="Times New Roman" w:hAnsi="Times New Roman" w:cs="Times New Roman"/>
          <w:sz w:val="24"/>
          <w:szCs w:val="24"/>
        </w:rPr>
        <w:t>На территории с. Малое Голоустное имеется возможность подключения к сети «Интернет» провайдеров:</w:t>
      </w:r>
      <w:r w:rsidR="009C49CA">
        <w:rPr>
          <w:rStyle w:val="a3"/>
          <w:rFonts w:ascii="Times New Roman" w:hAnsi="Times New Roman" w:cs="Times New Roman"/>
          <w:color w:val="000000"/>
          <w:sz w:val="24"/>
          <w:szCs w:val="24"/>
          <w:u w:val="none"/>
          <w:shd w:val="clear" w:color="auto" w:fill="FFFFFF"/>
        </w:rPr>
        <w:t xml:space="preserve"> </w:t>
      </w:r>
      <w:proofErr w:type="spellStart"/>
      <w:r w:rsidR="009C49CA" w:rsidRPr="009C49CA">
        <w:rPr>
          <w:rStyle w:val="af4"/>
          <w:rFonts w:ascii="Times New Roman" w:hAnsi="Times New Roman" w:cs="Times New Roman"/>
          <w:b w:val="0"/>
          <w:color w:val="000000"/>
          <w:sz w:val="24"/>
          <w:szCs w:val="24"/>
          <w:shd w:val="clear" w:color="auto" w:fill="FFFFFF"/>
        </w:rPr>
        <w:t>Иркутскэнергосвязь</w:t>
      </w:r>
      <w:proofErr w:type="spellEnd"/>
      <w:r w:rsidRPr="009C49CA">
        <w:rPr>
          <w:rStyle w:val="af4"/>
          <w:rFonts w:ascii="Times New Roman" w:hAnsi="Times New Roman" w:cs="Times New Roman"/>
          <w:b w:val="0"/>
          <w:color w:val="000000"/>
          <w:sz w:val="24"/>
          <w:szCs w:val="24"/>
          <w:shd w:val="clear" w:color="auto" w:fill="FFFFFF"/>
        </w:rPr>
        <w:t xml:space="preserve">, </w:t>
      </w:r>
      <w:proofErr w:type="spellStart"/>
      <w:r w:rsidRPr="009C49CA">
        <w:rPr>
          <w:rFonts w:ascii="Times New Roman" w:hAnsi="Times New Roman" w:cs="Times New Roman"/>
          <w:bCs/>
          <w:color w:val="000000"/>
          <w:sz w:val="24"/>
          <w:szCs w:val="24"/>
        </w:rPr>
        <w:t>ХайЛинк</w:t>
      </w:r>
      <w:proofErr w:type="spellEnd"/>
      <w:r w:rsidR="009C49CA" w:rsidRPr="009C49CA">
        <w:rPr>
          <w:rFonts w:ascii="Times New Roman" w:hAnsi="Times New Roman" w:cs="Times New Roman"/>
          <w:bCs/>
          <w:color w:val="000000"/>
          <w:sz w:val="24"/>
          <w:szCs w:val="24"/>
        </w:rPr>
        <w:t xml:space="preserve">, сети сотовой связи: </w:t>
      </w:r>
      <w:r w:rsidR="009C49CA">
        <w:rPr>
          <w:rFonts w:ascii="Times New Roman" w:hAnsi="Times New Roman" w:cs="Times New Roman"/>
          <w:bCs/>
          <w:color w:val="000000"/>
          <w:sz w:val="24"/>
          <w:szCs w:val="24"/>
        </w:rPr>
        <w:t>МТС, Теле-2, Мегафон.</w:t>
      </w:r>
    </w:p>
    <w:p w:rsidR="00127AA7" w:rsidRPr="002E5BC7" w:rsidRDefault="00127AA7" w:rsidP="002E5BC7">
      <w:pPr>
        <w:spacing w:after="0" w:line="240" w:lineRule="auto"/>
        <w:ind w:firstLine="709"/>
        <w:jc w:val="center"/>
        <w:rPr>
          <w:rFonts w:ascii="Times New Roman" w:hAnsi="Times New Roman" w:cs="Times New Roman"/>
          <w:b/>
          <w:sz w:val="24"/>
          <w:szCs w:val="24"/>
        </w:rPr>
      </w:pPr>
    </w:p>
    <w:p w:rsidR="003950D4" w:rsidRPr="002E5BC7" w:rsidRDefault="00AC78BB" w:rsidP="002E5B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w:t>
      </w:r>
      <w:r w:rsidR="003950D4" w:rsidRPr="002E5BC7">
        <w:rPr>
          <w:rFonts w:ascii="Times New Roman" w:hAnsi="Times New Roman" w:cs="Times New Roman"/>
          <w:b/>
          <w:sz w:val="24"/>
          <w:szCs w:val="24"/>
        </w:rPr>
        <w:t>. Начальная цена предмета аукциона, задаток</w:t>
      </w:r>
    </w:p>
    <w:p w:rsidR="0006349F" w:rsidRPr="002E5BC7" w:rsidRDefault="0006349F"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b/>
          <w:sz w:val="24"/>
          <w:szCs w:val="24"/>
        </w:rPr>
        <w:t xml:space="preserve">Начальная цена предмета аукциона: </w:t>
      </w:r>
      <w:r w:rsidR="00491C02">
        <w:rPr>
          <w:rFonts w:ascii="Times New Roman" w:hAnsi="Times New Roman" w:cs="Times New Roman"/>
          <w:b/>
          <w:sz w:val="24"/>
          <w:szCs w:val="24"/>
        </w:rPr>
        <w:t xml:space="preserve">согласно отчету об оценке от </w:t>
      </w:r>
      <w:r w:rsidR="00ED5DEE">
        <w:rPr>
          <w:rFonts w:ascii="Times New Roman" w:hAnsi="Times New Roman" w:cs="Times New Roman"/>
          <w:b/>
          <w:sz w:val="24"/>
          <w:szCs w:val="24"/>
        </w:rPr>
        <w:t>0</w:t>
      </w:r>
      <w:r w:rsidR="00BA5912">
        <w:rPr>
          <w:rFonts w:ascii="Times New Roman" w:hAnsi="Times New Roman" w:cs="Times New Roman"/>
          <w:b/>
          <w:sz w:val="24"/>
          <w:szCs w:val="24"/>
        </w:rPr>
        <w:t>7</w:t>
      </w:r>
      <w:r w:rsidR="00491C02">
        <w:rPr>
          <w:rFonts w:ascii="Times New Roman" w:hAnsi="Times New Roman" w:cs="Times New Roman"/>
          <w:b/>
          <w:sz w:val="24"/>
          <w:szCs w:val="24"/>
        </w:rPr>
        <w:t>.</w:t>
      </w:r>
      <w:r w:rsidR="00ED5DEE">
        <w:rPr>
          <w:rFonts w:ascii="Times New Roman" w:hAnsi="Times New Roman" w:cs="Times New Roman"/>
          <w:b/>
          <w:sz w:val="24"/>
          <w:szCs w:val="24"/>
        </w:rPr>
        <w:t>02</w:t>
      </w:r>
      <w:r w:rsidR="00491C02">
        <w:rPr>
          <w:rFonts w:ascii="Times New Roman" w:hAnsi="Times New Roman" w:cs="Times New Roman"/>
          <w:b/>
          <w:sz w:val="24"/>
          <w:szCs w:val="24"/>
        </w:rPr>
        <w:t>.202</w:t>
      </w:r>
      <w:r w:rsidR="00ED5DEE">
        <w:rPr>
          <w:rFonts w:ascii="Times New Roman" w:hAnsi="Times New Roman" w:cs="Times New Roman"/>
          <w:b/>
          <w:sz w:val="24"/>
          <w:szCs w:val="24"/>
        </w:rPr>
        <w:t>4</w:t>
      </w:r>
      <w:r w:rsidR="00491C02">
        <w:rPr>
          <w:rFonts w:ascii="Times New Roman" w:hAnsi="Times New Roman" w:cs="Times New Roman"/>
          <w:b/>
          <w:sz w:val="24"/>
          <w:szCs w:val="24"/>
        </w:rPr>
        <w:t xml:space="preserve">г. № </w:t>
      </w:r>
      <w:r w:rsidR="00ED5DEE">
        <w:rPr>
          <w:rFonts w:ascii="Times New Roman" w:hAnsi="Times New Roman" w:cs="Times New Roman"/>
          <w:b/>
          <w:sz w:val="24"/>
          <w:szCs w:val="24"/>
        </w:rPr>
        <w:t>04</w:t>
      </w:r>
      <w:r w:rsidR="00491C02">
        <w:rPr>
          <w:rFonts w:ascii="Times New Roman" w:hAnsi="Times New Roman" w:cs="Times New Roman"/>
          <w:b/>
          <w:sz w:val="24"/>
          <w:szCs w:val="24"/>
        </w:rPr>
        <w:t>/2</w:t>
      </w:r>
      <w:r w:rsidR="00ED5DEE">
        <w:rPr>
          <w:rFonts w:ascii="Times New Roman" w:hAnsi="Times New Roman" w:cs="Times New Roman"/>
          <w:b/>
          <w:sz w:val="24"/>
          <w:szCs w:val="24"/>
        </w:rPr>
        <w:t>4-2</w:t>
      </w:r>
      <w:r w:rsidR="00491C02">
        <w:rPr>
          <w:rFonts w:ascii="Times New Roman" w:hAnsi="Times New Roman" w:cs="Times New Roman"/>
          <w:b/>
          <w:sz w:val="24"/>
          <w:szCs w:val="24"/>
        </w:rPr>
        <w:t xml:space="preserve">: </w:t>
      </w:r>
      <w:r w:rsidR="00ED5DEE">
        <w:rPr>
          <w:rFonts w:ascii="Times New Roman" w:hAnsi="Times New Roman" w:cs="Times New Roman"/>
          <w:b/>
          <w:sz w:val="24"/>
          <w:szCs w:val="24"/>
        </w:rPr>
        <w:t>17 200</w:t>
      </w:r>
      <w:r w:rsidRPr="00CC659C">
        <w:rPr>
          <w:rFonts w:ascii="Times New Roman" w:hAnsi="Times New Roman" w:cs="Times New Roman"/>
          <w:sz w:val="24"/>
          <w:szCs w:val="24"/>
        </w:rPr>
        <w:t xml:space="preserve"> </w:t>
      </w:r>
      <w:r w:rsidRPr="00491C02">
        <w:rPr>
          <w:rFonts w:ascii="Times New Roman" w:hAnsi="Times New Roman" w:cs="Times New Roman"/>
          <w:b/>
          <w:sz w:val="24"/>
          <w:szCs w:val="24"/>
        </w:rPr>
        <w:t>(</w:t>
      </w:r>
      <w:r w:rsidR="00ED5DEE">
        <w:rPr>
          <w:rFonts w:ascii="Times New Roman" w:hAnsi="Times New Roman" w:cs="Times New Roman"/>
          <w:b/>
          <w:sz w:val="24"/>
          <w:szCs w:val="24"/>
        </w:rPr>
        <w:t>семнадцать</w:t>
      </w:r>
      <w:r w:rsidR="00CC659C" w:rsidRPr="00491C02">
        <w:rPr>
          <w:rFonts w:ascii="Times New Roman" w:hAnsi="Times New Roman" w:cs="Times New Roman"/>
          <w:b/>
          <w:sz w:val="24"/>
          <w:szCs w:val="24"/>
        </w:rPr>
        <w:t xml:space="preserve"> </w:t>
      </w:r>
      <w:r w:rsidR="00740DCB" w:rsidRPr="00491C02">
        <w:rPr>
          <w:rFonts w:ascii="Times New Roman" w:hAnsi="Times New Roman" w:cs="Times New Roman"/>
          <w:b/>
          <w:sz w:val="24"/>
          <w:szCs w:val="24"/>
        </w:rPr>
        <w:t>тысяч</w:t>
      </w:r>
      <w:r w:rsidR="00CC659C" w:rsidRPr="00491C02">
        <w:rPr>
          <w:rFonts w:ascii="Times New Roman" w:hAnsi="Times New Roman" w:cs="Times New Roman"/>
          <w:b/>
          <w:sz w:val="24"/>
          <w:szCs w:val="24"/>
        </w:rPr>
        <w:t xml:space="preserve"> </w:t>
      </w:r>
      <w:r w:rsidR="00AC78BB">
        <w:rPr>
          <w:rFonts w:ascii="Times New Roman" w:hAnsi="Times New Roman" w:cs="Times New Roman"/>
          <w:b/>
          <w:sz w:val="24"/>
          <w:szCs w:val="24"/>
        </w:rPr>
        <w:t>двести</w:t>
      </w:r>
      <w:r w:rsidRPr="00491C02">
        <w:rPr>
          <w:rFonts w:ascii="Times New Roman" w:hAnsi="Times New Roman" w:cs="Times New Roman"/>
          <w:b/>
          <w:sz w:val="24"/>
          <w:szCs w:val="24"/>
        </w:rPr>
        <w:t>) рубл</w:t>
      </w:r>
      <w:r w:rsidR="00740DCB" w:rsidRPr="00491C02">
        <w:rPr>
          <w:rFonts w:ascii="Times New Roman" w:hAnsi="Times New Roman" w:cs="Times New Roman"/>
          <w:b/>
          <w:sz w:val="24"/>
          <w:szCs w:val="24"/>
        </w:rPr>
        <w:t>ей</w:t>
      </w:r>
      <w:r w:rsidRPr="00491C02">
        <w:rPr>
          <w:rFonts w:ascii="Times New Roman" w:hAnsi="Times New Roman" w:cs="Times New Roman"/>
          <w:b/>
          <w:sz w:val="24"/>
          <w:szCs w:val="24"/>
        </w:rPr>
        <w:t xml:space="preserve"> </w:t>
      </w:r>
      <w:r w:rsidR="00740DCB" w:rsidRPr="00491C02">
        <w:rPr>
          <w:rFonts w:ascii="Times New Roman" w:hAnsi="Times New Roman" w:cs="Times New Roman"/>
          <w:b/>
          <w:sz w:val="24"/>
          <w:szCs w:val="24"/>
        </w:rPr>
        <w:t>0</w:t>
      </w:r>
      <w:r w:rsidR="001204C4" w:rsidRPr="00491C02">
        <w:rPr>
          <w:rFonts w:ascii="Times New Roman" w:hAnsi="Times New Roman" w:cs="Times New Roman"/>
          <w:b/>
          <w:sz w:val="24"/>
          <w:szCs w:val="24"/>
        </w:rPr>
        <w:t>0</w:t>
      </w:r>
      <w:r w:rsidRPr="00491C02">
        <w:rPr>
          <w:rFonts w:ascii="Times New Roman" w:hAnsi="Times New Roman" w:cs="Times New Roman"/>
          <w:b/>
          <w:sz w:val="24"/>
          <w:szCs w:val="24"/>
        </w:rPr>
        <w:t xml:space="preserve"> копеек</w:t>
      </w:r>
      <w:r w:rsidRPr="00CC659C">
        <w:rPr>
          <w:rFonts w:ascii="Times New Roman" w:hAnsi="Times New Roman" w:cs="Times New Roman"/>
          <w:sz w:val="24"/>
          <w:szCs w:val="24"/>
        </w:rPr>
        <w:t>.</w:t>
      </w:r>
    </w:p>
    <w:p w:rsidR="00740DCB" w:rsidRDefault="00881FD7"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 xml:space="preserve">В соответствии с пунктом 14 статьи 39.11 ЗК РФ начальная цена предмета аукциона на право заключения договора аренды </w:t>
      </w:r>
      <w:r w:rsidR="00AC78BB">
        <w:rPr>
          <w:rFonts w:ascii="Times New Roman" w:hAnsi="Times New Roman" w:cs="Times New Roman"/>
          <w:sz w:val="24"/>
          <w:szCs w:val="24"/>
        </w:rPr>
        <w:t>помещения</w:t>
      </w:r>
      <w:r w:rsidRPr="002E5BC7">
        <w:rPr>
          <w:rFonts w:ascii="Times New Roman" w:hAnsi="Times New Roman" w:cs="Times New Roman"/>
          <w:sz w:val="24"/>
          <w:szCs w:val="24"/>
        </w:rPr>
        <w:t xml:space="preserve"> </w:t>
      </w:r>
      <w:r w:rsidR="0006349F" w:rsidRPr="002E5BC7">
        <w:rPr>
          <w:rFonts w:ascii="Times New Roman" w:hAnsi="Times New Roman" w:cs="Times New Roman"/>
          <w:sz w:val="24"/>
          <w:szCs w:val="24"/>
        </w:rPr>
        <w:t>определена</w:t>
      </w:r>
      <w:r w:rsidR="00740DCB" w:rsidRPr="00740DCB">
        <w:rPr>
          <w:rFonts w:ascii="Times New Roman" w:hAnsi="Times New Roman" w:cs="Times New Roman"/>
          <w:sz w:val="24"/>
          <w:szCs w:val="24"/>
        </w:rPr>
        <w:t xml:space="preserve"> по результатам рыночной оценки в соответствии с Федеральным </w:t>
      </w:r>
      <w:hyperlink r:id="rId11" w:history="1">
        <w:r w:rsidR="00740DCB" w:rsidRPr="00740DCB">
          <w:rPr>
            <w:rStyle w:val="a3"/>
            <w:rFonts w:ascii="Times New Roman" w:hAnsi="Times New Roman" w:cs="Times New Roman"/>
            <w:sz w:val="24"/>
            <w:szCs w:val="24"/>
          </w:rPr>
          <w:t>законом</w:t>
        </w:r>
      </w:hyperlink>
      <w:r w:rsidR="00740DCB" w:rsidRPr="00740DCB">
        <w:rPr>
          <w:rFonts w:ascii="Times New Roman" w:hAnsi="Times New Roman" w:cs="Times New Roman"/>
          <w:sz w:val="24"/>
          <w:szCs w:val="24"/>
        </w:rPr>
        <w:t> "Об оценочной деятельности в Российской Федерации"</w:t>
      </w:r>
    </w:p>
    <w:p w:rsidR="00881FD7" w:rsidRPr="00491C02" w:rsidRDefault="00881FD7" w:rsidP="002E5BC7">
      <w:pPr>
        <w:spacing w:after="0" w:line="240" w:lineRule="auto"/>
        <w:ind w:firstLine="709"/>
        <w:jc w:val="both"/>
        <w:rPr>
          <w:rFonts w:ascii="Times New Roman" w:hAnsi="Times New Roman" w:cs="Times New Roman"/>
          <w:b/>
          <w:sz w:val="24"/>
          <w:szCs w:val="24"/>
        </w:rPr>
      </w:pPr>
      <w:r w:rsidRPr="002E5BC7">
        <w:rPr>
          <w:rFonts w:ascii="Times New Roman" w:hAnsi="Times New Roman" w:cs="Times New Roman"/>
          <w:b/>
          <w:sz w:val="24"/>
          <w:szCs w:val="24"/>
        </w:rPr>
        <w:t>Шаг аукциона:</w:t>
      </w:r>
      <w:r w:rsidRPr="002E5BC7">
        <w:rPr>
          <w:rFonts w:ascii="Times New Roman" w:hAnsi="Times New Roman" w:cs="Times New Roman"/>
          <w:sz w:val="24"/>
          <w:szCs w:val="24"/>
        </w:rPr>
        <w:t xml:space="preserve"> </w:t>
      </w:r>
      <w:r w:rsidR="00BA5912">
        <w:rPr>
          <w:rFonts w:ascii="Times New Roman" w:hAnsi="Times New Roman" w:cs="Times New Roman"/>
          <w:sz w:val="24"/>
          <w:szCs w:val="24"/>
        </w:rPr>
        <w:t>5</w:t>
      </w:r>
      <w:r w:rsidR="0006349F" w:rsidRPr="002E5BC7">
        <w:rPr>
          <w:rFonts w:ascii="Times New Roman" w:hAnsi="Times New Roman" w:cs="Times New Roman"/>
          <w:sz w:val="24"/>
          <w:szCs w:val="24"/>
        </w:rPr>
        <w:t xml:space="preserve"> % начальной цены предмета аукциона </w:t>
      </w:r>
      <w:r w:rsidR="003950D4" w:rsidRPr="002E5BC7">
        <w:rPr>
          <w:rFonts w:ascii="Times New Roman" w:hAnsi="Times New Roman" w:cs="Times New Roman"/>
          <w:sz w:val="24"/>
          <w:szCs w:val="24"/>
        </w:rPr>
        <w:t>–</w:t>
      </w:r>
      <w:r w:rsidR="0006349F" w:rsidRPr="002E5BC7">
        <w:rPr>
          <w:rFonts w:ascii="Times New Roman" w:hAnsi="Times New Roman" w:cs="Times New Roman"/>
          <w:sz w:val="24"/>
          <w:szCs w:val="24"/>
        </w:rPr>
        <w:t xml:space="preserve"> </w:t>
      </w:r>
      <w:r w:rsidR="00BA5912" w:rsidRPr="00BA5912">
        <w:rPr>
          <w:rFonts w:ascii="Times New Roman" w:hAnsi="Times New Roman" w:cs="Times New Roman"/>
          <w:b/>
          <w:sz w:val="24"/>
          <w:szCs w:val="24"/>
        </w:rPr>
        <w:t>860 (восемьсот шестьдесят) рублей 00 копеек</w:t>
      </w:r>
      <w:r w:rsidR="00491C02">
        <w:rPr>
          <w:rFonts w:ascii="Times New Roman" w:hAnsi="Times New Roman" w:cs="Times New Roman"/>
          <w:b/>
          <w:sz w:val="24"/>
          <w:szCs w:val="24"/>
        </w:rPr>
        <w:t>.</w:t>
      </w:r>
    </w:p>
    <w:p w:rsidR="00881FD7" w:rsidRDefault="00881FD7" w:rsidP="002E5BC7">
      <w:pPr>
        <w:spacing w:after="0" w:line="240" w:lineRule="auto"/>
        <w:ind w:firstLine="709"/>
        <w:jc w:val="both"/>
        <w:rPr>
          <w:rFonts w:ascii="Times New Roman" w:hAnsi="Times New Roman" w:cs="Times New Roman"/>
          <w:b/>
          <w:sz w:val="24"/>
          <w:szCs w:val="24"/>
        </w:rPr>
      </w:pPr>
      <w:r w:rsidRPr="002E5BC7">
        <w:rPr>
          <w:rFonts w:ascii="Times New Roman" w:hAnsi="Times New Roman" w:cs="Times New Roman"/>
          <w:b/>
          <w:sz w:val="24"/>
          <w:szCs w:val="24"/>
        </w:rPr>
        <w:t>Размер задатка:</w:t>
      </w:r>
      <w:r w:rsidRPr="002E5BC7">
        <w:rPr>
          <w:rFonts w:ascii="Times New Roman" w:hAnsi="Times New Roman" w:cs="Times New Roman"/>
          <w:sz w:val="24"/>
          <w:szCs w:val="24"/>
        </w:rPr>
        <w:t xml:space="preserve"> </w:t>
      </w:r>
      <w:r w:rsidR="00BA5912">
        <w:rPr>
          <w:rFonts w:ascii="Times New Roman" w:hAnsi="Times New Roman" w:cs="Times New Roman"/>
          <w:sz w:val="24"/>
          <w:szCs w:val="24"/>
        </w:rPr>
        <w:t>1</w:t>
      </w:r>
      <w:r w:rsidR="00F94951">
        <w:rPr>
          <w:rFonts w:ascii="Times New Roman" w:hAnsi="Times New Roman" w:cs="Times New Roman"/>
          <w:sz w:val="24"/>
          <w:szCs w:val="24"/>
        </w:rPr>
        <w:t xml:space="preserve">0% от начальной цены </w:t>
      </w:r>
      <w:r w:rsidR="00CC659C">
        <w:rPr>
          <w:rFonts w:ascii="Times New Roman" w:hAnsi="Times New Roman" w:cs="Times New Roman"/>
          <w:sz w:val="24"/>
          <w:szCs w:val="24"/>
        </w:rPr>
        <w:t>–</w:t>
      </w:r>
      <w:r w:rsidR="00F94951">
        <w:rPr>
          <w:rFonts w:ascii="Times New Roman" w:hAnsi="Times New Roman" w:cs="Times New Roman"/>
          <w:sz w:val="24"/>
          <w:szCs w:val="24"/>
        </w:rPr>
        <w:t xml:space="preserve"> </w:t>
      </w:r>
      <w:r w:rsidR="00BA5912" w:rsidRPr="00BA5912">
        <w:rPr>
          <w:rFonts w:ascii="Times New Roman" w:hAnsi="Times New Roman" w:cs="Times New Roman"/>
          <w:b/>
          <w:bCs/>
          <w:sz w:val="24"/>
          <w:szCs w:val="24"/>
        </w:rPr>
        <w:t>1 720 (одна тысяча семьсот двадцать) рублей 00 копеек</w:t>
      </w:r>
      <w:r w:rsidR="00491C02">
        <w:rPr>
          <w:rFonts w:ascii="Times New Roman" w:hAnsi="Times New Roman" w:cs="Times New Roman"/>
          <w:b/>
          <w:sz w:val="24"/>
          <w:szCs w:val="24"/>
        </w:rPr>
        <w:t>.</w:t>
      </w:r>
    </w:p>
    <w:p w:rsidR="00ED5A62" w:rsidRDefault="00ED5A62" w:rsidP="00ED5A62">
      <w:pPr>
        <w:spacing w:after="0" w:line="240" w:lineRule="auto"/>
        <w:ind w:firstLine="709"/>
        <w:jc w:val="center"/>
        <w:rPr>
          <w:rFonts w:ascii="Times New Roman" w:hAnsi="Times New Roman" w:cs="Times New Roman"/>
          <w:b/>
          <w:sz w:val="24"/>
          <w:szCs w:val="24"/>
        </w:rPr>
      </w:pPr>
    </w:p>
    <w:p w:rsidR="00ED5A62" w:rsidRPr="005B41A4" w:rsidRDefault="00AC78BB" w:rsidP="00ED5A6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 Порядок внесения задатка и его возврата</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.1.</w:t>
      </w:r>
      <w:r w:rsidR="00ED5A62" w:rsidRPr="005B41A4">
        <w:rPr>
          <w:rFonts w:ascii="Times New Roman" w:hAnsi="Times New Roman" w:cs="Times New Roman"/>
          <w:sz w:val="24"/>
          <w:szCs w:val="24"/>
        </w:rPr>
        <w:t xml:space="preserve"> Для участия в аукционе в электронной форме устанавливается требование о внесении задатка.</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.2.</w:t>
      </w:r>
      <w:r w:rsidR="00ED5A62" w:rsidRPr="005B41A4">
        <w:rPr>
          <w:rFonts w:ascii="Times New Roman" w:hAnsi="Times New Roman" w:cs="Times New Roman"/>
          <w:sz w:val="24"/>
          <w:szCs w:val="24"/>
        </w:rPr>
        <w:t xml:space="preserve"> Открытие счета, предназначенного для внесения задатка (далее – счет), осуществляется следующим образом:</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.2.1.</w:t>
      </w:r>
      <w:r w:rsidR="00ED5A62" w:rsidRPr="005B41A4">
        <w:rPr>
          <w:rFonts w:ascii="Times New Roman" w:hAnsi="Times New Roman" w:cs="Times New Roman"/>
          <w:sz w:val="24"/>
          <w:szCs w:val="24"/>
        </w:rPr>
        <w:t xml:space="preserve"> При принятии Оператором электронной торговой площадки положительного решения об аккредитации Заявителя, Оператор открывает счет Заявителю на основании заявления об аккредитации, представляемого Заявителем при прохождении процедуры аккредитации на электронной торговой площадке и подписываемого его электронной подписью. Текст заявления является составной частью предоставляемых на аккредитацию документов и сведений (далее – заявки на аккредитацию);</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.2.2.</w:t>
      </w:r>
      <w:r w:rsidR="00ED5A62" w:rsidRPr="005B41A4">
        <w:rPr>
          <w:rFonts w:ascii="Times New Roman" w:hAnsi="Times New Roman" w:cs="Times New Roman"/>
          <w:sz w:val="24"/>
          <w:szCs w:val="24"/>
        </w:rPr>
        <w:t xml:space="preserve"> Счет Заявителя разделяется на два субсчета – Субсчет свободных средств и Субсчет блокированных средств;</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.2.3.</w:t>
      </w:r>
      <w:r w:rsidR="00ED5A62" w:rsidRPr="005B41A4">
        <w:rPr>
          <w:rFonts w:ascii="Times New Roman" w:hAnsi="Times New Roman" w:cs="Times New Roman"/>
          <w:sz w:val="24"/>
          <w:szCs w:val="24"/>
        </w:rPr>
        <w:t xml:space="preserve"> Оператор открывает счет Заявителю в течение 5 (пяти) рабочих дней со дня поступления заявки на аккредитацию;</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.2.4.</w:t>
      </w:r>
      <w:r w:rsidR="00ED5A62" w:rsidRPr="005B41A4">
        <w:rPr>
          <w:rFonts w:ascii="Times New Roman" w:hAnsi="Times New Roman" w:cs="Times New Roman"/>
          <w:sz w:val="24"/>
          <w:szCs w:val="24"/>
        </w:rPr>
        <w:t xml:space="preserve"> Оператор информирует Заявителя об открытии счета путем направления уведомления в личный кабинет и на электронную почту о его аккредитации на электронной торговой площадке с указанием реквизитов счета;</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w:t>
      </w:r>
      <w:r w:rsidR="00ED5A62" w:rsidRPr="005B41A4">
        <w:rPr>
          <w:rFonts w:ascii="Times New Roman" w:hAnsi="Times New Roman" w:cs="Times New Roman"/>
          <w:sz w:val="24"/>
          <w:szCs w:val="24"/>
        </w:rPr>
        <w:t xml:space="preserve"> Порядок ведения счета.</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.3.1.</w:t>
      </w:r>
      <w:r w:rsidR="00ED5A62" w:rsidRPr="005B41A4">
        <w:rPr>
          <w:rFonts w:ascii="Times New Roman" w:hAnsi="Times New Roman" w:cs="Times New Roman"/>
          <w:sz w:val="24"/>
          <w:szCs w:val="24"/>
        </w:rPr>
        <w:t xml:space="preserve"> Остатки и истории операций по счету в режиме реального времени Заявитель контролирует самостоятельно;</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.3.2.</w:t>
      </w:r>
      <w:r w:rsidR="00ED5A62" w:rsidRPr="005B41A4">
        <w:rPr>
          <w:rFonts w:ascii="Times New Roman" w:hAnsi="Times New Roman" w:cs="Times New Roman"/>
          <w:sz w:val="24"/>
          <w:szCs w:val="24"/>
        </w:rPr>
        <w:t xml:space="preserve"> Все операции по счету ведутся в валюте Российской Федерации – рублях;</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.3.3.</w:t>
      </w:r>
      <w:r w:rsidR="00ED5A62" w:rsidRPr="005B41A4">
        <w:rPr>
          <w:rFonts w:ascii="Times New Roman" w:hAnsi="Times New Roman" w:cs="Times New Roman"/>
          <w:sz w:val="24"/>
          <w:szCs w:val="24"/>
        </w:rPr>
        <w:t xml:space="preserve"> На счет зачисляются денежные средства, перечисленные с любого счета;</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.3.4.</w:t>
      </w:r>
      <w:r w:rsidR="00ED5A62" w:rsidRPr="005B41A4">
        <w:rPr>
          <w:rFonts w:ascii="Times New Roman" w:hAnsi="Times New Roman" w:cs="Times New Roman"/>
          <w:sz w:val="24"/>
          <w:szCs w:val="24"/>
        </w:rPr>
        <w:t xml:space="preserve"> Денежные средства, зачисленные на счет, учитываются на Субсчете свободных средств;</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.3.5.</w:t>
      </w:r>
      <w:r w:rsidR="00ED5A62" w:rsidRPr="005B41A4">
        <w:rPr>
          <w:rFonts w:ascii="Times New Roman" w:hAnsi="Times New Roman" w:cs="Times New Roman"/>
          <w:sz w:val="24"/>
          <w:szCs w:val="24"/>
        </w:rPr>
        <w:t xml:space="preserve"> В случаях, предусмотренных Регламентом электронной площадки, Оператор осуществляет блокировку денежных средств Заявителя путем уменьшения суммы денежных средств на Субсчете свободных средств Заявителя с одновременным увеличением на такую же величину остатка средств на Субсчете блокированных средств;</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.3.6.</w:t>
      </w:r>
      <w:r w:rsidR="00ED5A62" w:rsidRPr="005B41A4">
        <w:rPr>
          <w:rFonts w:ascii="Times New Roman" w:hAnsi="Times New Roman" w:cs="Times New Roman"/>
          <w:sz w:val="24"/>
          <w:szCs w:val="24"/>
        </w:rPr>
        <w:t xml:space="preserve"> В случаях, предусмотренных Регламентом электронной площадки, Оператор прекращает блокировку (осуществляет разблокировку) денежных средств Заявителя путем уменьшения суммы денежных средств на Субсчете блокированных средств Участника с одновременным увеличением на такую же величину остатка средств на Субсчете свободных средств;</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5</w:t>
      </w:r>
      <w:r w:rsidR="00ED5A62" w:rsidRPr="005B41A4">
        <w:rPr>
          <w:rFonts w:ascii="Times New Roman" w:hAnsi="Times New Roman" w:cs="Times New Roman"/>
          <w:b/>
          <w:sz w:val="24"/>
          <w:szCs w:val="24"/>
        </w:rPr>
        <w:t>.3.7.</w:t>
      </w:r>
      <w:r w:rsidR="00ED5A62" w:rsidRPr="005B41A4">
        <w:rPr>
          <w:rFonts w:ascii="Times New Roman" w:hAnsi="Times New Roman" w:cs="Times New Roman"/>
          <w:sz w:val="24"/>
          <w:szCs w:val="24"/>
        </w:rPr>
        <w:t xml:space="preserve"> </w:t>
      </w:r>
      <w:proofErr w:type="gramStart"/>
      <w:r w:rsidR="00ED5A62" w:rsidRPr="005B41A4">
        <w:rPr>
          <w:rFonts w:ascii="Times New Roman" w:hAnsi="Times New Roman" w:cs="Times New Roman"/>
          <w:sz w:val="24"/>
          <w:szCs w:val="24"/>
        </w:rPr>
        <w:t>В случаях, предусмотренных Регламентом электронной площадки, Оператор списывает денежные средства со счета Заявителя (Субсчет свободных средств) и перечисляет соответствующую сумму денежных средств на счет Заявителя, указанный при аккредитации, с одновременным уменьшением на такую же величину остатка средств на Субсчете свободных средств Заявителя при наличии заявки на перечисление средств от Заявителя с указанием суммы денежных средств.</w:t>
      </w:r>
      <w:proofErr w:type="gramEnd"/>
      <w:r w:rsidR="00ED5A62" w:rsidRPr="005B41A4">
        <w:rPr>
          <w:rFonts w:ascii="Times New Roman" w:hAnsi="Times New Roman" w:cs="Times New Roman"/>
          <w:sz w:val="24"/>
          <w:szCs w:val="24"/>
        </w:rPr>
        <w:t xml:space="preserve"> Списание денежных средств, производится не позднее 3 (трех) рабочих дней. При этом такое списание не осуществляется, если остаток денежных средств, учитываемых на Субсчете свободных средств Заявителя, меньше указанной суммы в заявке;</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.3.8.</w:t>
      </w:r>
      <w:r w:rsidR="00ED5A62" w:rsidRPr="005B41A4">
        <w:rPr>
          <w:rFonts w:ascii="Times New Roman" w:hAnsi="Times New Roman" w:cs="Times New Roman"/>
          <w:sz w:val="24"/>
          <w:szCs w:val="24"/>
        </w:rPr>
        <w:t xml:space="preserve"> Оператор списывает денежные средства со счета Заявителя (Субсчет свободных средств) в размере, установленном положениями Регламента электронной площадки (п. 4.1.11, п. 4.1.13), и перечисляет на счет Оператора (расчетный счет, не предназначенный для проведения операций по перечислению задатка) с одновременным уменьшением на такую же величину остатка средств на Субсчете свободных средств Заявителя;</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.3.9.</w:t>
      </w:r>
      <w:r w:rsidR="00ED5A62" w:rsidRPr="005B41A4">
        <w:rPr>
          <w:rFonts w:ascii="Times New Roman" w:hAnsi="Times New Roman" w:cs="Times New Roman"/>
          <w:sz w:val="24"/>
          <w:szCs w:val="24"/>
        </w:rPr>
        <w:t xml:space="preserve"> Датой перечисления денежных сре</w:t>
      </w:r>
      <w:proofErr w:type="gramStart"/>
      <w:r w:rsidR="00ED5A62" w:rsidRPr="005B41A4">
        <w:rPr>
          <w:rFonts w:ascii="Times New Roman" w:hAnsi="Times New Roman" w:cs="Times New Roman"/>
          <w:sz w:val="24"/>
          <w:szCs w:val="24"/>
        </w:rPr>
        <w:t>дств в сл</w:t>
      </w:r>
      <w:proofErr w:type="gramEnd"/>
      <w:r w:rsidR="00ED5A62" w:rsidRPr="005B41A4">
        <w:rPr>
          <w:rFonts w:ascii="Times New Roman" w:hAnsi="Times New Roman" w:cs="Times New Roman"/>
          <w:sz w:val="24"/>
          <w:szCs w:val="24"/>
        </w:rPr>
        <w:t>учаях, предусмотренных Регламентом, считается дата списания этих денежных средств со счета Оператора;</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.3.10.</w:t>
      </w:r>
      <w:r w:rsidR="00ED5A62" w:rsidRPr="005B41A4">
        <w:rPr>
          <w:rFonts w:ascii="Times New Roman" w:hAnsi="Times New Roman" w:cs="Times New Roman"/>
          <w:sz w:val="24"/>
          <w:szCs w:val="24"/>
        </w:rPr>
        <w:t xml:space="preserve"> Операции по счетам Заявителя осуществляются в сроки, установленные Регламентом и в следующем порядке:</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.3.10.1.</w:t>
      </w:r>
      <w:r w:rsidR="00ED5A62" w:rsidRPr="005B41A4">
        <w:rPr>
          <w:rFonts w:ascii="Times New Roman" w:hAnsi="Times New Roman" w:cs="Times New Roman"/>
          <w:sz w:val="24"/>
          <w:szCs w:val="24"/>
        </w:rPr>
        <w:t xml:space="preserve"> Оператор    зачисляет    денежные    средства на счёт   Заявителя не    позднее   1 (одного) часа после получения Оператором информации от расчетной организации о перечислении Заявителем соответствующих денежных средств на счет Оператора;</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.3.10.2.</w:t>
      </w:r>
      <w:r w:rsidR="00ED5A62" w:rsidRPr="005B41A4">
        <w:rPr>
          <w:rFonts w:ascii="Times New Roman" w:hAnsi="Times New Roman" w:cs="Times New Roman"/>
          <w:sz w:val="24"/>
          <w:szCs w:val="24"/>
        </w:rPr>
        <w:t xml:space="preserve"> </w:t>
      </w:r>
      <w:proofErr w:type="gramStart"/>
      <w:r w:rsidR="00ED5A62" w:rsidRPr="005B41A4">
        <w:rPr>
          <w:rFonts w:ascii="Times New Roman" w:hAnsi="Times New Roman" w:cs="Times New Roman"/>
          <w:sz w:val="24"/>
          <w:szCs w:val="24"/>
        </w:rPr>
        <w:t>В случае поступления на расчетный счет Оператора, предназначенный для внесения      задатка,    и,    указанный    в    уведомлении    об     аккредитации     Заявителя,    денежных средств с ошибками в назначении платежа, не позволяющими Оператору однозначно идентифицировать платеж и произвести зачисление поступивших денежных средств на лицевой счет Заявителя (неверно указан номер лицевого счета, указан номер лицевого счета не принадлежащий плательщику денежных средств, уплата за третьих лиц без</w:t>
      </w:r>
      <w:proofErr w:type="gramEnd"/>
      <w:r w:rsidR="00ED5A62" w:rsidRPr="005B41A4">
        <w:rPr>
          <w:rFonts w:ascii="Times New Roman" w:hAnsi="Times New Roman" w:cs="Times New Roman"/>
          <w:sz w:val="24"/>
          <w:szCs w:val="24"/>
        </w:rPr>
        <w:t xml:space="preserve"> указания наименования и т.п.) – данные денежные средства не зачисляются на лицевой счет Заявителя. При этом Оператор делает запрос Заявителю, перечислившему денежные средства, на предоставление уточнений по поступившему платежу путем направления запроса на адрес электронной почты, указанный в </w:t>
      </w:r>
      <w:proofErr w:type="spellStart"/>
      <w:r w:rsidR="00ED5A62" w:rsidRPr="005B41A4">
        <w:rPr>
          <w:rFonts w:ascii="Times New Roman" w:hAnsi="Times New Roman" w:cs="Times New Roman"/>
          <w:sz w:val="24"/>
          <w:szCs w:val="24"/>
        </w:rPr>
        <w:t>аккредитационных</w:t>
      </w:r>
      <w:proofErr w:type="spellEnd"/>
      <w:r w:rsidR="00ED5A62" w:rsidRPr="005B41A4">
        <w:rPr>
          <w:rFonts w:ascii="Times New Roman" w:hAnsi="Times New Roman" w:cs="Times New Roman"/>
          <w:sz w:val="24"/>
          <w:szCs w:val="24"/>
        </w:rPr>
        <w:t xml:space="preserve"> данных Заявителя. При отсутствии письменного ответа заявителя с уточнением по поступившему платежу в течение 2 (двух) дней, со дня направления запроса, денежные средства возвращаются Оператором на платежные реквизиты плательщика без дополнительного уведомления последнего;</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.3.10.3.</w:t>
      </w:r>
      <w:r w:rsidR="00ED5A62" w:rsidRPr="005B41A4">
        <w:rPr>
          <w:rFonts w:ascii="Times New Roman" w:hAnsi="Times New Roman" w:cs="Times New Roman"/>
          <w:sz w:val="24"/>
          <w:szCs w:val="24"/>
        </w:rPr>
        <w:t xml:space="preserve"> В случае если денежные средства, полученные от Заявителя, были отозваны расчетной организацией со счета Оператора из-за ошибки в платежном поручении Заявителя, Оператор списывает сумму в размере указанных денежных сре</w:t>
      </w:r>
      <w:proofErr w:type="gramStart"/>
      <w:r w:rsidR="00ED5A62" w:rsidRPr="005B41A4">
        <w:rPr>
          <w:rFonts w:ascii="Times New Roman" w:hAnsi="Times New Roman" w:cs="Times New Roman"/>
          <w:sz w:val="24"/>
          <w:szCs w:val="24"/>
        </w:rPr>
        <w:t>дств с л</w:t>
      </w:r>
      <w:proofErr w:type="gramEnd"/>
      <w:r w:rsidR="00ED5A62" w:rsidRPr="005B41A4">
        <w:rPr>
          <w:rFonts w:ascii="Times New Roman" w:hAnsi="Times New Roman" w:cs="Times New Roman"/>
          <w:sz w:val="24"/>
          <w:szCs w:val="24"/>
        </w:rPr>
        <w:t>ицевого счета Заявителя не позднее 2 (двух) часов с момента получения Оператором информации от расчетной организации об отзыве этих средств;</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.3.10.4</w:t>
      </w:r>
      <w:r w:rsidR="00ED5A62" w:rsidRPr="005B41A4">
        <w:rPr>
          <w:rFonts w:ascii="Times New Roman" w:hAnsi="Times New Roman" w:cs="Times New Roman"/>
          <w:sz w:val="24"/>
          <w:szCs w:val="24"/>
        </w:rPr>
        <w:t xml:space="preserve">. Денежные средства, отозванные расчетной организацией, списываются с лицевого счета Заявителя в следующей последовательности: </w:t>
      </w:r>
      <w:r w:rsidR="00ED5A62" w:rsidRPr="005B41A4">
        <w:rPr>
          <w:rFonts w:ascii="Times New Roman" w:hAnsi="Times New Roman" w:cs="Times New Roman"/>
          <w:sz w:val="24"/>
          <w:szCs w:val="24"/>
        </w:rPr>
        <w:sym w:font="Symbol" w:char="F02D"/>
      </w:r>
      <w:r w:rsidR="00ED5A62" w:rsidRPr="005B41A4">
        <w:rPr>
          <w:rFonts w:ascii="Times New Roman" w:hAnsi="Times New Roman" w:cs="Times New Roman"/>
          <w:sz w:val="24"/>
          <w:szCs w:val="24"/>
        </w:rPr>
        <w:t xml:space="preserve"> денежные средства, находящиеся на субсчете свободных средств Заявителя; </w:t>
      </w:r>
      <w:r w:rsidR="00ED5A62" w:rsidRPr="005B41A4">
        <w:rPr>
          <w:rFonts w:ascii="Times New Roman" w:hAnsi="Times New Roman" w:cs="Times New Roman"/>
          <w:sz w:val="24"/>
          <w:szCs w:val="24"/>
        </w:rPr>
        <w:sym w:font="Symbol" w:char="F02D"/>
      </w:r>
      <w:r w:rsidR="00ED5A62" w:rsidRPr="005B41A4">
        <w:rPr>
          <w:rFonts w:ascii="Times New Roman" w:hAnsi="Times New Roman" w:cs="Times New Roman"/>
          <w:sz w:val="24"/>
          <w:szCs w:val="24"/>
        </w:rPr>
        <w:t xml:space="preserve"> денежные средства, находящиеся на Субсчете блокированных средств Заявителя;</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.3.10.5.</w:t>
      </w:r>
      <w:r w:rsidR="00ED5A62" w:rsidRPr="005B41A4">
        <w:rPr>
          <w:rFonts w:ascii="Times New Roman" w:hAnsi="Times New Roman" w:cs="Times New Roman"/>
          <w:sz w:val="24"/>
          <w:szCs w:val="24"/>
        </w:rPr>
        <w:t xml:space="preserve"> В течение 1 (одного) часа с момента списания денежных средств, находящихся на Субсчете блокированных средств Заявителя, все заявки на участие в процедурах такого Заявителя, не обеспеченные денежными средствами на его лицевом счете, автоматически возвращаются Заявителю Оператором с обязательным направлением уведомления такому Заявителю. В этом случае Заявитель считается отстраненным от участия в процедуре;</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.3.10.6.</w:t>
      </w:r>
      <w:r w:rsidR="00ED5A62" w:rsidRPr="005B41A4">
        <w:rPr>
          <w:rFonts w:ascii="Times New Roman" w:hAnsi="Times New Roman" w:cs="Times New Roman"/>
          <w:sz w:val="24"/>
          <w:szCs w:val="24"/>
        </w:rPr>
        <w:t xml:space="preserve"> Оператор осуществляет блокировку денежных средств на счете Заявителя на основании его заявки на участие не позднее 1 (одного) часа после получения такой заявки;</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.3.10.7.</w:t>
      </w:r>
      <w:r w:rsidR="00ED5A62" w:rsidRPr="005B41A4">
        <w:rPr>
          <w:rFonts w:ascii="Times New Roman" w:hAnsi="Times New Roman" w:cs="Times New Roman"/>
          <w:sz w:val="24"/>
          <w:szCs w:val="24"/>
        </w:rPr>
        <w:t xml:space="preserve"> Денежные средства блокируются в размере суммы задатка, указанной Организатором торгов в документации, при условии наличия соответствующих денежных средств на Субсчете свободных средств Заявителя.</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.3.10.8.</w:t>
      </w:r>
      <w:r w:rsidR="00ED5A62" w:rsidRPr="005B41A4">
        <w:rPr>
          <w:rFonts w:ascii="Times New Roman" w:hAnsi="Times New Roman" w:cs="Times New Roman"/>
          <w:sz w:val="24"/>
          <w:szCs w:val="24"/>
        </w:rPr>
        <w:t xml:space="preserve"> Денежные средства на Субсчете блокированных средств Заявителя учитываются Оператором раздельно по каждой конкретной процедуре.</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5</w:t>
      </w:r>
      <w:r w:rsidR="00ED5A62" w:rsidRPr="005B41A4">
        <w:rPr>
          <w:rFonts w:ascii="Times New Roman" w:hAnsi="Times New Roman" w:cs="Times New Roman"/>
          <w:b/>
          <w:sz w:val="24"/>
          <w:szCs w:val="24"/>
        </w:rPr>
        <w:t>.4.</w:t>
      </w:r>
      <w:r w:rsidR="00ED5A62" w:rsidRPr="005B41A4">
        <w:rPr>
          <w:rFonts w:ascii="Times New Roman" w:hAnsi="Times New Roman" w:cs="Times New Roman"/>
          <w:sz w:val="24"/>
          <w:szCs w:val="24"/>
        </w:rPr>
        <w:t xml:space="preserve">  Прекращение блокирования денежных средств на счете Заявителя в соответствии с Регламентом производится Оператором в следующем порядке:</w:t>
      </w:r>
    </w:p>
    <w:p w:rsidR="00ED5A62" w:rsidRPr="005B41A4" w:rsidRDefault="00AC78BB" w:rsidP="00ED5A6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5</w:t>
      </w:r>
      <w:r w:rsidR="00ED5A62" w:rsidRPr="005B41A4">
        <w:rPr>
          <w:rFonts w:ascii="Times New Roman" w:hAnsi="Times New Roman" w:cs="Times New Roman"/>
          <w:b/>
          <w:sz w:val="24"/>
          <w:szCs w:val="24"/>
        </w:rPr>
        <w:t>.4.1.</w:t>
      </w:r>
      <w:r w:rsidR="00ED5A62" w:rsidRPr="005B41A4">
        <w:rPr>
          <w:rFonts w:ascii="Times New Roman" w:hAnsi="Times New Roman" w:cs="Times New Roman"/>
          <w:sz w:val="24"/>
          <w:szCs w:val="24"/>
        </w:rPr>
        <w:t xml:space="preserve"> для Заявителя, отозвавшего Заявку до окончания срока приема Заявок, установленного пунктом </w:t>
      </w:r>
      <w:r w:rsidR="0059331B" w:rsidRPr="005B41A4">
        <w:rPr>
          <w:rFonts w:ascii="Times New Roman" w:hAnsi="Times New Roman" w:cs="Times New Roman"/>
          <w:b/>
          <w:sz w:val="24"/>
          <w:szCs w:val="24"/>
        </w:rPr>
        <w:t>2.2</w:t>
      </w:r>
      <w:r w:rsidR="00ED5A62" w:rsidRPr="005B41A4">
        <w:rPr>
          <w:rFonts w:ascii="Times New Roman" w:hAnsi="Times New Roman" w:cs="Times New Roman"/>
          <w:sz w:val="24"/>
          <w:szCs w:val="24"/>
        </w:rPr>
        <w:t xml:space="preserve"> Извещения, – в течение 1 (одного) рабочего дня со дня поступления уведомления об отзыве Заявки в соответствии с Регламентом электронной площадки (</w:t>
      </w:r>
      <w:proofErr w:type="spellStart"/>
      <w:r w:rsidR="00ED5A62" w:rsidRPr="005B41A4">
        <w:rPr>
          <w:rFonts w:ascii="Times New Roman" w:hAnsi="Times New Roman" w:cs="Times New Roman"/>
          <w:sz w:val="24"/>
          <w:szCs w:val="24"/>
        </w:rPr>
        <w:t>п.п</w:t>
      </w:r>
      <w:proofErr w:type="spellEnd"/>
      <w:r w:rsidR="00ED5A62" w:rsidRPr="005B41A4">
        <w:rPr>
          <w:rFonts w:ascii="Times New Roman" w:hAnsi="Times New Roman" w:cs="Times New Roman"/>
          <w:sz w:val="24"/>
          <w:szCs w:val="24"/>
        </w:rPr>
        <w:t>. 19.9, 21.6, 23.8.1.</w:t>
      </w:r>
      <w:proofErr w:type="gramEnd"/>
      <w:r w:rsidR="00ED5A62" w:rsidRPr="005B41A4">
        <w:rPr>
          <w:rFonts w:ascii="Times New Roman" w:hAnsi="Times New Roman" w:cs="Times New Roman"/>
          <w:sz w:val="24"/>
          <w:szCs w:val="24"/>
        </w:rPr>
        <w:t xml:space="preserve"> </w:t>
      </w:r>
      <w:proofErr w:type="gramStart"/>
      <w:r w:rsidR="00ED5A62" w:rsidRPr="005B41A4">
        <w:rPr>
          <w:rFonts w:ascii="Times New Roman" w:hAnsi="Times New Roman" w:cs="Times New Roman"/>
          <w:sz w:val="24"/>
          <w:szCs w:val="24"/>
        </w:rPr>
        <w:t>Регламента);</w:t>
      </w:r>
      <w:proofErr w:type="gramEnd"/>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.4.2.</w:t>
      </w:r>
      <w:r w:rsidR="00ED5A62" w:rsidRPr="005B41A4">
        <w:rPr>
          <w:rFonts w:ascii="Times New Roman" w:hAnsi="Times New Roman" w:cs="Times New Roman"/>
          <w:sz w:val="24"/>
          <w:szCs w:val="24"/>
        </w:rPr>
        <w:t xml:space="preserve">  для Заявителя, не допущенного к участию в аукционе – в течение 3 (трёх) рабочих дней со дня оформления Протокола рассмотрения заявок на участие в соответствии с Регламентом (п.20.6 Регламента);</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.4.3.</w:t>
      </w:r>
      <w:r w:rsidR="00ED5A62" w:rsidRPr="005B41A4">
        <w:rPr>
          <w:rFonts w:ascii="Times New Roman" w:hAnsi="Times New Roman" w:cs="Times New Roman"/>
          <w:sz w:val="24"/>
          <w:szCs w:val="24"/>
        </w:rPr>
        <w:t xml:space="preserve"> для Участников, участвовавших в аукционе, но не победивших в нем (за исключением участников, занявших первые три места в соответствии с протоколом подведения итогов), – в течение 1 (одного) рабочего дня со дня подписания Протокола о результатах аукциона в соответствии с Регламентом (п.21.6 Регламента).</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.4.4.</w:t>
      </w:r>
      <w:r w:rsidR="00ED5A62" w:rsidRPr="005B41A4">
        <w:rPr>
          <w:rFonts w:ascii="Times New Roman" w:hAnsi="Times New Roman" w:cs="Times New Roman"/>
          <w:sz w:val="24"/>
          <w:szCs w:val="24"/>
        </w:rPr>
        <w:t xml:space="preserve"> Оператор прекращает блокирование денежных средств Заявителей в размере задатка за участие в аукционе в случае, если они не приняли участие в аукционе по факту публикации протокола проведения аукциона (п.22.18 Регламента).</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.5.</w:t>
      </w:r>
      <w:r w:rsidR="00ED5A62" w:rsidRPr="005B41A4">
        <w:rPr>
          <w:rFonts w:ascii="Times New Roman" w:hAnsi="Times New Roman" w:cs="Times New Roman"/>
          <w:sz w:val="24"/>
          <w:szCs w:val="24"/>
        </w:rPr>
        <w:t xml:space="preserve"> Задаток Победителя аукциона, а также задатки иных лиц, с которыми </w:t>
      </w:r>
      <w:r w:rsidR="00106708" w:rsidRPr="005B41A4">
        <w:rPr>
          <w:rFonts w:ascii="Times New Roman" w:hAnsi="Times New Roman" w:cs="Times New Roman"/>
          <w:sz w:val="24"/>
          <w:szCs w:val="24"/>
        </w:rPr>
        <w:t xml:space="preserve">заключается </w:t>
      </w:r>
      <w:r w:rsidR="00ED5A62" w:rsidRPr="005B41A4">
        <w:rPr>
          <w:rFonts w:ascii="Times New Roman" w:hAnsi="Times New Roman" w:cs="Times New Roman"/>
          <w:sz w:val="24"/>
          <w:szCs w:val="24"/>
        </w:rPr>
        <w:t xml:space="preserve">договор аренды </w:t>
      </w:r>
      <w:r w:rsidR="00651665">
        <w:rPr>
          <w:rFonts w:ascii="Times New Roman" w:hAnsi="Times New Roman" w:cs="Times New Roman"/>
          <w:sz w:val="24"/>
          <w:szCs w:val="24"/>
        </w:rPr>
        <w:t>помещения</w:t>
      </w:r>
      <w:r w:rsidR="00ED5A62" w:rsidRPr="005B41A4">
        <w:rPr>
          <w:rFonts w:ascii="Times New Roman" w:hAnsi="Times New Roman" w:cs="Times New Roman"/>
          <w:sz w:val="24"/>
          <w:szCs w:val="24"/>
        </w:rPr>
        <w:t xml:space="preserve">, засчитываются в счет арендной платы за </w:t>
      </w:r>
      <w:r w:rsidR="00651665">
        <w:rPr>
          <w:rFonts w:ascii="Times New Roman" w:hAnsi="Times New Roman" w:cs="Times New Roman"/>
          <w:sz w:val="24"/>
          <w:szCs w:val="24"/>
        </w:rPr>
        <w:t>помещение</w:t>
      </w:r>
      <w:r w:rsidR="00ED5A62" w:rsidRPr="005B41A4">
        <w:rPr>
          <w:rFonts w:ascii="Times New Roman" w:hAnsi="Times New Roman" w:cs="Times New Roman"/>
          <w:sz w:val="24"/>
          <w:szCs w:val="24"/>
        </w:rPr>
        <w:t>.</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.6.</w:t>
      </w:r>
      <w:r w:rsidR="00ED5A62" w:rsidRPr="005B41A4">
        <w:rPr>
          <w:rFonts w:ascii="Times New Roman" w:hAnsi="Times New Roman" w:cs="Times New Roman"/>
          <w:sz w:val="24"/>
          <w:szCs w:val="24"/>
        </w:rPr>
        <w:t xml:space="preserve"> При наличии письменного обращения Организатора аукциона, содержащего требование о переводе денежных средств лиц, указанных в </w:t>
      </w:r>
      <w:r w:rsidR="00ED5A62" w:rsidRPr="005B41A4">
        <w:rPr>
          <w:rFonts w:ascii="Times New Roman" w:hAnsi="Times New Roman" w:cs="Times New Roman"/>
          <w:b/>
          <w:sz w:val="24"/>
          <w:szCs w:val="24"/>
        </w:rPr>
        <w:t>п. 3.5.</w:t>
      </w:r>
      <w:r w:rsidR="00ED5A62" w:rsidRPr="005B41A4">
        <w:rPr>
          <w:rFonts w:ascii="Times New Roman" w:hAnsi="Times New Roman" w:cs="Times New Roman"/>
          <w:sz w:val="24"/>
          <w:szCs w:val="24"/>
        </w:rPr>
        <w:t xml:space="preserve"> настоящей документации, Оператор осуществляет такой перевод с одновременным уменьшением доступного остатка на Субсчете учета лимитов указанных лиц.</w:t>
      </w:r>
    </w:p>
    <w:p w:rsidR="00651665"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.7.</w:t>
      </w:r>
      <w:r w:rsidR="00ED5A62" w:rsidRPr="005B41A4">
        <w:rPr>
          <w:rFonts w:ascii="Times New Roman" w:hAnsi="Times New Roman" w:cs="Times New Roman"/>
          <w:sz w:val="24"/>
          <w:szCs w:val="24"/>
        </w:rPr>
        <w:t xml:space="preserve"> Задатки, внесенные лицами, указанными в п. 3.5. настоящей документации, не заключившими в установленном в Извещении порядке договор аренды </w:t>
      </w:r>
      <w:r w:rsidR="00651665">
        <w:rPr>
          <w:rFonts w:ascii="Times New Roman" w:hAnsi="Times New Roman" w:cs="Times New Roman"/>
          <w:sz w:val="24"/>
          <w:szCs w:val="24"/>
        </w:rPr>
        <w:t xml:space="preserve">помещения </w:t>
      </w:r>
    </w:p>
    <w:p w:rsidR="00ED5A62" w:rsidRPr="005B41A4" w:rsidRDefault="00ED5A62" w:rsidP="00651665">
      <w:pPr>
        <w:spacing w:after="0" w:line="240" w:lineRule="auto"/>
        <w:jc w:val="both"/>
        <w:rPr>
          <w:rFonts w:ascii="Times New Roman" w:hAnsi="Times New Roman" w:cs="Times New Roman"/>
          <w:sz w:val="24"/>
          <w:szCs w:val="24"/>
        </w:rPr>
      </w:pPr>
      <w:r w:rsidRPr="005B41A4">
        <w:rPr>
          <w:rFonts w:ascii="Times New Roman" w:hAnsi="Times New Roman" w:cs="Times New Roman"/>
          <w:sz w:val="24"/>
          <w:szCs w:val="24"/>
        </w:rPr>
        <w:t>вследствие уклонения от заключения указанного договора, не возвращаются.</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.8.</w:t>
      </w:r>
      <w:r w:rsidR="00ED5A62" w:rsidRPr="005B41A4">
        <w:rPr>
          <w:rFonts w:ascii="Times New Roman" w:hAnsi="Times New Roman" w:cs="Times New Roman"/>
          <w:sz w:val="24"/>
          <w:szCs w:val="24"/>
        </w:rPr>
        <w:t xml:space="preserve"> Разблокировка денежных средств на счете Заявителя осуществляется в размере суммы внесенного задатка.</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.9.</w:t>
      </w:r>
      <w:r w:rsidR="00ED5A62" w:rsidRPr="005B41A4">
        <w:rPr>
          <w:rFonts w:ascii="Times New Roman" w:hAnsi="Times New Roman" w:cs="Times New Roman"/>
          <w:sz w:val="24"/>
          <w:szCs w:val="24"/>
        </w:rPr>
        <w:t xml:space="preserve"> Оператор осуществляет разблокировку денежных средств на счете и (при необходимости) списание этих денежных средств со счета Заявителя в соответствии с Регламентом.</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.10.</w:t>
      </w:r>
      <w:r w:rsidR="00ED5A62" w:rsidRPr="005B41A4">
        <w:rPr>
          <w:rFonts w:ascii="Times New Roman" w:hAnsi="Times New Roman" w:cs="Times New Roman"/>
          <w:sz w:val="24"/>
          <w:szCs w:val="24"/>
        </w:rPr>
        <w:t xml:space="preserve"> Оператор обеспечивает конфиденциальность в процессе открытия и ведения счетов Заявителя в аналитическом учете и связанного с этим документооборотом, в том числе при взаимодействии с расчетной организацией.</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.11.</w:t>
      </w:r>
      <w:r w:rsidR="00ED5A62" w:rsidRPr="005B41A4">
        <w:rPr>
          <w:rFonts w:ascii="Times New Roman" w:hAnsi="Times New Roman" w:cs="Times New Roman"/>
          <w:sz w:val="24"/>
          <w:szCs w:val="24"/>
        </w:rPr>
        <w:t xml:space="preserve"> Процедура ведения счетов выполняется в соответствии со следующим порядком:</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.11.1.</w:t>
      </w:r>
      <w:r w:rsidR="00ED5A62" w:rsidRPr="005B41A4">
        <w:rPr>
          <w:rFonts w:ascii="Times New Roman" w:hAnsi="Times New Roman" w:cs="Times New Roman"/>
          <w:sz w:val="24"/>
          <w:szCs w:val="24"/>
        </w:rPr>
        <w:t xml:space="preserve"> В случае списания денежных средств, указанных в п. 4.1.11 Регламента электронной площадки, Оператор выставляет Заявителю в Системе электронного документооборота (ЭДО) акт оказанных услуг и счет-фактуру. В случае списания денежных средств, указанных в п. 4.1.13 Регламента электронной площадки, Оператор выставляет Заявителю в Системе ЭДО акт на передачу прав;</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.11.2.</w:t>
      </w:r>
      <w:r w:rsidR="00ED5A62" w:rsidRPr="005B41A4">
        <w:rPr>
          <w:rFonts w:ascii="Times New Roman" w:hAnsi="Times New Roman" w:cs="Times New Roman"/>
          <w:sz w:val="24"/>
          <w:szCs w:val="24"/>
        </w:rPr>
        <w:t xml:space="preserve"> Оператор электронной торговой площадки (равно как и расчетная организация, в которой открыт Счет Оператора) не несет ответственности за ошибки или задержки платежей, допущенные другими расчетными организациями, а также не отвечает за последствия, связанные с финансовым положением других расчетных организаций;</w:t>
      </w:r>
    </w:p>
    <w:p w:rsidR="00ED5A62" w:rsidRPr="005B41A4"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.11.3.</w:t>
      </w:r>
      <w:r w:rsidR="00ED5A62" w:rsidRPr="005B41A4">
        <w:rPr>
          <w:rFonts w:ascii="Times New Roman" w:hAnsi="Times New Roman" w:cs="Times New Roman"/>
          <w:sz w:val="24"/>
          <w:szCs w:val="24"/>
        </w:rPr>
        <w:t xml:space="preserve"> Заявитель несет ответственность за достоверность и полноту сведений, подлинность документов, предоставляемых Оператору;</w:t>
      </w:r>
    </w:p>
    <w:p w:rsidR="00ED5A62" w:rsidRPr="002E5BC7" w:rsidRDefault="00AC78BB" w:rsidP="00ED5A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ED5A62" w:rsidRPr="005B41A4">
        <w:rPr>
          <w:rFonts w:ascii="Times New Roman" w:hAnsi="Times New Roman" w:cs="Times New Roman"/>
          <w:b/>
          <w:sz w:val="24"/>
          <w:szCs w:val="24"/>
        </w:rPr>
        <w:t>.11.4</w:t>
      </w:r>
      <w:r w:rsidR="00ED5A62" w:rsidRPr="005B41A4">
        <w:rPr>
          <w:rFonts w:ascii="Times New Roman" w:hAnsi="Times New Roman" w:cs="Times New Roman"/>
          <w:sz w:val="24"/>
          <w:szCs w:val="24"/>
        </w:rPr>
        <w:t>. Оператор электронной торговой площадки (равно как и расчетная организация, в которой открыт Счет Оператора) не несет ответственности за ошибочное перечисление (не перечисление) денежных средств, связанное с неправильным указанием Заявителем в платежных документах реквизитов получателя средств.</w:t>
      </w:r>
    </w:p>
    <w:p w:rsidR="009C514E" w:rsidRDefault="009C514E">
      <w:pPr>
        <w:rPr>
          <w:rFonts w:ascii="Times New Roman" w:hAnsi="Times New Roman" w:cs="Times New Roman"/>
          <w:b/>
          <w:sz w:val="24"/>
          <w:szCs w:val="24"/>
        </w:rPr>
      </w:pPr>
      <w:r>
        <w:rPr>
          <w:rFonts w:ascii="Times New Roman" w:hAnsi="Times New Roman" w:cs="Times New Roman"/>
          <w:b/>
          <w:sz w:val="24"/>
          <w:szCs w:val="24"/>
        </w:rPr>
        <w:br w:type="page"/>
      </w:r>
    </w:p>
    <w:p w:rsidR="006739B3" w:rsidRPr="002E5BC7" w:rsidRDefault="006739B3" w:rsidP="002E5BC7">
      <w:pPr>
        <w:spacing w:after="0" w:line="240" w:lineRule="auto"/>
        <w:rPr>
          <w:rFonts w:ascii="Times New Roman" w:hAnsi="Times New Roman" w:cs="Times New Roman"/>
          <w:b/>
          <w:sz w:val="24"/>
          <w:szCs w:val="24"/>
        </w:rPr>
      </w:pPr>
    </w:p>
    <w:p w:rsidR="008D4534" w:rsidRPr="002E5BC7" w:rsidRDefault="000B639D" w:rsidP="002E5B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8D4534" w:rsidRPr="002E5BC7">
        <w:rPr>
          <w:rFonts w:ascii="Times New Roman" w:hAnsi="Times New Roman" w:cs="Times New Roman"/>
          <w:b/>
          <w:sz w:val="24"/>
          <w:szCs w:val="24"/>
        </w:rPr>
        <w:t>. Существенные условия дог</w:t>
      </w:r>
      <w:r w:rsidR="002B3D9A" w:rsidRPr="002E5BC7">
        <w:rPr>
          <w:rFonts w:ascii="Times New Roman" w:hAnsi="Times New Roman" w:cs="Times New Roman"/>
          <w:b/>
          <w:sz w:val="24"/>
          <w:szCs w:val="24"/>
        </w:rPr>
        <w:t xml:space="preserve">овора аренды </w:t>
      </w:r>
      <w:r w:rsidR="00AC78BB">
        <w:rPr>
          <w:rFonts w:ascii="Times New Roman" w:hAnsi="Times New Roman" w:cs="Times New Roman"/>
          <w:b/>
          <w:sz w:val="24"/>
          <w:szCs w:val="24"/>
        </w:rPr>
        <w:t>помещения</w:t>
      </w:r>
    </w:p>
    <w:p w:rsidR="008D4534" w:rsidRPr="002E5BC7" w:rsidRDefault="000B639D" w:rsidP="002E5B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7F5C7C">
        <w:rPr>
          <w:rFonts w:ascii="Times New Roman" w:hAnsi="Times New Roman" w:cs="Times New Roman"/>
          <w:sz w:val="24"/>
          <w:szCs w:val="24"/>
        </w:rPr>
        <w:t>.</w:t>
      </w:r>
      <w:r w:rsidR="008D4534" w:rsidRPr="002E5BC7">
        <w:rPr>
          <w:rFonts w:ascii="Times New Roman" w:hAnsi="Times New Roman" w:cs="Times New Roman"/>
          <w:sz w:val="24"/>
          <w:szCs w:val="24"/>
        </w:rPr>
        <w:t xml:space="preserve">1. </w:t>
      </w:r>
      <w:r w:rsidR="00AC78BB">
        <w:rPr>
          <w:rFonts w:ascii="Times New Roman" w:hAnsi="Times New Roman" w:cs="Times New Roman"/>
          <w:sz w:val="24"/>
          <w:szCs w:val="24"/>
        </w:rPr>
        <w:t>Помещение</w:t>
      </w:r>
      <w:r w:rsidR="008D4534" w:rsidRPr="002E5BC7">
        <w:rPr>
          <w:rFonts w:ascii="Times New Roman" w:hAnsi="Times New Roman" w:cs="Times New Roman"/>
          <w:sz w:val="24"/>
          <w:szCs w:val="24"/>
        </w:rPr>
        <w:t xml:space="preserve"> предоставляется с </w:t>
      </w:r>
      <w:r w:rsidR="00AC78BB">
        <w:rPr>
          <w:rFonts w:ascii="Times New Roman" w:hAnsi="Times New Roman" w:cs="Times New Roman"/>
          <w:sz w:val="24"/>
          <w:szCs w:val="24"/>
        </w:rPr>
        <w:t>назначением</w:t>
      </w:r>
      <w:r w:rsidR="008D4534" w:rsidRPr="002E5BC7">
        <w:rPr>
          <w:rFonts w:ascii="Times New Roman" w:hAnsi="Times New Roman" w:cs="Times New Roman"/>
          <w:sz w:val="24"/>
          <w:szCs w:val="24"/>
        </w:rPr>
        <w:t xml:space="preserve"> </w:t>
      </w:r>
      <w:r w:rsidR="00740DCB" w:rsidRPr="00FB3391">
        <w:rPr>
          <w:rFonts w:ascii="Times New Roman" w:hAnsi="Times New Roman" w:cs="Times New Roman"/>
          <w:sz w:val="24"/>
          <w:szCs w:val="24"/>
        </w:rPr>
        <w:t>«</w:t>
      </w:r>
      <w:r w:rsidR="00AC78BB">
        <w:rPr>
          <w:rFonts w:ascii="Times New Roman" w:hAnsi="Times New Roman" w:cs="Times New Roman"/>
          <w:sz w:val="24"/>
          <w:szCs w:val="24"/>
        </w:rPr>
        <w:t>Нежилое</w:t>
      </w:r>
      <w:r w:rsidR="00740DCB" w:rsidRPr="00FB3391">
        <w:rPr>
          <w:rFonts w:ascii="Times New Roman" w:hAnsi="Times New Roman" w:cs="Times New Roman"/>
          <w:sz w:val="24"/>
          <w:szCs w:val="24"/>
        </w:rPr>
        <w:t>».</w:t>
      </w:r>
      <w:r w:rsidR="008D4534" w:rsidRPr="002E5BC7">
        <w:rPr>
          <w:rFonts w:ascii="Times New Roman" w:hAnsi="Times New Roman" w:cs="Times New Roman"/>
          <w:sz w:val="24"/>
          <w:szCs w:val="24"/>
        </w:rPr>
        <w:t xml:space="preserve"> Срок действия договора аренды </w:t>
      </w:r>
      <w:r w:rsidR="00AC78BB">
        <w:rPr>
          <w:rFonts w:ascii="Times New Roman" w:hAnsi="Times New Roman" w:cs="Times New Roman"/>
          <w:sz w:val="24"/>
          <w:szCs w:val="24"/>
        </w:rPr>
        <w:t>помещения</w:t>
      </w:r>
      <w:r w:rsidR="008D4534" w:rsidRPr="002E5BC7">
        <w:rPr>
          <w:rFonts w:ascii="Times New Roman" w:hAnsi="Times New Roman" w:cs="Times New Roman"/>
          <w:sz w:val="24"/>
          <w:szCs w:val="24"/>
        </w:rPr>
        <w:t xml:space="preserve"> –</w:t>
      </w:r>
      <w:r w:rsidR="005241DE">
        <w:rPr>
          <w:rFonts w:ascii="Times New Roman" w:hAnsi="Times New Roman" w:cs="Times New Roman"/>
          <w:sz w:val="24"/>
          <w:szCs w:val="24"/>
        </w:rPr>
        <w:t xml:space="preserve"> </w:t>
      </w:r>
      <w:r w:rsidR="009C514E" w:rsidRPr="009C514E">
        <w:rPr>
          <w:rFonts w:ascii="Times New Roman" w:hAnsi="Times New Roman" w:cs="Times New Roman"/>
          <w:sz w:val="24"/>
          <w:szCs w:val="24"/>
        </w:rPr>
        <w:t>5</w:t>
      </w:r>
      <w:r w:rsidR="00787567" w:rsidRPr="002E5BC7">
        <w:rPr>
          <w:rFonts w:ascii="Times New Roman" w:hAnsi="Times New Roman" w:cs="Times New Roman"/>
          <w:sz w:val="24"/>
          <w:szCs w:val="24"/>
        </w:rPr>
        <w:t xml:space="preserve"> </w:t>
      </w:r>
      <w:r w:rsidR="009C514E">
        <w:rPr>
          <w:rFonts w:ascii="Times New Roman" w:hAnsi="Times New Roman" w:cs="Times New Roman"/>
          <w:sz w:val="24"/>
          <w:szCs w:val="24"/>
        </w:rPr>
        <w:t>лет</w:t>
      </w:r>
      <w:r w:rsidR="008D4534" w:rsidRPr="002E5BC7">
        <w:rPr>
          <w:rFonts w:ascii="Times New Roman" w:hAnsi="Times New Roman" w:cs="Times New Roman"/>
          <w:sz w:val="24"/>
          <w:szCs w:val="24"/>
        </w:rPr>
        <w:t xml:space="preserve">. </w:t>
      </w:r>
    </w:p>
    <w:p w:rsidR="006A33DA" w:rsidRDefault="000B639D" w:rsidP="009E7EBE">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6</w:t>
      </w:r>
      <w:r w:rsidR="007F5C7C">
        <w:rPr>
          <w:rFonts w:ascii="Times New Roman" w:hAnsi="Times New Roman" w:cs="Times New Roman"/>
          <w:sz w:val="24"/>
          <w:szCs w:val="24"/>
        </w:rPr>
        <w:t>.</w:t>
      </w:r>
      <w:r w:rsidR="008D4534" w:rsidRPr="002E5BC7">
        <w:rPr>
          <w:rFonts w:ascii="Times New Roman" w:hAnsi="Times New Roman" w:cs="Times New Roman"/>
          <w:sz w:val="24"/>
          <w:szCs w:val="24"/>
        </w:rPr>
        <w:t xml:space="preserve">2. </w:t>
      </w:r>
      <w:r w:rsidR="009E7EBE" w:rsidRPr="009E7EBE">
        <w:rPr>
          <w:rFonts w:ascii="Times New Roman" w:hAnsi="Times New Roman" w:cs="Times New Roman"/>
          <w:bCs/>
          <w:sz w:val="24"/>
          <w:szCs w:val="24"/>
        </w:rPr>
        <w:t>Вн</w:t>
      </w:r>
      <w:r w:rsidR="009E7EBE">
        <w:rPr>
          <w:rFonts w:ascii="Times New Roman" w:hAnsi="Times New Roman" w:cs="Times New Roman"/>
          <w:bCs/>
          <w:sz w:val="24"/>
          <w:szCs w:val="24"/>
        </w:rPr>
        <w:t>есение арендной платы за первый</w:t>
      </w:r>
      <w:r w:rsidR="009E7EBE" w:rsidRPr="009E7EBE">
        <w:rPr>
          <w:rFonts w:ascii="Times New Roman" w:hAnsi="Times New Roman" w:cs="Times New Roman"/>
          <w:bCs/>
          <w:sz w:val="24"/>
          <w:szCs w:val="24"/>
        </w:rPr>
        <w:t xml:space="preserve"> год производитс</w:t>
      </w:r>
      <w:r w:rsidR="009E7EBE">
        <w:rPr>
          <w:rFonts w:ascii="Times New Roman" w:hAnsi="Times New Roman" w:cs="Times New Roman"/>
          <w:bCs/>
          <w:sz w:val="24"/>
          <w:szCs w:val="24"/>
        </w:rPr>
        <w:t xml:space="preserve">я в полном объеме в течение 10 </w:t>
      </w:r>
      <w:r w:rsidR="009E7EBE" w:rsidRPr="009E7EBE">
        <w:rPr>
          <w:rFonts w:ascii="Times New Roman" w:hAnsi="Times New Roman" w:cs="Times New Roman"/>
          <w:bCs/>
          <w:sz w:val="24"/>
          <w:szCs w:val="24"/>
        </w:rPr>
        <w:t>(десяти) дней с момента подписания сторонами договора арен</w:t>
      </w:r>
      <w:r w:rsidR="009E7EBE">
        <w:rPr>
          <w:rFonts w:ascii="Times New Roman" w:hAnsi="Times New Roman" w:cs="Times New Roman"/>
          <w:bCs/>
          <w:sz w:val="24"/>
          <w:szCs w:val="24"/>
        </w:rPr>
        <w:t xml:space="preserve">ды. Внесение арендной платы за </w:t>
      </w:r>
      <w:r w:rsidR="009E7EBE" w:rsidRPr="009E7EBE">
        <w:rPr>
          <w:rFonts w:ascii="Times New Roman" w:hAnsi="Times New Roman" w:cs="Times New Roman"/>
          <w:bCs/>
          <w:sz w:val="24"/>
          <w:szCs w:val="24"/>
        </w:rPr>
        <w:t xml:space="preserve">последующие годы производится в течение </w:t>
      </w:r>
      <w:r w:rsidR="009E7EBE">
        <w:rPr>
          <w:rFonts w:ascii="Times New Roman" w:hAnsi="Times New Roman" w:cs="Times New Roman"/>
          <w:bCs/>
          <w:sz w:val="24"/>
          <w:szCs w:val="24"/>
        </w:rPr>
        <w:t>4</w:t>
      </w:r>
      <w:r w:rsidR="009E7EBE" w:rsidRPr="009E7EBE">
        <w:rPr>
          <w:rFonts w:ascii="Times New Roman" w:hAnsi="Times New Roman" w:cs="Times New Roman"/>
          <w:bCs/>
          <w:sz w:val="24"/>
          <w:szCs w:val="24"/>
        </w:rPr>
        <w:t xml:space="preserve"> (</w:t>
      </w:r>
      <w:r w:rsidR="009E7EBE">
        <w:rPr>
          <w:rFonts w:ascii="Times New Roman" w:hAnsi="Times New Roman" w:cs="Times New Roman"/>
          <w:bCs/>
          <w:sz w:val="24"/>
          <w:szCs w:val="24"/>
        </w:rPr>
        <w:t>четырех</w:t>
      </w:r>
      <w:r w:rsidR="009E7EBE" w:rsidRPr="009E7EBE">
        <w:rPr>
          <w:rFonts w:ascii="Times New Roman" w:hAnsi="Times New Roman" w:cs="Times New Roman"/>
          <w:bCs/>
          <w:sz w:val="24"/>
          <w:szCs w:val="24"/>
        </w:rPr>
        <w:t>)</w:t>
      </w:r>
      <w:r w:rsidR="009E7EBE">
        <w:rPr>
          <w:rFonts w:ascii="Times New Roman" w:hAnsi="Times New Roman" w:cs="Times New Roman"/>
          <w:bCs/>
          <w:sz w:val="24"/>
          <w:szCs w:val="24"/>
        </w:rPr>
        <w:t xml:space="preserve"> лет ежеквартально, не позднее </w:t>
      </w:r>
      <w:r w:rsidR="009E7EBE" w:rsidRPr="009E7EBE">
        <w:rPr>
          <w:rFonts w:ascii="Times New Roman" w:hAnsi="Times New Roman" w:cs="Times New Roman"/>
          <w:bCs/>
          <w:sz w:val="24"/>
          <w:szCs w:val="24"/>
        </w:rPr>
        <w:t>десятого числа второго месяца каждого квартала. Сведения о размере ежегодной арендной платы указываются в протоколе о результатах аукциона.</w:t>
      </w:r>
    </w:p>
    <w:p w:rsidR="009E7EBE" w:rsidRPr="009E7EBE" w:rsidRDefault="009E7EBE" w:rsidP="009E7EBE">
      <w:pPr>
        <w:spacing w:after="0" w:line="240" w:lineRule="auto"/>
        <w:ind w:firstLine="709"/>
        <w:jc w:val="both"/>
        <w:rPr>
          <w:rFonts w:ascii="Times New Roman" w:hAnsi="Times New Roman" w:cs="Times New Roman"/>
          <w:bCs/>
          <w:sz w:val="24"/>
          <w:szCs w:val="24"/>
        </w:rPr>
      </w:pPr>
    </w:p>
    <w:p w:rsidR="00B1179A" w:rsidRDefault="000B639D" w:rsidP="002E5BC7">
      <w:pPr>
        <w:pStyle w:val="rezul"/>
        <w:tabs>
          <w:tab w:val="left" w:pos="426"/>
          <w:tab w:val="left" w:pos="540"/>
          <w:tab w:val="left" w:pos="709"/>
          <w:tab w:val="left" w:pos="851"/>
          <w:tab w:val="left" w:pos="4956"/>
          <w:tab w:val="left" w:pos="5664"/>
          <w:tab w:val="left" w:pos="6372"/>
          <w:tab w:val="left" w:pos="7080"/>
          <w:tab w:val="left" w:pos="7788"/>
          <w:tab w:val="left" w:pos="8496"/>
          <w:tab w:val="left" w:pos="9204"/>
          <w:tab w:val="left" w:pos="9912"/>
        </w:tabs>
        <w:ind w:firstLine="0"/>
        <w:jc w:val="center"/>
        <w:rPr>
          <w:rFonts w:eastAsia="Calibri"/>
          <w:bCs/>
          <w:sz w:val="24"/>
          <w:szCs w:val="24"/>
          <w:lang w:val="ru-RU" w:eastAsia="ru-RU"/>
        </w:rPr>
      </w:pPr>
      <w:r>
        <w:rPr>
          <w:rFonts w:eastAsia="Calibri"/>
          <w:bCs/>
          <w:sz w:val="24"/>
          <w:szCs w:val="24"/>
          <w:lang w:val="ru-RU" w:eastAsia="ru-RU"/>
        </w:rPr>
        <w:t>7</w:t>
      </w:r>
      <w:r w:rsidR="008D4534" w:rsidRPr="002E5BC7">
        <w:rPr>
          <w:rFonts w:eastAsia="Calibri"/>
          <w:bCs/>
          <w:sz w:val="24"/>
          <w:szCs w:val="24"/>
          <w:lang w:val="ru-RU" w:eastAsia="ru-RU"/>
        </w:rPr>
        <w:t xml:space="preserve">. </w:t>
      </w:r>
      <w:r w:rsidR="00B1179A" w:rsidRPr="002E5BC7">
        <w:rPr>
          <w:rFonts w:eastAsia="Calibri"/>
          <w:bCs/>
          <w:sz w:val="24"/>
          <w:szCs w:val="24"/>
          <w:lang w:val="ru-RU" w:eastAsia="ru-RU"/>
        </w:rPr>
        <w:t>Условия участия в электронном аукционе</w:t>
      </w:r>
    </w:p>
    <w:p w:rsidR="005B41A4" w:rsidRPr="00386F32" w:rsidRDefault="005B41A4" w:rsidP="002E5BC7">
      <w:pPr>
        <w:pStyle w:val="rezul"/>
        <w:tabs>
          <w:tab w:val="left" w:pos="426"/>
          <w:tab w:val="left" w:pos="540"/>
          <w:tab w:val="left" w:pos="709"/>
          <w:tab w:val="left" w:pos="851"/>
          <w:tab w:val="left" w:pos="4956"/>
          <w:tab w:val="left" w:pos="5664"/>
          <w:tab w:val="left" w:pos="6372"/>
          <w:tab w:val="left" w:pos="7080"/>
          <w:tab w:val="left" w:pos="7788"/>
          <w:tab w:val="left" w:pos="8496"/>
          <w:tab w:val="left" w:pos="9204"/>
          <w:tab w:val="left" w:pos="9912"/>
        </w:tabs>
        <w:ind w:firstLine="709"/>
        <w:rPr>
          <w:b w:val="0"/>
          <w:sz w:val="24"/>
          <w:szCs w:val="24"/>
          <w:lang w:val="ru-RU"/>
        </w:rPr>
      </w:pPr>
    </w:p>
    <w:p w:rsidR="00B1179A" w:rsidRPr="002E5BC7" w:rsidRDefault="00B65DC1" w:rsidP="002E5BC7">
      <w:pPr>
        <w:pStyle w:val="2"/>
        <w:ind w:firstLine="709"/>
        <w:rPr>
          <w:b w:val="0"/>
          <w:sz w:val="24"/>
          <w:szCs w:val="24"/>
        </w:rPr>
      </w:pPr>
      <w:r w:rsidRPr="002E5BC7">
        <w:rPr>
          <w:b w:val="0"/>
          <w:sz w:val="24"/>
          <w:szCs w:val="24"/>
        </w:rPr>
        <w:t>Заявитель</w:t>
      </w:r>
      <w:r w:rsidR="00B1179A" w:rsidRPr="002E5BC7">
        <w:rPr>
          <w:b w:val="0"/>
          <w:sz w:val="24"/>
          <w:szCs w:val="24"/>
        </w:rPr>
        <w:t xml:space="preserve"> обязан осуществить следующие действия:</w:t>
      </w:r>
    </w:p>
    <w:p w:rsidR="00B1179A" w:rsidRPr="002E5BC7" w:rsidRDefault="00B1179A" w:rsidP="002E5BC7">
      <w:pPr>
        <w:pStyle w:val="2"/>
        <w:ind w:firstLine="709"/>
        <w:rPr>
          <w:b w:val="0"/>
          <w:sz w:val="24"/>
          <w:szCs w:val="24"/>
        </w:rPr>
      </w:pPr>
      <w:r w:rsidRPr="002E5BC7">
        <w:rPr>
          <w:b w:val="0"/>
          <w:sz w:val="24"/>
          <w:szCs w:val="24"/>
        </w:rPr>
        <w:t>- в установленном порядке подать заявку по утвержденной форме</w:t>
      </w:r>
      <w:r w:rsidR="006B5830" w:rsidRPr="002E5BC7">
        <w:rPr>
          <w:b w:val="0"/>
          <w:sz w:val="24"/>
          <w:szCs w:val="24"/>
        </w:rPr>
        <w:t xml:space="preserve"> </w:t>
      </w:r>
      <w:r w:rsidR="0024110F" w:rsidRPr="002E5BC7">
        <w:rPr>
          <w:b w:val="0"/>
          <w:sz w:val="24"/>
          <w:szCs w:val="24"/>
        </w:rPr>
        <w:br/>
      </w:r>
      <w:r w:rsidR="006B5830" w:rsidRPr="002E5BC7">
        <w:rPr>
          <w:b w:val="0"/>
          <w:sz w:val="24"/>
          <w:szCs w:val="24"/>
        </w:rPr>
        <w:t xml:space="preserve">(Приложение </w:t>
      </w:r>
      <w:r w:rsidR="0024110F" w:rsidRPr="002E5BC7">
        <w:rPr>
          <w:b w:val="0"/>
          <w:sz w:val="24"/>
          <w:szCs w:val="24"/>
        </w:rPr>
        <w:t xml:space="preserve">№ </w:t>
      </w:r>
      <w:r w:rsidR="006B5830" w:rsidRPr="002E5BC7">
        <w:rPr>
          <w:b w:val="0"/>
          <w:sz w:val="24"/>
          <w:szCs w:val="24"/>
        </w:rPr>
        <w:t>1)</w:t>
      </w:r>
      <w:r w:rsidRPr="002E5BC7">
        <w:rPr>
          <w:b w:val="0"/>
          <w:sz w:val="24"/>
          <w:szCs w:val="24"/>
        </w:rPr>
        <w:t xml:space="preserve">. </w:t>
      </w:r>
    </w:p>
    <w:p w:rsidR="00B1179A" w:rsidRPr="002E5BC7" w:rsidRDefault="00B1179A" w:rsidP="002E5BC7">
      <w:pPr>
        <w:pStyle w:val="2"/>
        <w:ind w:firstLine="709"/>
        <w:rPr>
          <w:b w:val="0"/>
          <w:sz w:val="24"/>
          <w:szCs w:val="24"/>
        </w:rPr>
      </w:pPr>
      <w:r w:rsidRPr="002E5BC7">
        <w:rPr>
          <w:b w:val="0"/>
          <w:sz w:val="24"/>
          <w:szCs w:val="24"/>
        </w:rPr>
        <w:t xml:space="preserve">Для обеспечения доступа к подаче заявки и дальнейшей процедуре электронного аукциона </w:t>
      </w:r>
      <w:r w:rsidR="00B54268" w:rsidRPr="002E5BC7">
        <w:rPr>
          <w:b w:val="0"/>
          <w:sz w:val="24"/>
          <w:szCs w:val="24"/>
        </w:rPr>
        <w:t>заявителю</w:t>
      </w:r>
      <w:r w:rsidRPr="002E5BC7">
        <w:rPr>
          <w:b w:val="0"/>
          <w:sz w:val="24"/>
          <w:szCs w:val="24"/>
        </w:rPr>
        <w:t xml:space="preserve"> необходимо пройти регистрацию на электронной торговой площадке </w:t>
      </w:r>
      <w:r w:rsidR="00B65DC1" w:rsidRPr="002E5BC7">
        <w:rPr>
          <w:b w:val="0"/>
          <w:sz w:val="24"/>
          <w:szCs w:val="24"/>
        </w:rPr>
        <w:t>Оператора</w:t>
      </w:r>
      <w:r w:rsidR="0074324D" w:rsidRPr="002E5BC7">
        <w:rPr>
          <w:b w:val="0"/>
          <w:sz w:val="24"/>
          <w:szCs w:val="24"/>
        </w:rPr>
        <w:t xml:space="preserve"> электронной площадки</w:t>
      </w:r>
      <w:r w:rsidRPr="002E5BC7">
        <w:rPr>
          <w:b w:val="0"/>
          <w:sz w:val="24"/>
          <w:szCs w:val="24"/>
        </w:rPr>
        <w:t xml:space="preserve"> в соответствии с Регламентом </w:t>
      </w:r>
      <w:r w:rsidR="00B65DC1" w:rsidRPr="002E5BC7">
        <w:rPr>
          <w:b w:val="0"/>
          <w:sz w:val="24"/>
          <w:szCs w:val="24"/>
        </w:rPr>
        <w:t>электронной площадки.</w:t>
      </w:r>
    </w:p>
    <w:p w:rsidR="00B1179A" w:rsidRPr="002E5BC7" w:rsidRDefault="00B1179A" w:rsidP="002E5BC7">
      <w:pPr>
        <w:pStyle w:val="2"/>
        <w:ind w:firstLine="709"/>
        <w:rPr>
          <w:b w:val="0"/>
          <w:sz w:val="24"/>
          <w:szCs w:val="24"/>
        </w:rPr>
      </w:pPr>
      <w:r w:rsidRPr="002E5BC7">
        <w:rPr>
          <w:b w:val="0"/>
          <w:sz w:val="24"/>
          <w:szCs w:val="24"/>
        </w:rPr>
        <w:t xml:space="preserve">Обязанность доказать свое право на участие в электронном аукционе возлагается на </w:t>
      </w:r>
      <w:r w:rsidR="006B5830" w:rsidRPr="002E5BC7">
        <w:rPr>
          <w:b w:val="0"/>
          <w:sz w:val="24"/>
          <w:szCs w:val="24"/>
        </w:rPr>
        <w:t>заявителя</w:t>
      </w:r>
      <w:r w:rsidRPr="002E5BC7">
        <w:rPr>
          <w:b w:val="0"/>
          <w:sz w:val="24"/>
          <w:szCs w:val="24"/>
        </w:rPr>
        <w:t>.</w:t>
      </w:r>
    </w:p>
    <w:p w:rsidR="00B1179A" w:rsidRPr="002E5BC7" w:rsidRDefault="00B1179A" w:rsidP="002E5BC7">
      <w:pPr>
        <w:pStyle w:val="2"/>
        <w:ind w:firstLine="709"/>
        <w:rPr>
          <w:b w:val="0"/>
          <w:sz w:val="24"/>
          <w:szCs w:val="24"/>
        </w:rPr>
      </w:pPr>
      <w:r w:rsidRPr="002E5BC7">
        <w:rPr>
          <w:b w:val="0"/>
          <w:sz w:val="24"/>
          <w:szCs w:val="24"/>
        </w:rPr>
        <w:t xml:space="preserve">Подача заявки на участие в электронном аукционе осуществляется </w:t>
      </w:r>
      <w:r w:rsidR="006B5830" w:rsidRPr="002E5BC7">
        <w:rPr>
          <w:b w:val="0"/>
          <w:sz w:val="24"/>
          <w:szCs w:val="24"/>
        </w:rPr>
        <w:t>заявителем</w:t>
      </w:r>
      <w:r w:rsidRPr="002E5BC7">
        <w:rPr>
          <w:b w:val="0"/>
          <w:sz w:val="24"/>
          <w:szCs w:val="24"/>
        </w:rPr>
        <w:t xml:space="preserve"> из «личного кабинета».</w:t>
      </w:r>
    </w:p>
    <w:p w:rsidR="00B1179A" w:rsidRPr="002E5BC7" w:rsidRDefault="00B1179A" w:rsidP="002E5BC7">
      <w:pPr>
        <w:pStyle w:val="2"/>
        <w:ind w:firstLine="709"/>
        <w:rPr>
          <w:b w:val="0"/>
          <w:sz w:val="24"/>
          <w:szCs w:val="24"/>
        </w:rPr>
      </w:pPr>
      <w:r w:rsidRPr="002E5BC7">
        <w:rPr>
          <w:b w:val="0"/>
          <w:sz w:val="24"/>
          <w:szCs w:val="24"/>
        </w:rPr>
        <w:t xml:space="preserve">Заявки подаются путем заполнения формы, представленной в Приложении № 1 к </w:t>
      </w:r>
      <w:r w:rsidR="006B5830" w:rsidRPr="002E5BC7">
        <w:rPr>
          <w:b w:val="0"/>
          <w:sz w:val="24"/>
          <w:szCs w:val="24"/>
        </w:rPr>
        <w:t>настоящему Извещению</w:t>
      </w:r>
      <w:r w:rsidR="00775210" w:rsidRPr="002E5BC7">
        <w:rPr>
          <w:b w:val="0"/>
          <w:sz w:val="24"/>
          <w:szCs w:val="24"/>
        </w:rPr>
        <w:t>,</w:t>
      </w:r>
      <w:r w:rsidRPr="002E5BC7">
        <w:rPr>
          <w:b w:val="0"/>
          <w:sz w:val="24"/>
          <w:szCs w:val="24"/>
        </w:rPr>
        <w:t xml:space="preserve"> и размещения ее электронного образа, с приложением электронных образов документов в соответствии с перечнем, указанным в настоящем </w:t>
      </w:r>
      <w:r w:rsidR="00775210" w:rsidRPr="002E5BC7">
        <w:rPr>
          <w:b w:val="0"/>
          <w:sz w:val="24"/>
          <w:szCs w:val="24"/>
        </w:rPr>
        <w:t>Извещении</w:t>
      </w:r>
      <w:r w:rsidRPr="002E5BC7">
        <w:rPr>
          <w:b w:val="0"/>
          <w:sz w:val="24"/>
          <w:szCs w:val="24"/>
        </w:rPr>
        <w:t xml:space="preserve">, на сайте электронной торговой площадки. </w:t>
      </w:r>
    </w:p>
    <w:p w:rsidR="006B5830" w:rsidRPr="002E5BC7" w:rsidRDefault="00B1179A" w:rsidP="002E5BC7">
      <w:pPr>
        <w:pStyle w:val="2"/>
        <w:ind w:firstLine="709"/>
        <w:rPr>
          <w:b w:val="0"/>
          <w:sz w:val="24"/>
          <w:szCs w:val="24"/>
        </w:rPr>
      </w:pPr>
      <w:r w:rsidRPr="002E5BC7">
        <w:rPr>
          <w:b w:val="0"/>
          <w:sz w:val="24"/>
          <w:szCs w:val="24"/>
        </w:rPr>
        <w:t xml:space="preserve">Для участия в электронном аукционе </w:t>
      </w:r>
      <w:r w:rsidR="000017CD" w:rsidRPr="002E5BC7">
        <w:rPr>
          <w:b w:val="0"/>
          <w:sz w:val="24"/>
          <w:szCs w:val="24"/>
        </w:rPr>
        <w:t>заявители</w:t>
      </w:r>
      <w:r w:rsidRPr="002E5BC7">
        <w:rPr>
          <w:b w:val="0"/>
          <w:sz w:val="24"/>
          <w:szCs w:val="24"/>
        </w:rPr>
        <w:t xml:space="preserve">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775210" w:rsidRPr="002E5BC7" w:rsidRDefault="00775210" w:rsidP="002E5BC7">
      <w:pPr>
        <w:pStyle w:val="2"/>
        <w:ind w:firstLine="709"/>
        <w:rPr>
          <w:b w:val="0"/>
          <w:sz w:val="24"/>
          <w:szCs w:val="24"/>
        </w:rPr>
      </w:pPr>
      <w:r w:rsidRPr="002E5BC7">
        <w:rPr>
          <w:b w:val="0"/>
          <w:sz w:val="24"/>
          <w:szCs w:val="24"/>
        </w:rPr>
        <w:t xml:space="preserve">1. Для участия в аукционе заявители представляют в установленный в </w:t>
      </w:r>
      <w:r w:rsidR="006B5830" w:rsidRPr="002E5BC7">
        <w:rPr>
          <w:b w:val="0"/>
          <w:sz w:val="24"/>
          <w:szCs w:val="24"/>
        </w:rPr>
        <w:t>настоящем Из</w:t>
      </w:r>
      <w:r w:rsidRPr="002E5BC7">
        <w:rPr>
          <w:b w:val="0"/>
          <w:sz w:val="24"/>
          <w:szCs w:val="24"/>
        </w:rPr>
        <w:t>вещении срок следующие документы:</w:t>
      </w:r>
    </w:p>
    <w:p w:rsidR="00C81FF9" w:rsidRPr="002E5BC7" w:rsidRDefault="00C81FF9" w:rsidP="002E5BC7">
      <w:pPr>
        <w:autoSpaceDE w:val="0"/>
        <w:autoSpaceDN w:val="0"/>
        <w:adjustRightInd w:val="0"/>
        <w:spacing w:after="0" w:line="240" w:lineRule="auto"/>
        <w:ind w:firstLine="539"/>
        <w:jc w:val="both"/>
        <w:rPr>
          <w:rFonts w:ascii="Times New Roman" w:hAnsi="Times New Roman" w:cs="Times New Roman"/>
          <w:sz w:val="24"/>
          <w:szCs w:val="24"/>
        </w:rPr>
      </w:pPr>
      <w:r w:rsidRPr="002E5BC7">
        <w:rPr>
          <w:rFonts w:ascii="Times New Roman" w:hAnsi="Times New Roman" w:cs="Times New Roman"/>
          <w:sz w:val="24"/>
          <w:szCs w:val="24"/>
        </w:rPr>
        <w:t>1) заявка на участие в аукционе по установленной в извещении о проведен</w:t>
      </w:r>
      <w:proofErr w:type="gramStart"/>
      <w:r w:rsidRPr="002E5BC7">
        <w:rPr>
          <w:rFonts w:ascii="Times New Roman" w:hAnsi="Times New Roman" w:cs="Times New Roman"/>
          <w:sz w:val="24"/>
          <w:szCs w:val="24"/>
        </w:rPr>
        <w:t>ии ау</w:t>
      </w:r>
      <w:proofErr w:type="gramEnd"/>
      <w:r w:rsidRPr="002E5BC7">
        <w:rPr>
          <w:rFonts w:ascii="Times New Roman" w:hAnsi="Times New Roman" w:cs="Times New Roman"/>
          <w:sz w:val="24"/>
          <w:szCs w:val="24"/>
        </w:rPr>
        <w:t xml:space="preserve">кциона форме с указанием банковских реквизитов счета </w:t>
      </w:r>
      <w:r w:rsidRPr="0068771D">
        <w:rPr>
          <w:rFonts w:ascii="Times New Roman" w:hAnsi="Times New Roman" w:cs="Times New Roman"/>
          <w:sz w:val="24"/>
          <w:szCs w:val="24"/>
        </w:rPr>
        <w:t>для возврата задатка</w:t>
      </w:r>
      <w:r w:rsidRPr="002E5BC7">
        <w:rPr>
          <w:rFonts w:ascii="Times New Roman" w:hAnsi="Times New Roman" w:cs="Times New Roman"/>
          <w:sz w:val="24"/>
          <w:szCs w:val="24"/>
        </w:rPr>
        <w:t>;</w:t>
      </w:r>
    </w:p>
    <w:p w:rsidR="00C81FF9" w:rsidRPr="002E5BC7" w:rsidRDefault="009E7EBE" w:rsidP="002E5B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C81FF9" w:rsidRPr="002E5BC7">
        <w:rPr>
          <w:rFonts w:ascii="Times New Roman" w:hAnsi="Times New Roman" w:cs="Times New Roman"/>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1FF9" w:rsidRPr="002E5BC7" w:rsidRDefault="009E7EBE" w:rsidP="002E5B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w:t>
      </w:r>
      <w:r w:rsidR="00C81FF9" w:rsidRPr="002E5BC7">
        <w:rPr>
          <w:rFonts w:ascii="Times New Roman" w:hAnsi="Times New Roman" w:cs="Times New Roman"/>
          <w:sz w:val="24"/>
          <w:szCs w:val="24"/>
        </w:rPr>
        <w:t>) документы, подтверждающие внесение задатка</w:t>
      </w:r>
      <w:r w:rsidR="002E5BC7" w:rsidRPr="002E5BC7">
        <w:rPr>
          <w:rFonts w:ascii="Times New Roman" w:hAnsi="Times New Roman" w:cs="Times New Roman"/>
          <w:sz w:val="24"/>
          <w:szCs w:val="24"/>
        </w:rPr>
        <w:t xml:space="preserve"> (в случае, если </w:t>
      </w:r>
      <w:proofErr w:type="gramStart"/>
      <w:r w:rsidR="0068771D" w:rsidRPr="002E5BC7">
        <w:rPr>
          <w:rFonts w:ascii="Times New Roman" w:hAnsi="Times New Roman" w:cs="Times New Roman"/>
          <w:sz w:val="24"/>
          <w:szCs w:val="24"/>
        </w:rPr>
        <w:t>установлен</w:t>
      </w:r>
      <w:proofErr w:type="gramEnd"/>
      <w:r w:rsidR="002E5BC7" w:rsidRPr="002E5BC7">
        <w:rPr>
          <w:rFonts w:ascii="Times New Roman" w:hAnsi="Times New Roman" w:cs="Times New Roman"/>
          <w:sz w:val="24"/>
          <w:szCs w:val="24"/>
        </w:rPr>
        <w:t>)</w:t>
      </w:r>
      <w:r w:rsidR="00C81FF9" w:rsidRPr="002E5BC7">
        <w:rPr>
          <w:rFonts w:ascii="Times New Roman" w:hAnsi="Times New Roman" w:cs="Times New Roman"/>
          <w:sz w:val="24"/>
          <w:szCs w:val="24"/>
        </w:rPr>
        <w:t>.</w:t>
      </w:r>
    </w:p>
    <w:p w:rsidR="00B1179A" w:rsidRPr="002E5BC7" w:rsidRDefault="00B1179A" w:rsidP="002E5BC7">
      <w:pPr>
        <w:pStyle w:val="2"/>
        <w:ind w:firstLine="709"/>
        <w:rPr>
          <w:b w:val="0"/>
          <w:sz w:val="24"/>
          <w:szCs w:val="24"/>
        </w:rPr>
      </w:pPr>
      <w:r w:rsidRPr="002E5BC7">
        <w:rPr>
          <w:b w:val="0"/>
          <w:sz w:val="24"/>
          <w:szCs w:val="24"/>
        </w:rPr>
        <w:t>В случае</w:t>
      </w:r>
      <w:proofErr w:type="gramStart"/>
      <w:r w:rsidRPr="002E5BC7">
        <w:rPr>
          <w:b w:val="0"/>
          <w:sz w:val="24"/>
          <w:szCs w:val="24"/>
        </w:rPr>
        <w:t>,</w:t>
      </w:r>
      <w:proofErr w:type="gramEnd"/>
      <w:r w:rsidRPr="002E5BC7">
        <w:rPr>
          <w:b w:val="0"/>
          <w:sz w:val="24"/>
          <w:szCs w:val="24"/>
        </w:rPr>
        <w:t xml:space="preserve"> если от имени </w:t>
      </w:r>
      <w:r w:rsidR="000017CD" w:rsidRPr="002E5BC7">
        <w:rPr>
          <w:b w:val="0"/>
          <w:sz w:val="24"/>
          <w:szCs w:val="24"/>
        </w:rPr>
        <w:t>заявителя</w:t>
      </w:r>
      <w:r w:rsidRPr="002E5BC7">
        <w:rPr>
          <w:b w:val="0"/>
          <w:sz w:val="24"/>
          <w:szCs w:val="24"/>
        </w:rPr>
        <w:t xml:space="preserve"> действует его представитель по доверенности, к заявке должна быть приложена доверенность на осуществление действий от имени </w:t>
      </w:r>
      <w:r w:rsidR="000017CD" w:rsidRPr="002E5BC7">
        <w:rPr>
          <w:b w:val="0"/>
          <w:sz w:val="24"/>
          <w:szCs w:val="24"/>
        </w:rPr>
        <w:t>заявителя</w:t>
      </w:r>
      <w:r w:rsidRPr="002E5BC7">
        <w:rPr>
          <w:b w:val="0"/>
          <w:sz w:val="24"/>
          <w:szCs w:val="24"/>
        </w:rPr>
        <w:t>, оформленная в установленном порядке, или нотариально заверенная копия такой доверенности. В случае</w:t>
      </w:r>
      <w:proofErr w:type="gramStart"/>
      <w:r w:rsidRPr="002E5BC7">
        <w:rPr>
          <w:b w:val="0"/>
          <w:sz w:val="24"/>
          <w:szCs w:val="24"/>
        </w:rPr>
        <w:t>,</w:t>
      </w:r>
      <w:proofErr w:type="gramEnd"/>
      <w:r w:rsidRPr="002E5BC7">
        <w:rPr>
          <w:b w:val="0"/>
          <w:sz w:val="24"/>
          <w:szCs w:val="24"/>
        </w:rPr>
        <w:t xml:space="preserve"> если доверенность на осуществление действий от имени </w:t>
      </w:r>
      <w:r w:rsidR="000017CD" w:rsidRPr="002E5BC7">
        <w:rPr>
          <w:b w:val="0"/>
          <w:sz w:val="24"/>
          <w:szCs w:val="24"/>
        </w:rPr>
        <w:t>заявителя</w:t>
      </w:r>
      <w:r w:rsidRPr="002E5BC7">
        <w:rPr>
          <w:b w:val="0"/>
          <w:sz w:val="24"/>
          <w:szCs w:val="24"/>
        </w:rPr>
        <w:t xml:space="preserve">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A783C" w:rsidRPr="002E5BC7" w:rsidRDefault="00775210" w:rsidP="002E5BC7">
      <w:pPr>
        <w:pStyle w:val="2"/>
        <w:ind w:firstLine="709"/>
        <w:rPr>
          <w:sz w:val="24"/>
          <w:szCs w:val="24"/>
        </w:rPr>
      </w:pPr>
      <w:r w:rsidRPr="00FB3391">
        <w:rPr>
          <w:sz w:val="24"/>
          <w:szCs w:val="24"/>
        </w:rPr>
        <w:t>Один заявитель вправе подать только</w:t>
      </w:r>
      <w:r w:rsidR="00FB3391" w:rsidRPr="00FB3391">
        <w:rPr>
          <w:sz w:val="24"/>
          <w:szCs w:val="24"/>
        </w:rPr>
        <w:t xml:space="preserve"> одну</w:t>
      </w:r>
      <w:r w:rsidRPr="00FB3391">
        <w:rPr>
          <w:sz w:val="24"/>
          <w:szCs w:val="24"/>
        </w:rPr>
        <w:t xml:space="preserve"> заявку на участие в</w:t>
      </w:r>
      <w:r w:rsidR="0024110F" w:rsidRPr="00FB3391">
        <w:rPr>
          <w:sz w:val="24"/>
          <w:szCs w:val="24"/>
        </w:rPr>
        <w:t xml:space="preserve"> аукционе.</w:t>
      </w:r>
    </w:p>
    <w:p w:rsidR="00B1179A" w:rsidRPr="002E5BC7" w:rsidRDefault="00B1179A" w:rsidP="002E5BC7">
      <w:pPr>
        <w:pStyle w:val="2"/>
        <w:ind w:firstLine="709"/>
        <w:rPr>
          <w:sz w:val="24"/>
          <w:szCs w:val="24"/>
        </w:rPr>
      </w:pPr>
      <w:r w:rsidRPr="002E5BC7">
        <w:rPr>
          <w:b w:val="0"/>
          <w:sz w:val="24"/>
          <w:szCs w:val="24"/>
        </w:rPr>
        <w:t xml:space="preserve">Заявки подаются на электронную площадку, начиная </w:t>
      </w:r>
      <w:proofErr w:type="gramStart"/>
      <w:r w:rsidRPr="002E5BC7">
        <w:rPr>
          <w:b w:val="0"/>
          <w:sz w:val="24"/>
          <w:szCs w:val="24"/>
        </w:rPr>
        <w:t>с даты начала</w:t>
      </w:r>
      <w:proofErr w:type="gramEnd"/>
      <w:r w:rsidRPr="002E5BC7">
        <w:rPr>
          <w:b w:val="0"/>
          <w:sz w:val="24"/>
          <w:szCs w:val="24"/>
        </w:rPr>
        <w:t xml:space="preserve"> приема заявок </w:t>
      </w:r>
      <w:r w:rsidR="00B54268" w:rsidRPr="002E5BC7">
        <w:rPr>
          <w:b w:val="0"/>
          <w:sz w:val="24"/>
          <w:szCs w:val="24"/>
        </w:rPr>
        <w:t xml:space="preserve">на участие в аукционе </w:t>
      </w:r>
      <w:r w:rsidRPr="002E5BC7">
        <w:rPr>
          <w:b w:val="0"/>
          <w:sz w:val="24"/>
          <w:szCs w:val="24"/>
        </w:rPr>
        <w:t>до времени и даты окончания приема заявок</w:t>
      </w:r>
      <w:r w:rsidR="00B54268" w:rsidRPr="002E5BC7">
        <w:rPr>
          <w:b w:val="0"/>
          <w:sz w:val="24"/>
          <w:szCs w:val="24"/>
        </w:rPr>
        <w:t xml:space="preserve"> на участие в аукционе</w:t>
      </w:r>
      <w:r w:rsidRPr="002E5BC7">
        <w:rPr>
          <w:b w:val="0"/>
          <w:sz w:val="24"/>
          <w:szCs w:val="24"/>
        </w:rPr>
        <w:t xml:space="preserve">, указанных в </w:t>
      </w:r>
      <w:r w:rsidR="000017CD" w:rsidRPr="002E5BC7">
        <w:rPr>
          <w:b w:val="0"/>
          <w:sz w:val="24"/>
          <w:szCs w:val="24"/>
        </w:rPr>
        <w:t xml:space="preserve">настоящем </w:t>
      </w:r>
      <w:r w:rsidR="00775210" w:rsidRPr="002E5BC7">
        <w:rPr>
          <w:b w:val="0"/>
          <w:sz w:val="24"/>
          <w:szCs w:val="24"/>
        </w:rPr>
        <w:t>Извещении</w:t>
      </w:r>
      <w:r w:rsidR="000017CD" w:rsidRPr="002E5BC7">
        <w:rPr>
          <w:b w:val="0"/>
          <w:sz w:val="24"/>
          <w:szCs w:val="24"/>
        </w:rPr>
        <w:t>.</w:t>
      </w:r>
    </w:p>
    <w:p w:rsidR="00B1179A" w:rsidRPr="002E5BC7" w:rsidRDefault="00B1179A" w:rsidP="002E5BC7">
      <w:pPr>
        <w:pStyle w:val="2"/>
        <w:ind w:firstLine="709"/>
        <w:rPr>
          <w:b w:val="0"/>
          <w:sz w:val="24"/>
          <w:szCs w:val="24"/>
        </w:rPr>
      </w:pPr>
      <w:r w:rsidRPr="002E5BC7">
        <w:rPr>
          <w:b w:val="0"/>
          <w:sz w:val="24"/>
          <w:szCs w:val="24"/>
        </w:rPr>
        <w:t xml:space="preserve">В течение одного часа с </w:t>
      </w:r>
      <w:r w:rsidR="000122C9" w:rsidRPr="002E5BC7">
        <w:rPr>
          <w:b w:val="0"/>
          <w:sz w:val="24"/>
          <w:szCs w:val="24"/>
        </w:rPr>
        <w:t>момента</w:t>
      </w:r>
      <w:r w:rsidRPr="002E5BC7">
        <w:rPr>
          <w:b w:val="0"/>
          <w:sz w:val="24"/>
          <w:szCs w:val="24"/>
        </w:rPr>
        <w:t xml:space="preserve"> поступления заявки </w:t>
      </w:r>
      <w:r w:rsidR="0074324D" w:rsidRPr="002E5BC7">
        <w:rPr>
          <w:b w:val="0"/>
          <w:sz w:val="24"/>
          <w:szCs w:val="24"/>
        </w:rPr>
        <w:t xml:space="preserve">Оператор электронной площадки </w:t>
      </w:r>
      <w:r w:rsidRPr="002E5BC7">
        <w:rPr>
          <w:b w:val="0"/>
          <w:sz w:val="24"/>
          <w:szCs w:val="24"/>
        </w:rPr>
        <w:t xml:space="preserve">сообщает </w:t>
      </w:r>
      <w:r w:rsidR="000122C9" w:rsidRPr="002E5BC7">
        <w:rPr>
          <w:b w:val="0"/>
          <w:sz w:val="24"/>
          <w:szCs w:val="24"/>
        </w:rPr>
        <w:t>заявителю</w:t>
      </w:r>
      <w:r w:rsidRPr="002E5BC7">
        <w:rPr>
          <w:b w:val="0"/>
          <w:sz w:val="24"/>
          <w:szCs w:val="24"/>
        </w:rPr>
        <w:t xml:space="preserve"> о ее поступлении путем направления </w:t>
      </w:r>
      <w:proofErr w:type="gramStart"/>
      <w:r w:rsidRPr="002E5BC7">
        <w:rPr>
          <w:b w:val="0"/>
          <w:sz w:val="24"/>
          <w:szCs w:val="24"/>
        </w:rPr>
        <w:t>уведомления</w:t>
      </w:r>
      <w:proofErr w:type="gramEnd"/>
      <w:r w:rsidRPr="002E5BC7">
        <w:rPr>
          <w:b w:val="0"/>
          <w:sz w:val="24"/>
          <w:szCs w:val="24"/>
        </w:rPr>
        <w:t xml:space="preserve"> с приложением электронных копий зарегистрированной заявки и прилагаемых к ней документов.</w:t>
      </w:r>
    </w:p>
    <w:p w:rsidR="00B1179A" w:rsidRPr="002E5BC7" w:rsidRDefault="00775210" w:rsidP="002E5BC7">
      <w:pPr>
        <w:pStyle w:val="a5"/>
        <w:tabs>
          <w:tab w:val="left" w:pos="993"/>
        </w:tabs>
        <w:ind w:firstLine="709"/>
        <w:jc w:val="both"/>
        <w:rPr>
          <w:rFonts w:ascii="Times New Roman" w:hAnsi="Times New Roman" w:cs="Times New Roman"/>
          <w:sz w:val="24"/>
          <w:szCs w:val="24"/>
        </w:rPr>
      </w:pPr>
      <w:r w:rsidRPr="002E5BC7">
        <w:rPr>
          <w:rFonts w:ascii="Times New Roman" w:eastAsia="Calibri" w:hAnsi="Times New Roman" w:cs="Times New Roman"/>
          <w:b/>
          <w:sz w:val="24"/>
          <w:szCs w:val="24"/>
          <w:lang w:eastAsia="ru-RU"/>
        </w:rPr>
        <w:t>Извещение</w:t>
      </w:r>
      <w:r w:rsidR="00B1179A" w:rsidRPr="002E5BC7">
        <w:rPr>
          <w:rFonts w:ascii="Times New Roman" w:eastAsia="Calibri" w:hAnsi="Times New Roman" w:cs="Times New Roman"/>
          <w:sz w:val="24"/>
          <w:szCs w:val="24"/>
          <w:lang w:eastAsia="ru-RU"/>
        </w:rPr>
        <w:t xml:space="preserve"> размещается </w:t>
      </w:r>
      <w:r w:rsidR="0091666D" w:rsidRPr="002E5BC7">
        <w:rPr>
          <w:rFonts w:ascii="Times New Roman" w:hAnsi="Times New Roman" w:cs="Times New Roman"/>
          <w:sz w:val="24"/>
          <w:szCs w:val="24"/>
        </w:rPr>
        <w:t>на официальном</w:t>
      </w:r>
      <w:r w:rsidR="00B1179A" w:rsidRPr="002E5BC7">
        <w:rPr>
          <w:rFonts w:ascii="Times New Roman" w:hAnsi="Times New Roman" w:cs="Times New Roman"/>
          <w:sz w:val="24"/>
          <w:szCs w:val="24"/>
        </w:rPr>
        <w:t xml:space="preserve"> сайт</w:t>
      </w:r>
      <w:r w:rsidR="0091666D" w:rsidRPr="002E5BC7">
        <w:rPr>
          <w:rFonts w:ascii="Times New Roman" w:hAnsi="Times New Roman" w:cs="Times New Roman"/>
          <w:sz w:val="24"/>
          <w:szCs w:val="24"/>
        </w:rPr>
        <w:t>е</w:t>
      </w:r>
      <w:r w:rsidR="00B1179A" w:rsidRPr="002E5BC7">
        <w:rPr>
          <w:rFonts w:ascii="Times New Roman" w:hAnsi="Times New Roman" w:cs="Times New Roman"/>
          <w:sz w:val="24"/>
          <w:szCs w:val="24"/>
        </w:rPr>
        <w:t xml:space="preserve"> </w:t>
      </w:r>
      <w:r w:rsidR="0091666D" w:rsidRPr="002E5BC7">
        <w:rPr>
          <w:rFonts w:ascii="Times New Roman" w:hAnsi="Times New Roman" w:cs="Times New Roman"/>
          <w:sz w:val="24"/>
          <w:szCs w:val="24"/>
        </w:rPr>
        <w:t xml:space="preserve">торгов </w:t>
      </w:r>
      <w:r w:rsidR="0091666D" w:rsidRPr="002E5BC7">
        <w:rPr>
          <w:rFonts w:ascii="Times New Roman" w:hAnsi="Times New Roman" w:cs="Times New Roman"/>
          <w:sz w:val="24"/>
          <w:szCs w:val="24"/>
          <w:u w:val="single"/>
        </w:rPr>
        <w:t>https://torgi.gov.ru/</w:t>
      </w:r>
      <w:r w:rsidR="0091666D" w:rsidRPr="002E5BC7">
        <w:rPr>
          <w:rFonts w:ascii="Times New Roman" w:hAnsi="Times New Roman" w:cs="Times New Roman"/>
          <w:sz w:val="24"/>
          <w:szCs w:val="24"/>
        </w:rPr>
        <w:t>,</w:t>
      </w:r>
      <w:r w:rsidR="00B1179A" w:rsidRPr="002E5BC7">
        <w:rPr>
          <w:rFonts w:ascii="Times New Roman" w:hAnsi="Times New Roman" w:cs="Times New Roman"/>
          <w:sz w:val="24"/>
          <w:szCs w:val="24"/>
        </w:rPr>
        <w:t xml:space="preserve"> а также на электронной площадке. С </w:t>
      </w:r>
      <w:r w:rsidR="00F23DEA" w:rsidRPr="002E5BC7">
        <w:rPr>
          <w:rFonts w:ascii="Times New Roman" w:hAnsi="Times New Roman" w:cs="Times New Roman"/>
          <w:sz w:val="24"/>
          <w:szCs w:val="24"/>
        </w:rPr>
        <w:t xml:space="preserve">Извещением </w:t>
      </w:r>
      <w:r w:rsidR="00B1179A" w:rsidRPr="002E5BC7">
        <w:rPr>
          <w:rFonts w:ascii="Times New Roman" w:hAnsi="Times New Roman" w:cs="Times New Roman"/>
          <w:sz w:val="24"/>
          <w:szCs w:val="24"/>
        </w:rPr>
        <w:t xml:space="preserve">можно ознакомиться на указанных сайтах до даты окончания </w:t>
      </w:r>
      <w:r w:rsidR="00B1179A" w:rsidRPr="002E5BC7">
        <w:rPr>
          <w:rFonts w:ascii="Times New Roman" w:hAnsi="Times New Roman" w:cs="Times New Roman"/>
          <w:sz w:val="24"/>
          <w:szCs w:val="24"/>
        </w:rPr>
        <w:lastRenderedPageBreak/>
        <w:t xml:space="preserve">срока приема заявок на участие в аукционе. </w:t>
      </w:r>
      <w:r w:rsidR="006F4A24" w:rsidRPr="002E5BC7">
        <w:rPr>
          <w:rFonts w:ascii="Times New Roman" w:hAnsi="Times New Roman" w:cs="Times New Roman"/>
          <w:sz w:val="24"/>
          <w:szCs w:val="24"/>
        </w:rPr>
        <w:t>Настоящее Извещение доступно для ознакомления всем заинтересованным лицам без взимания платы.</w:t>
      </w:r>
    </w:p>
    <w:p w:rsidR="00B1179A" w:rsidRPr="002E5BC7" w:rsidRDefault="00B1179A" w:rsidP="002E5BC7">
      <w:pPr>
        <w:pStyle w:val="2"/>
        <w:tabs>
          <w:tab w:val="left" w:pos="993"/>
        </w:tabs>
        <w:ind w:firstLine="709"/>
        <w:rPr>
          <w:b w:val="0"/>
          <w:sz w:val="24"/>
          <w:szCs w:val="24"/>
        </w:rPr>
      </w:pPr>
      <w:r w:rsidRPr="002E5BC7">
        <w:rPr>
          <w:b w:val="0"/>
          <w:sz w:val="24"/>
          <w:szCs w:val="24"/>
        </w:rPr>
        <w:t xml:space="preserve">Порядок ознакомления участников торгов с условиями договора, заключаемого по итогам проведения торгов, осмотр </w:t>
      </w:r>
      <w:r w:rsidR="00F23DEA" w:rsidRPr="002E5BC7">
        <w:rPr>
          <w:b w:val="0"/>
          <w:sz w:val="24"/>
          <w:szCs w:val="24"/>
        </w:rPr>
        <w:t>предмета аукциона</w:t>
      </w:r>
      <w:r w:rsidRPr="002E5BC7">
        <w:rPr>
          <w:b w:val="0"/>
          <w:sz w:val="24"/>
          <w:szCs w:val="24"/>
        </w:rPr>
        <w:t>:</w:t>
      </w:r>
    </w:p>
    <w:p w:rsidR="006F4A24" w:rsidRPr="002E5BC7" w:rsidRDefault="00B1179A" w:rsidP="002E5BC7">
      <w:pPr>
        <w:spacing w:after="0" w:line="240" w:lineRule="auto"/>
        <w:jc w:val="both"/>
        <w:rPr>
          <w:rFonts w:ascii="Times New Roman" w:hAnsi="Times New Roman" w:cs="Times New Roman"/>
          <w:sz w:val="24"/>
          <w:szCs w:val="24"/>
        </w:rPr>
      </w:pPr>
      <w:r w:rsidRPr="002E5BC7">
        <w:rPr>
          <w:rFonts w:ascii="Times New Roman" w:hAnsi="Times New Roman" w:cs="Times New Roman"/>
          <w:sz w:val="24"/>
          <w:szCs w:val="24"/>
        </w:rPr>
        <w:t xml:space="preserve">Любое заинтересованное лицо независимо </w:t>
      </w:r>
      <w:proofErr w:type="gramStart"/>
      <w:r w:rsidRPr="002E5BC7">
        <w:rPr>
          <w:rFonts w:ascii="Times New Roman" w:hAnsi="Times New Roman" w:cs="Times New Roman"/>
          <w:sz w:val="24"/>
          <w:szCs w:val="24"/>
        </w:rPr>
        <w:t>от регистрации на электронной площадке с даты размещения</w:t>
      </w:r>
      <w:r w:rsidR="00F23DEA" w:rsidRPr="002E5BC7">
        <w:rPr>
          <w:rFonts w:ascii="Times New Roman" w:hAnsi="Times New Roman" w:cs="Times New Roman"/>
          <w:sz w:val="24"/>
          <w:szCs w:val="24"/>
        </w:rPr>
        <w:t xml:space="preserve"> </w:t>
      </w:r>
      <w:r w:rsidR="001A783C" w:rsidRPr="002E5BC7">
        <w:rPr>
          <w:rFonts w:ascii="Times New Roman" w:hAnsi="Times New Roman" w:cs="Times New Roman"/>
          <w:sz w:val="24"/>
          <w:szCs w:val="24"/>
        </w:rPr>
        <w:t xml:space="preserve">настоящего </w:t>
      </w:r>
      <w:r w:rsidR="00F23DEA" w:rsidRPr="002E5BC7">
        <w:rPr>
          <w:rFonts w:ascii="Times New Roman" w:hAnsi="Times New Roman" w:cs="Times New Roman"/>
          <w:sz w:val="24"/>
          <w:szCs w:val="24"/>
        </w:rPr>
        <w:t>Извещения</w:t>
      </w:r>
      <w:r w:rsidRPr="002E5BC7">
        <w:rPr>
          <w:rFonts w:ascii="Times New Roman" w:hAnsi="Times New Roman" w:cs="Times New Roman"/>
          <w:sz w:val="24"/>
          <w:szCs w:val="24"/>
        </w:rPr>
        <w:t xml:space="preserve"> на официальн</w:t>
      </w:r>
      <w:r w:rsidR="001A783C" w:rsidRPr="002E5BC7">
        <w:rPr>
          <w:rFonts w:ascii="Times New Roman" w:hAnsi="Times New Roman" w:cs="Times New Roman"/>
          <w:sz w:val="24"/>
          <w:szCs w:val="24"/>
        </w:rPr>
        <w:t>ом</w:t>
      </w:r>
      <w:r w:rsidRPr="002E5BC7">
        <w:rPr>
          <w:rFonts w:ascii="Times New Roman" w:hAnsi="Times New Roman" w:cs="Times New Roman"/>
          <w:sz w:val="24"/>
          <w:szCs w:val="24"/>
        </w:rPr>
        <w:t xml:space="preserve"> сайт</w:t>
      </w:r>
      <w:r w:rsidR="001A783C" w:rsidRPr="002E5BC7">
        <w:rPr>
          <w:rFonts w:ascii="Times New Roman" w:hAnsi="Times New Roman" w:cs="Times New Roman"/>
          <w:sz w:val="24"/>
          <w:szCs w:val="24"/>
        </w:rPr>
        <w:t>е</w:t>
      </w:r>
      <w:r w:rsidRPr="002E5BC7">
        <w:rPr>
          <w:rFonts w:ascii="Times New Roman" w:hAnsi="Times New Roman" w:cs="Times New Roman"/>
          <w:sz w:val="24"/>
          <w:szCs w:val="24"/>
        </w:rPr>
        <w:t xml:space="preserve"> торгов до даты</w:t>
      </w:r>
      <w:proofErr w:type="gramEnd"/>
      <w:r w:rsidRPr="002E5BC7">
        <w:rPr>
          <w:rFonts w:ascii="Times New Roman" w:hAnsi="Times New Roman" w:cs="Times New Roman"/>
          <w:sz w:val="24"/>
          <w:szCs w:val="24"/>
        </w:rPr>
        <w:t xml:space="preserve"> окончания срока приема заявок на участие в аукционе вправе осмотреть </w:t>
      </w:r>
      <w:r w:rsidR="00651665">
        <w:rPr>
          <w:rFonts w:ascii="Times New Roman" w:hAnsi="Times New Roman" w:cs="Times New Roman"/>
          <w:sz w:val="24"/>
          <w:szCs w:val="24"/>
        </w:rPr>
        <w:t>помещение</w:t>
      </w:r>
      <w:r w:rsidRPr="002E5BC7">
        <w:rPr>
          <w:rFonts w:ascii="Times New Roman" w:hAnsi="Times New Roman" w:cs="Times New Roman"/>
          <w:sz w:val="24"/>
          <w:szCs w:val="24"/>
        </w:rPr>
        <w:t xml:space="preserve">. Запрос на осмотр выставленного </w:t>
      </w:r>
      <w:r w:rsidR="00F23DEA" w:rsidRPr="002E5BC7">
        <w:rPr>
          <w:rFonts w:ascii="Times New Roman" w:hAnsi="Times New Roman" w:cs="Times New Roman"/>
          <w:sz w:val="24"/>
          <w:szCs w:val="24"/>
        </w:rPr>
        <w:t xml:space="preserve">на аукцион </w:t>
      </w:r>
      <w:r w:rsidR="00651665">
        <w:rPr>
          <w:rFonts w:ascii="Times New Roman" w:hAnsi="Times New Roman" w:cs="Times New Roman"/>
          <w:sz w:val="24"/>
          <w:szCs w:val="24"/>
        </w:rPr>
        <w:t>помещения</w:t>
      </w:r>
      <w:r w:rsidRPr="002E5BC7">
        <w:rPr>
          <w:rFonts w:ascii="Times New Roman" w:hAnsi="Times New Roman" w:cs="Times New Roman"/>
          <w:sz w:val="24"/>
          <w:szCs w:val="24"/>
        </w:rPr>
        <w:t xml:space="preserve"> может быть направлен на электронный адрес </w:t>
      </w:r>
      <w:r w:rsidR="006F4A24" w:rsidRPr="002E5BC7">
        <w:rPr>
          <w:rFonts w:ascii="Times New Roman" w:hAnsi="Times New Roman" w:cs="Times New Roman"/>
          <w:sz w:val="24"/>
          <w:szCs w:val="24"/>
        </w:rPr>
        <w:t>Организатора аукциона</w:t>
      </w:r>
      <w:r w:rsidRPr="002E5BC7">
        <w:rPr>
          <w:rFonts w:ascii="Times New Roman" w:hAnsi="Times New Roman" w:cs="Times New Roman"/>
          <w:sz w:val="24"/>
          <w:szCs w:val="24"/>
        </w:rPr>
        <w:t xml:space="preserve"> (</w:t>
      </w:r>
      <w:r w:rsidR="0068771D" w:rsidRPr="0068771D">
        <w:rPr>
          <w:rFonts w:ascii="Times New Roman" w:hAnsi="Times New Roman" w:cs="Times New Roman"/>
        </w:rPr>
        <w:t>goloustnenskoemo2011@mail.ru</w:t>
      </w:r>
      <w:r w:rsidRPr="002E5BC7">
        <w:rPr>
          <w:rFonts w:ascii="Times New Roman" w:hAnsi="Times New Roman" w:cs="Times New Roman"/>
          <w:sz w:val="24"/>
          <w:szCs w:val="24"/>
        </w:rPr>
        <w:t>) не позднее</w:t>
      </w:r>
      <w:r w:rsidR="00C023CB">
        <w:rPr>
          <w:rFonts w:ascii="Times New Roman" w:hAnsi="Times New Roman" w:cs="Times New Roman"/>
          <w:sz w:val="24"/>
          <w:szCs w:val="24"/>
        </w:rPr>
        <w:t>,</w:t>
      </w:r>
      <w:r w:rsidRPr="002E5BC7">
        <w:rPr>
          <w:rFonts w:ascii="Times New Roman" w:hAnsi="Times New Roman" w:cs="Times New Roman"/>
          <w:sz w:val="24"/>
          <w:szCs w:val="24"/>
        </w:rPr>
        <w:t xml:space="preserve"> чем за 2 рабочих дня до даты окончания срока </w:t>
      </w:r>
      <w:r w:rsidR="001A783C" w:rsidRPr="002E5BC7">
        <w:rPr>
          <w:rFonts w:ascii="Times New Roman" w:hAnsi="Times New Roman" w:cs="Times New Roman"/>
          <w:sz w:val="24"/>
          <w:szCs w:val="24"/>
        </w:rPr>
        <w:t>приема</w:t>
      </w:r>
      <w:r w:rsidRPr="002E5BC7">
        <w:rPr>
          <w:rFonts w:ascii="Times New Roman" w:hAnsi="Times New Roman" w:cs="Times New Roman"/>
          <w:sz w:val="24"/>
          <w:szCs w:val="24"/>
        </w:rPr>
        <w:t xml:space="preserve"> заявок на участие в аукционе. </w:t>
      </w:r>
      <w:r w:rsidRPr="00C83343">
        <w:rPr>
          <w:rFonts w:ascii="Times New Roman" w:hAnsi="Times New Roman" w:cs="Times New Roman"/>
          <w:sz w:val="24"/>
          <w:szCs w:val="24"/>
        </w:rPr>
        <w:t xml:space="preserve">Осмотр </w:t>
      </w:r>
      <w:r w:rsidR="00C00EBE">
        <w:rPr>
          <w:rFonts w:ascii="Times New Roman" w:hAnsi="Times New Roman" w:cs="Times New Roman"/>
          <w:sz w:val="24"/>
          <w:szCs w:val="24"/>
        </w:rPr>
        <w:t>помещения</w:t>
      </w:r>
      <w:r w:rsidRPr="00C83343">
        <w:rPr>
          <w:rFonts w:ascii="Times New Roman" w:hAnsi="Times New Roman" w:cs="Times New Roman"/>
          <w:sz w:val="24"/>
          <w:szCs w:val="24"/>
        </w:rPr>
        <w:t xml:space="preserve"> проводится еженедельно по </w:t>
      </w:r>
      <w:r w:rsidR="00C023CB" w:rsidRPr="00C83343">
        <w:rPr>
          <w:rFonts w:ascii="Times New Roman" w:hAnsi="Times New Roman" w:cs="Times New Roman"/>
          <w:sz w:val="24"/>
          <w:szCs w:val="24"/>
        </w:rPr>
        <w:t>понедельникам</w:t>
      </w:r>
      <w:r w:rsidRPr="00C83343">
        <w:rPr>
          <w:rFonts w:ascii="Times New Roman" w:hAnsi="Times New Roman" w:cs="Times New Roman"/>
          <w:sz w:val="24"/>
          <w:szCs w:val="24"/>
        </w:rPr>
        <w:t xml:space="preserve"> и </w:t>
      </w:r>
      <w:r w:rsidR="00C023CB" w:rsidRPr="00C83343">
        <w:rPr>
          <w:rFonts w:ascii="Times New Roman" w:hAnsi="Times New Roman" w:cs="Times New Roman"/>
          <w:sz w:val="24"/>
          <w:szCs w:val="24"/>
        </w:rPr>
        <w:t>средам</w:t>
      </w:r>
      <w:r w:rsidRPr="00C83343">
        <w:rPr>
          <w:rFonts w:ascii="Times New Roman" w:hAnsi="Times New Roman" w:cs="Times New Roman"/>
          <w:sz w:val="24"/>
          <w:szCs w:val="24"/>
        </w:rPr>
        <w:t xml:space="preserve"> с </w:t>
      </w:r>
      <w:r w:rsidR="00C023CB" w:rsidRPr="00C83343">
        <w:rPr>
          <w:rFonts w:ascii="Times New Roman" w:hAnsi="Times New Roman" w:cs="Times New Roman"/>
          <w:sz w:val="24"/>
          <w:szCs w:val="24"/>
        </w:rPr>
        <w:t>13</w:t>
      </w:r>
      <w:r w:rsidRPr="00C83343">
        <w:rPr>
          <w:rFonts w:ascii="Times New Roman" w:hAnsi="Times New Roman" w:cs="Times New Roman"/>
          <w:sz w:val="24"/>
          <w:szCs w:val="24"/>
        </w:rPr>
        <w:t xml:space="preserve">.00 часов до </w:t>
      </w:r>
      <w:r w:rsidR="00C023CB" w:rsidRPr="00C83343">
        <w:rPr>
          <w:rFonts w:ascii="Times New Roman" w:hAnsi="Times New Roman" w:cs="Times New Roman"/>
          <w:sz w:val="24"/>
          <w:szCs w:val="24"/>
        </w:rPr>
        <w:t>17</w:t>
      </w:r>
      <w:r w:rsidRPr="00C83343">
        <w:rPr>
          <w:rFonts w:ascii="Times New Roman" w:hAnsi="Times New Roman" w:cs="Times New Roman"/>
          <w:sz w:val="24"/>
          <w:szCs w:val="24"/>
        </w:rPr>
        <w:t>.00 часов.</w:t>
      </w:r>
    </w:p>
    <w:p w:rsidR="00C81FF9" w:rsidRPr="002E5BC7" w:rsidRDefault="00C81FF9" w:rsidP="002E5BC7">
      <w:pPr>
        <w:pStyle w:val="2"/>
        <w:ind w:firstLine="0"/>
        <w:jc w:val="center"/>
        <w:rPr>
          <w:sz w:val="24"/>
          <w:szCs w:val="24"/>
        </w:rPr>
      </w:pPr>
    </w:p>
    <w:p w:rsidR="00ED5A62" w:rsidRDefault="00ED5A62" w:rsidP="002E5BC7">
      <w:pPr>
        <w:pStyle w:val="2"/>
        <w:ind w:firstLine="0"/>
        <w:jc w:val="center"/>
        <w:rPr>
          <w:sz w:val="24"/>
          <w:szCs w:val="24"/>
        </w:rPr>
      </w:pPr>
    </w:p>
    <w:p w:rsidR="00B1179A" w:rsidRPr="002E5BC7" w:rsidRDefault="000B639D" w:rsidP="002E5BC7">
      <w:pPr>
        <w:pStyle w:val="2"/>
        <w:ind w:firstLine="0"/>
        <w:jc w:val="center"/>
        <w:rPr>
          <w:sz w:val="24"/>
          <w:szCs w:val="24"/>
        </w:rPr>
      </w:pPr>
      <w:r>
        <w:rPr>
          <w:sz w:val="24"/>
          <w:szCs w:val="24"/>
        </w:rPr>
        <w:t>8</w:t>
      </w:r>
      <w:r w:rsidR="008D4534" w:rsidRPr="002E5BC7">
        <w:rPr>
          <w:sz w:val="24"/>
          <w:szCs w:val="24"/>
        </w:rPr>
        <w:t xml:space="preserve">. </w:t>
      </w:r>
      <w:r w:rsidR="00B1179A" w:rsidRPr="002E5BC7">
        <w:rPr>
          <w:sz w:val="24"/>
          <w:szCs w:val="24"/>
        </w:rPr>
        <w:t xml:space="preserve">Порядок </w:t>
      </w:r>
      <w:r w:rsidR="00644F7F" w:rsidRPr="002E5BC7">
        <w:rPr>
          <w:sz w:val="24"/>
          <w:szCs w:val="24"/>
        </w:rPr>
        <w:t>проведения аукциона</w:t>
      </w:r>
    </w:p>
    <w:p w:rsidR="00644F7F" w:rsidRPr="002E5BC7" w:rsidRDefault="000B639D" w:rsidP="002E5BC7">
      <w:pPr>
        <w:pStyle w:val="2"/>
        <w:ind w:firstLine="709"/>
        <w:rPr>
          <w:b w:val="0"/>
          <w:sz w:val="24"/>
          <w:szCs w:val="24"/>
        </w:rPr>
      </w:pPr>
      <w:r>
        <w:rPr>
          <w:sz w:val="24"/>
          <w:szCs w:val="24"/>
        </w:rPr>
        <w:t>8</w:t>
      </w:r>
      <w:r w:rsidR="00644F7F" w:rsidRPr="002E5BC7">
        <w:rPr>
          <w:sz w:val="24"/>
          <w:szCs w:val="24"/>
        </w:rPr>
        <w:t>.1. Порядок регистрации на электронной площадке</w:t>
      </w:r>
    </w:p>
    <w:p w:rsidR="00B1179A" w:rsidRPr="002E5BC7" w:rsidRDefault="00B1179A" w:rsidP="002E5BC7">
      <w:pPr>
        <w:widowControl w:val="0"/>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 xml:space="preserve">Для обеспечения доступа к участию в электронном аукционе </w:t>
      </w:r>
      <w:r w:rsidR="00644F7F" w:rsidRPr="002E5BC7">
        <w:rPr>
          <w:rFonts w:ascii="Times New Roman" w:hAnsi="Times New Roman" w:cs="Times New Roman"/>
          <w:sz w:val="24"/>
          <w:szCs w:val="24"/>
        </w:rPr>
        <w:t>заявителям</w:t>
      </w:r>
      <w:r w:rsidRPr="002E5BC7">
        <w:rPr>
          <w:rFonts w:ascii="Times New Roman" w:hAnsi="Times New Roman" w:cs="Times New Roman"/>
          <w:sz w:val="24"/>
          <w:szCs w:val="24"/>
        </w:rPr>
        <w:t xml:space="preserve"> необходимо пройти процедуру регистрации на электронной площадке.</w:t>
      </w:r>
    </w:p>
    <w:p w:rsidR="00B1179A" w:rsidRPr="002E5BC7" w:rsidRDefault="00B1179A" w:rsidP="002E5BC7">
      <w:pPr>
        <w:widowControl w:val="0"/>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Регистрация на электронной площадке осуществляется без взимания платы.</w:t>
      </w:r>
    </w:p>
    <w:p w:rsidR="00B1179A" w:rsidRPr="002E5BC7" w:rsidRDefault="00B1179A"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 xml:space="preserve">Регистрации на электронной площадке подлежат </w:t>
      </w:r>
      <w:r w:rsidR="00644F7F" w:rsidRPr="002E5BC7">
        <w:rPr>
          <w:rFonts w:ascii="Times New Roman" w:hAnsi="Times New Roman" w:cs="Times New Roman"/>
          <w:sz w:val="24"/>
          <w:szCs w:val="24"/>
        </w:rPr>
        <w:t>заявители</w:t>
      </w:r>
      <w:r w:rsidRPr="002E5BC7">
        <w:rPr>
          <w:rFonts w:ascii="Times New Roman" w:hAnsi="Times New Roman" w:cs="Times New Roman"/>
          <w:sz w:val="24"/>
          <w:szCs w:val="24"/>
        </w:rPr>
        <w:t>, ранее не зарегистрированные на электронной площадке или регистрация которых на электронной площадке, была ими прекращена.</w:t>
      </w:r>
    </w:p>
    <w:p w:rsidR="00B1179A" w:rsidRPr="002E5BC7" w:rsidRDefault="00B1179A" w:rsidP="002E5BC7">
      <w:pPr>
        <w:spacing w:after="0" w:line="240" w:lineRule="auto"/>
        <w:ind w:firstLine="709"/>
        <w:jc w:val="both"/>
        <w:rPr>
          <w:rFonts w:ascii="Times New Roman" w:hAnsi="Times New Roman" w:cs="Times New Roman"/>
          <w:sz w:val="24"/>
          <w:szCs w:val="24"/>
        </w:rPr>
      </w:pPr>
      <w:r w:rsidRPr="002E5BC7">
        <w:rPr>
          <w:rFonts w:ascii="Times New Roman" w:hAnsi="Times New Roman" w:cs="Times New Roman"/>
          <w:sz w:val="24"/>
          <w:szCs w:val="24"/>
        </w:rPr>
        <w:t>Регистрация на электронной площадке проводится в соответствии с Регламентом электронной площадки.</w:t>
      </w:r>
    </w:p>
    <w:p w:rsidR="009115BC" w:rsidRPr="00E911CF" w:rsidRDefault="00E911CF" w:rsidP="002E5BC7">
      <w:pPr>
        <w:spacing w:after="0" w:line="240" w:lineRule="auto"/>
        <w:ind w:firstLine="709"/>
        <w:jc w:val="both"/>
        <w:rPr>
          <w:rFonts w:ascii="Times New Roman" w:hAnsi="Times New Roman" w:cs="Times New Roman"/>
          <w:sz w:val="24"/>
          <w:szCs w:val="24"/>
        </w:rPr>
      </w:pPr>
      <w:r w:rsidRPr="00E911CF">
        <w:rPr>
          <w:rFonts w:ascii="Times New Roman" w:hAnsi="Times New Roman" w:cs="Times New Roman"/>
          <w:sz w:val="24"/>
          <w:szCs w:val="24"/>
        </w:rPr>
        <w:t>Информацию о р</w:t>
      </w:r>
      <w:r w:rsidR="004F3F04" w:rsidRPr="00E911CF">
        <w:rPr>
          <w:rFonts w:ascii="Times New Roman" w:hAnsi="Times New Roman" w:cs="Times New Roman"/>
          <w:sz w:val="24"/>
          <w:szCs w:val="24"/>
        </w:rPr>
        <w:t>азмер</w:t>
      </w:r>
      <w:r w:rsidRPr="00E911CF">
        <w:rPr>
          <w:rFonts w:ascii="Times New Roman" w:hAnsi="Times New Roman" w:cs="Times New Roman"/>
          <w:sz w:val="24"/>
          <w:szCs w:val="24"/>
        </w:rPr>
        <w:t>е</w:t>
      </w:r>
      <w:r w:rsidR="004F3F04" w:rsidRPr="00E911CF">
        <w:rPr>
          <w:rFonts w:ascii="Times New Roman" w:hAnsi="Times New Roman" w:cs="Times New Roman"/>
          <w:sz w:val="24"/>
          <w:szCs w:val="24"/>
        </w:rPr>
        <w:t xml:space="preserve"> взимаемой с победителя аукциона или иных лиц, с которыми заключается договор, платы оператору электронной площадки (в соответствии с постановлением Правительства РФ от 10.05.2018 № 564) </w:t>
      </w:r>
      <w:r w:rsidR="009115BC" w:rsidRPr="00E911CF">
        <w:rPr>
          <w:rFonts w:ascii="Times New Roman" w:hAnsi="Times New Roman" w:cs="Times New Roman"/>
          <w:sz w:val="24"/>
          <w:szCs w:val="24"/>
          <w:shd w:val="clear" w:color="auto" w:fill="FFFFFF"/>
        </w:rPr>
        <w:t xml:space="preserve">можно найти на сайте </w:t>
      </w:r>
      <w:hyperlink r:id="rId12" w:history="1">
        <w:r w:rsidR="009115BC" w:rsidRPr="00E911CF">
          <w:rPr>
            <w:rStyle w:val="a3"/>
            <w:rFonts w:ascii="Times New Roman" w:hAnsi="Times New Roman" w:cs="Times New Roman"/>
            <w:b/>
            <w:bCs/>
            <w:sz w:val="24"/>
            <w:szCs w:val="24"/>
          </w:rPr>
          <w:t>www.rts-tender.ru</w:t>
        </w:r>
      </w:hyperlink>
      <w:r w:rsidR="009115BC" w:rsidRPr="00E911CF">
        <w:rPr>
          <w:rFonts w:ascii="Times New Roman" w:hAnsi="Times New Roman" w:cs="Times New Roman"/>
          <w:b/>
          <w:bCs/>
          <w:sz w:val="24"/>
          <w:szCs w:val="24"/>
        </w:rPr>
        <w:t xml:space="preserve"> </w:t>
      </w:r>
      <w:r w:rsidR="009115BC" w:rsidRPr="00E911CF">
        <w:rPr>
          <w:rFonts w:ascii="Times New Roman" w:hAnsi="Times New Roman" w:cs="Times New Roman"/>
          <w:bCs/>
          <w:sz w:val="24"/>
          <w:szCs w:val="24"/>
        </w:rPr>
        <w:t>в разделе</w:t>
      </w:r>
      <w:r w:rsidR="009115BC" w:rsidRPr="00E911CF">
        <w:rPr>
          <w:rFonts w:ascii="Times New Roman" w:hAnsi="Times New Roman" w:cs="Times New Roman"/>
          <w:b/>
          <w:bCs/>
          <w:sz w:val="24"/>
          <w:szCs w:val="24"/>
        </w:rPr>
        <w:t xml:space="preserve"> </w:t>
      </w:r>
      <w:r w:rsidR="009115BC" w:rsidRPr="00E911CF">
        <w:rPr>
          <w:rFonts w:ascii="Times New Roman" w:hAnsi="Times New Roman" w:cs="Times New Roman"/>
          <w:bCs/>
          <w:sz w:val="24"/>
          <w:szCs w:val="24"/>
        </w:rPr>
        <w:t xml:space="preserve">«тарифы - имущественные торги – общие тарифы – действующие тарифы площадки по имущественным торгам – аренда </w:t>
      </w:r>
      <w:r w:rsidR="00C00EBE">
        <w:rPr>
          <w:rFonts w:ascii="Times New Roman" w:hAnsi="Times New Roman" w:cs="Times New Roman"/>
          <w:bCs/>
          <w:sz w:val="24"/>
          <w:szCs w:val="24"/>
        </w:rPr>
        <w:t>помещений</w:t>
      </w:r>
      <w:r w:rsidR="009115BC" w:rsidRPr="00E911CF">
        <w:rPr>
          <w:rFonts w:ascii="Times New Roman" w:hAnsi="Times New Roman" w:cs="Times New Roman"/>
          <w:bCs/>
          <w:sz w:val="24"/>
          <w:szCs w:val="24"/>
        </w:rPr>
        <w:t>».</w:t>
      </w:r>
    </w:p>
    <w:p w:rsidR="009115BC" w:rsidRPr="002E5BC7" w:rsidRDefault="009115BC" w:rsidP="002E5BC7">
      <w:pPr>
        <w:spacing w:after="0" w:line="240" w:lineRule="auto"/>
        <w:ind w:firstLine="709"/>
        <w:jc w:val="both"/>
        <w:rPr>
          <w:rFonts w:ascii="Times New Roman" w:hAnsi="Times New Roman" w:cs="Times New Roman"/>
          <w:b/>
          <w:sz w:val="24"/>
          <w:szCs w:val="24"/>
        </w:rPr>
      </w:pPr>
    </w:p>
    <w:p w:rsidR="00B1179A" w:rsidRPr="002E5BC7" w:rsidRDefault="000B639D" w:rsidP="002E5BC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8</w:t>
      </w:r>
      <w:r w:rsidR="00644F7F" w:rsidRPr="002E5BC7">
        <w:rPr>
          <w:rFonts w:ascii="Times New Roman" w:hAnsi="Times New Roman" w:cs="Times New Roman"/>
          <w:b/>
          <w:sz w:val="24"/>
          <w:szCs w:val="24"/>
        </w:rPr>
        <w:t>.2.</w:t>
      </w:r>
      <w:r w:rsidR="008D4534" w:rsidRPr="002E5BC7">
        <w:rPr>
          <w:rFonts w:ascii="Times New Roman" w:hAnsi="Times New Roman" w:cs="Times New Roman"/>
          <w:b/>
          <w:sz w:val="24"/>
          <w:szCs w:val="24"/>
        </w:rPr>
        <w:t xml:space="preserve"> У</w:t>
      </w:r>
      <w:r w:rsidR="00B1179A" w:rsidRPr="002E5BC7">
        <w:rPr>
          <w:rFonts w:ascii="Times New Roman" w:hAnsi="Times New Roman" w:cs="Times New Roman"/>
          <w:b/>
          <w:noProof/>
          <w:sz w:val="24"/>
          <w:szCs w:val="24"/>
          <w:lang w:eastAsia="zh-CN"/>
        </w:rPr>
        <w:t>словия допуска и отказа в допуске к участию в аукционе</w:t>
      </w:r>
    </w:p>
    <w:p w:rsidR="00F23DEA" w:rsidRPr="002E5BC7" w:rsidRDefault="00F23DEA" w:rsidP="002E5BC7">
      <w:pPr>
        <w:spacing w:after="0" w:line="240" w:lineRule="auto"/>
        <w:ind w:firstLine="709"/>
        <w:jc w:val="both"/>
        <w:outlineLvl w:val="0"/>
        <w:rPr>
          <w:rFonts w:ascii="Times New Roman" w:hAnsi="Times New Roman" w:cs="Times New Roman"/>
          <w:sz w:val="24"/>
          <w:szCs w:val="24"/>
        </w:rPr>
      </w:pPr>
      <w:r w:rsidRPr="002E5BC7">
        <w:rPr>
          <w:rFonts w:ascii="Times New Roman" w:hAnsi="Times New Roman" w:cs="Times New Roman"/>
          <w:sz w:val="24"/>
          <w:szCs w:val="24"/>
        </w:rPr>
        <w:t>Заявитель не допускается к участию в аукционе в следующих случаях:</w:t>
      </w:r>
    </w:p>
    <w:p w:rsidR="00F23DEA" w:rsidRPr="002E5BC7" w:rsidRDefault="00F23DEA" w:rsidP="002E5BC7">
      <w:pPr>
        <w:spacing w:after="0" w:line="240" w:lineRule="auto"/>
        <w:ind w:firstLine="709"/>
        <w:jc w:val="both"/>
        <w:outlineLvl w:val="0"/>
        <w:rPr>
          <w:rFonts w:ascii="Times New Roman" w:hAnsi="Times New Roman" w:cs="Times New Roman"/>
          <w:sz w:val="24"/>
          <w:szCs w:val="24"/>
        </w:rPr>
      </w:pPr>
      <w:r w:rsidRPr="002E5BC7">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F23DEA" w:rsidRPr="002E5BC7" w:rsidRDefault="00F23DEA" w:rsidP="002E5BC7">
      <w:pPr>
        <w:spacing w:after="0" w:line="240" w:lineRule="auto"/>
        <w:ind w:firstLine="709"/>
        <w:jc w:val="both"/>
        <w:outlineLvl w:val="0"/>
        <w:rPr>
          <w:rFonts w:ascii="Times New Roman" w:hAnsi="Times New Roman" w:cs="Times New Roman"/>
          <w:sz w:val="24"/>
          <w:szCs w:val="24"/>
        </w:rPr>
      </w:pPr>
      <w:r w:rsidRPr="002E5BC7">
        <w:rPr>
          <w:rFonts w:ascii="Times New Roman" w:hAnsi="Times New Roman" w:cs="Times New Roman"/>
          <w:sz w:val="24"/>
          <w:szCs w:val="24"/>
        </w:rPr>
        <w:t xml:space="preserve">2) </w:t>
      </w:r>
      <w:proofErr w:type="spellStart"/>
      <w:r w:rsidRPr="002E5BC7">
        <w:rPr>
          <w:rFonts w:ascii="Times New Roman" w:hAnsi="Times New Roman" w:cs="Times New Roman"/>
          <w:sz w:val="24"/>
          <w:szCs w:val="24"/>
        </w:rPr>
        <w:t>непоступление</w:t>
      </w:r>
      <w:proofErr w:type="spellEnd"/>
      <w:r w:rsidRPr="002E5BC7">
        <w:rPr>
          <w:rFonts w:ascii="Times New Roman" w:hAnsi="Times New Roman" w:cs="Times New Roman"/>
          <w:sz w:val="24"/>
          <w:szCs w:val="24"/>
        </w:rPr>
        <w:t xml:space="preserve"> задатка на дату рассмотрения заявок на участие в аукционе;</w:t>
      </w:r>
    </w:p>
    <w:p w:rsidR="00F23DEA" w:rsidRPr="002E5BC7" w:rsidRDefault="00F23DEA" w:rsidP="002E5BC7">
      <w:pPr>
        <w:spacing w:after="0" w:line="240" w:lineRule="auto"/>
        <w:ind w:firstLine="709"/>
        <w:jc w:val="both"/>
        <w:outlineLvl w:val="0"/>
        <w:rPr>
          <w:rFonts w:ascii="Times New Roman" w:hAnsi="Times New Roman" w:cs="Times New Roman"/>
          <w:sz w:val="24"/>
          <w:szCs w:val="24"/>
        </w:rPr>
      </w:pPr>
      <w:r w:rsidRPr="002E5BC7">
        <w:rPr>
          <w:rFonts w:ascii="Times New Roman" w:hAnsi="Times New Roman" w:cs="Times New Roman"/>
          <w:sz w:val="24"/>
          <w:szCs w:val="24"/>
        </w:rPr>
        <w:t xml:space="preserve">3) подача заявки на участие в аукционе лицом, которое в соответствии </w:t>
      </w:r>
      <w:r w:rsidR="00106708">
        <w:rPr>
          <w:rFonts w:ascii="Times New Roman" w:hAnsi="Times New Roman" w:cs="Times New Roman"/>
          <w:sz w:val="24"/>
          <w:szCs w:val="24"/>
        </w:rPr>
        <w:t>с законодательством РФ</w:t>
      </w:r>
      <w:r w:rsidRPr="002E5BC7">
        <w:rPr>
          <w:rFonts w:ascii="Times New Roman" w:hAnsi="Times New Roman" w:cs="Times New Roman"/>
          <w:sz w:val="24"/>
          <w:szCs w:val="24"/>
        </w:rPr>
        <w:t xml:space="preserve"> не имеет права быть у</w:t>
      </w:r>
      <w:r w:rsidR="00020E89" w:rsidRPr="002E5BC7">
        <w:rPr>
          <w:rFonts w:ascii="Times New Roman" w:hAnsi="Times New Roman" w:cs="Times New Roman"/>
          <w:sz w:val="24"/>
          <w:szCs w:val="24"/>
        </w:rPr>
        <w:t xml:space="preserve">частником конкретного аукциона </w:t>
      </w:r>
      <w:r w:rsidRPr="002E5BC7">
        <w:rPr>
          <w:rFonts w:ascii="Times New Roman" w:hAnsi="Times New Roman" w:cs="Times New Roman"/>
          <w:sz w:val="24"/>
          <w:szCs w:val="24"/>
        </w:rPr>
        <w:t xml:space="preserve">или приобрести </w:t>
      </w:r>
      <w:r w:rsidR="00C00EBE">
        <w:rPr>
          <w:rFonts w:ascii="Times New Roman" w:hAnsi="Times New Roman" w:cs="Times New Roman"/>
          <w:sz w:val="24"/>
          <w:szCs w:val="24"/>
        </w:rPr>
        <w:t>помещение</w:t>
      </w:r>
      <w:r w:rsidRPr="002E5BC7">
        <w:rPr>
          <w:rFonts w:ascii="Times New Roman" w:hAnsi="Times New Roman" w:cs="Times New Roman"/>
          <w:sz w:val="24"/>
          <w:szCs w:val="24"/>
        </w:rPr>
        <w:t xml:space="preserve"> в аренду;</w:t>
      </w:r>
    </w:p>
    <w:p w:rsidR="00020E89" w:rsidRPr="002E5BC7" w:rsidRDefault="00F23DEA" w:rsidP="009C514E">
      <w:pPr>
        <w:spacing w:after="0" w:line="240" w:lineRule="auto"/>
        <w:ind w:firstLine="709"/>
        <w:jc w:val="both"/>
        <w:outlineLvl w:val="0"/>
        <w:rPr>
          <w:rFonts w:ascii="Times New Roman" w:hAnsi="Times New Roman" w:cs="Times New Roman"/>
          <w:sz w:val="24"/>
          <w:szCs w:val="24"/>
        </w:rPr>
      </w:pPr>
      <w:r w:rsidRPr="002E5BC7">
        <w:rPr>
          <w:rFonts w:ascii="Times New Roman" w:hAnsi="Times New Roman" w:cs="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00020E89" w:rsidRPr="002E5BC7">
        <w:rPr>
          <w:rFonts w:ascii="Times New Roman" w:hAnsi="Times New Roman" w:cs="Times New Roman"/>
          <w:sz w:val="24"/>
          <w:szCs w:val="24"/>
        </w:rPr>
        <w:t xml:space="preserve">в </w:t>
      </w:r>
      <w:r w:rsidRPr="002E5BC7">
        <w:rPr>
          <w:rFonts w:ascii="Times New Roman" w:hAnsi="Times New Roman" w:cs="Times New Roman"/>
          <w:sz w:val="24"/>
          <w:szCs w:val="24"/>
        </w:rPr>
        <w:t>реестре недобросовестных участников аукциона.</w:t>
      </w:r>
    </w:p>
    <w:p w:rsidR="00F23DEA" w:rsidRPr="002E5BC7" w:rsidRDefault="000B639D" w:rsidP="002E5BC7">
      <w:pPr>
        <w:spacing w:after="0" w:line="240" w:lineRule="auto"/>
        <w:ind w:firstLine="709"/>
        <w:jc w:val="both"/>
        <w:outlineLvl w:val="0"/>
        <w:rPr>
          <w:rFonts w:ascii="Times New Roman" w:eastAsia="Calibri" w:hAnsi="Times New Roman" w:cs="Times New Roman"/>
          <w:sz w:val="24"/>
          <w:szCs w:val="24"/>
        </w:rPr>
      </w:pPr>
      <w:r>
        <w:rPr>
          <w:rFonts w:ascii="Times New Roman" w:eastAsia="Calibri" w:hAnsi="Times New Roman" w:cs="Times New Roman"/>
          <w:b/>
          <w:sz w:val="24"/>
          <w:szCs w:val="24"/>
        </w:rPr>
        <w:t>8</w:t>
      </w:r>
      <w:r w:rsidR="00020E89" w:rsidRPr="002E5BC7">
        <w:rPr>
          <w:rFonts w:ascii="Times New Roman" w:eastAsia="Calibri" w:hAnsi="Times New Roman" w:cs="Times New Roman"/>
          <w:b/>
          <w:sz w:val="24"/>
          <w:szCs w:val="24"/>
        </w:rPr>
        <w:t>.3.</w:t>
      </w:r>
      <w:r w:rsidR="008D4534" w:rsidRPr="002E5BC7">
        <w:rPr>
          <w:rFonts w:ascii="Times New Roman" w:eastAsia="Calibri" w:hAnsi="Times New Roman" w:cs="Times New Roman"/>
          <w:b/>
          <w:sz w:val="24"/>
          <w:szCs w:val="24"/>
        </w:rPr>
        <w:t xml:space="preserve"> </w:t>
      </w:r>
      <w:r w:rsidR="00B1179A" w:rsidRPr="002E5BC7">
        <w:rPr>
          <w:rFonts w:ascii="Times New Roman" w:eastAsia="Calibri" w:hAnsi="Times New Roman" w:cs="Times New Roman"/>
          <w:b/>
          <w:sz w:val="24"/>
          <w:szCs w:val="24"/>
        </w:rPr>
        <w:t>Порядок и срок отзыва заявок</w:t>
      </w:r>
    </w:p>
    <w:p w:rsidR="00020E89" w:rsidRPr="002E5BC7" w:rsidRDefault="00F23DEA" w:rsidP="002E5BC7">
      <w:pPr>
        <w:pStyle w:val="a6"/>
        <w:ind w:left="0" w:firstLine="709"/>
        <w:jc w:val="both"/>
        <w:outlineLvl w:val="0"/>
        <w:rPr>
          <w:rFonts w:eastAsia="Calibri"/>
          <w:lang w:eastAsia="en-US"/>
        </w:rPr>
      </w:pPr>
      <w:r w:rsidRPr="002E5BC7">
        <w:rPr>
          <w:rFonts w:eastAsia="Calibri"/>
          <w:lang w:eastAsia="en-US"/>
        </w:rPr>
        <w:t xml:space="preserve">Заявитель имеет право отозвать принятую </w:t>
      </w:r>
      <w:r w:rsidR="0074324D" w:rsidRPr="002E5BC7">
        <w:rPr>
          <w:rFonts w:eastAsia="Calibri"/>
          <w:lang w:eastAsia="en-US"/>
        </w:rPr>
        <w:t>О</w:t>
      </w:r>
      <w:r w:rsidRPr="002E5BC7">
        <w:rPr>
          <w:rFonts w:eastAsia="Calibri"/>
          <w:lang w:eastAsia="en-US"/>
        </w:rPr>
        <w:t xml:space="preserve">рганизатором аукциона заявку </w:t>
      </w:r>
      <w:proofErr w:type="gramStart"/>
      <w:r w:rsidRPr="002E5BC7">
        <w:rPr>
          <w:rFonts w:eastAsia="Calibri"/>
          <w:lang w:eastAsia="en-US"/>
        </w:rPr>
        <w:t>на участие в аукционе до дня окончания срока приема заявок</w:t>
      </w:r>
      <w:r w:rsidR="00B54268" w:rsidRPr="002E5BC7">
        <w:rPr>
          <w:rFonts w:eastAsia="Calibri"/>
          <w:lang w:eastAsia="en-US"/>
        </w:rPr>
        <w:t xml:space="preserve"> на участие в аукционе</w:t>
      </w:r>
      <w:proofErr w:type="gramEnd"/>
      <w:r w:rsidRPr="002E5BC7">
        <w:rPr>
          <w:rFonts w:eastAsia="Calibri"/>
          <w:lang w:eastAsia="en-US"/>
        </w:rPr>
        <w:t xml:space="preserve">, уведомив об этом в письменной форме </w:t>
      </w:r>
      <w:r w:rsidR="0074324D" w:rsidRPr="002E5BC7">
        <w:rPr>
          <w:rFonts w:eastAsia="Calibri"/>
          <w:lang w:eastAsia="en-US"/>
        </w:rPr>
        <w:t>О</w:t>
      </w:r>
      <w:r w:rsidRPr="002E5BC7">
        <w:rPr>
          <w:rFonts w:eastAsia="Calibri"/>
          <w:lang w:eastAsia="en-US"/>
        </w:rPr>
        <w:t xml:space="preserve">рганизатора аукциона. Организатор аукциона обязан возвратить заявителю внесенный им задаток в течение </w:t>
      </w:r>
      <w:r w:rsidR="00020E89" w:rsidRPr="002E5BC7">
        <w:rPr>
          <w:rFonts w:eastAsia="Calibri"/>
          <w:lang w:eastAsia="en-US"/>
        </w:rPr>
        <w:t>3</w:t>
      </w:r>
      <w:r w:rsidRPr="002E5BC7">
        <w:rPr>
          <w:rFonts w:eastAsia="Calibri"/>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w:t>
      </w:r>
      <w:r w:rsidR="00B54268" w:rsidRPr="002E5BC7">
        <w:rPr>
          <w:rFonts w:eastAsia="Calibri"/>
          <w:lang w:eastAsia="en-US"/>
        </w:rPr>
        <w:t xml:space="preserve"> на участие в аукционе</w:t>
      </w:r>
      <w:r w:rsidRPr="002E5BC7">
        <w:rPr>
          <w:rFonts w:eastAsia="Calibri"/>
          <w:lang w:eastAsia="en-US"/>
        </w:rPr>
        <w:t xml:space="preserve"> задаток возвращается в порядке, установленном для участников аукциона.</w:t>
      </w:r>
    </w:p>
    <w:p w:rsidR="00B1179A" w:rsidRPr="002E5BC7" w:rsidRDefault="000B639D" w:rsidP="002E5BC7">
      <w:pPr>
        <w:pStyle w:val="a6"/>
        <w:ind w:left="0" w:firstLine="709"/>
        <w:jc w:val="both"/>
        <w:outlineLvl w:val="0"/>
        <w:rPr>
          <w:rFonts w:eastAsia="Calibri"/>
          <w:lang w:eastAsia="en-US"/>
        </w:rPr>
      </w:pPr>
      <w:r>
        <w:rPr>
          <w:rFonts w:eastAsia="Calibri"/>
          <w:b/>
          <w:bCs/>
        </w:rPr>
        <w:t>8</w:t>
      </w:r>
      <w:r w:rsidR="00020E89" w:rsidRPr="002E5BC7">
        <w:rPr>
          <w:rFonts w:eastAsia="Calibri"/>
          <w:b/>
          <w:bCs/>
        </w:rPr>
        <w:t>.4</w:t>
      </w:r>
      <w:r w:rsidR="008D4534" w:rsidRPr="002E5BC7">
        <w:rPr>
          <w:rFonts w:eastAsia="Calibri"/>
          <w:b/>
          <w:bCs/>
        </w:rPr>
        <w:t xml:space="preserve">. </w:t>
      </w:r>
      <w:r w:rsidR="00B1179A" w:rsidRPr="002E5BC7">
        <w:rPr>
          <w:rFonts w:eastAsia="Calibri"/>
          <w:b/>
          <w:bCs/>
        </w:rPr>
        <w:t>Рассмотрение заявок</w:t>
      </w:r>
    </w:p>
    <w:p w:rsidR="00B1179A" w:rsidRPr="002E5BC7" w:rsidRDefault="00B1179A" w:rsidP="002E5BC7">
      <w:pPr>
        <w:autoSpaceDE w:val="0"/>
        <w:autoSpaceDN w:val="0"/>
        <w:adjustRightInd w:val="0"/>
        <w:spacing w:after="0" w:line="240" w:lineRule="auto"/>
        <w:ind w:firstLine="709"/>
        <w:jc w:val="both"/>
        <w:outlineLvl w:val="0"/>
        <w:rPr>
          <w:rFonts w:ascii="Times New Roman" w:eastAsia="Calibri" w:hAnsi="Times New Roman" w:cs="Times New Roman"/>
          <w:bCs/>
          <w:sz w:val="24"/>
          <w:szCs w:val="24"/>
        </w:rPr>
      </w:pPr>
      <w:r w:rsidRPr="002E5BC7">
        <w:rPr>
          <w:rFonts w:ascii="Times New Roman" w:eastAsia="Calibri" w:hAnsi="Times New Roman" w:cs="Times New Roman"/>
          <w:bCs/>
          <w:sz w:val="24"/>
          <w:szCs w:val="24"/>
        </w:rPr>
        <w:t xml:space="preserve">Для участия в аукционе </w:t>
      </w:r>
      <w:r w:rsidR="00020E89" w:rsidRPr="002E5BC7">
        <w:rPr>
          <w:rFonts w:ascii="Times New Roman" w:eastAsia="Calibri" w:hAnsi="Times New Roman" w:cs="Times New Roman"/>
          <w:bCs/>
          <w:sz w:val="24"/>
          <w:szCs w:val="24"/>
        </w:rPr>
        <w:t>заявители</w:t>
      </w:r>
      <w:r w:rsidRPr="002E5BC7">
        <w:rPr>
          <w:rFonts w:ascii="Times New Roman" w:eastAsia="Calibri" w:hAnsi="Times New Roman" w:cs="Times New Roman"/>
          <w:bCs/>
          <w:sz w:val="24"/>
          <w:szCs w:val="24"/>
        </w:rPr>
        <w:t xml:space="preserve"> перечисляют задаток</w:t>
      </w:r>
      <w:r w:rsidR="002E5BC7" w:rsidRPr="002E5BC7">
        <w:rPr>
          <w:rFonts w:ascii="Times New Roman" w:eastAsia="Calibri" w:hAnsi="Times New Roman" w:cs="Times New Roman"/>
          <w:bCs/>
          <w:sz w:val="24"/>
          <w:szCs w:val="24"/>
        </w:rPr>
        <w:t xml:space="preserve"> (если он установлен)</w:t>
      </w:r>
      <w:r w:rsidRPr="002E5BC7">
        <w:rPr>
          <w:rFonts w:ascii="Times New Roman" w:eastAsia="Calibri" w:hAnsi="Times New Roman" w:cs="Times New Roman"/>
          <w:bCs/>
          <w:sz w:val="24"/>
          <w:szCs w:val="24"/>
        </w:rPr>
        <w:t xml:space="preserve"> и прикрепляют через «личный кабинет» на электронной площадке заявку на участие в торгах по форме </w:t>
      </w:r>
      <w:r w:rsidR="00036723" w:rsidRPr="002E5BC7">
        <w:rPr>
          <w:rFonts w:ascii="Times New Roman" w:eastAsia="Calibri" w:hAnsi="Times New Roman" w:cs="Times New Roman"/>
          <w:bCs/>
          <w:sz w:val="24"/>
          <w:szCs w:val="24"/>
        </w:rPr>
        <w:t>Приложения № 1 к</w:t>
      </w:r>
      <w:r w:rsidR="002D69AD" w:rsidRPr="002E5BC7">
        <w:rPr>
          <w:rFonts w:ascii="Times New Roman" w:eastAsia="Calibri" w:hAnsi="Times New Roman" w:cs="Times New Roman"/>
          <w:bCs/>
          <w:sz w:val="24"/>
          <w:szCs w:val="24"/>
        </w:rPr>
        <w:t xml:space="preserve"> </w:t>
      </w:r>
      <w:r w:rsidR="00020E89" w:rsidRPr="002E5BC7">
        <w:rPr>
          <w:rFonts w:ascii="Times New Roman" w:eastAsia="Calibri" w:hAnsi="Times New Roman" w:cs="Times New Roman"/>
          <w:bCs/>
          <w:sz w:val="24"/>
          <w:szCs w:val="24"/>
        </w:rPr>
        <w:t xml:space="preserve">настоящему </w:t>
      </w:r>
      <w:r w:rsidR="002D69AD" w:rsidRPr="002E5BC7">
        <w:rPr>
          <w:rFonts w:ascii="Times New Roman" w:eastAsia="Calibri" w:hAnsi="Times New Roman" w:cs="Times New Roman"/>
          <w:bCs/>
          <w:sz w:val="24"/>
          <w:szCs w:val="24"/>
        </w:rPr>
        <w:t xml:space="preserve">Извещению </w:t>
      </w:r>
      <w:r w:rsidRPr="002E5BC7">
        <w:rPr>
          <w:rFonts w:ascii="Times New Roman" w:eastAsia="Calibri" w:hAnsi="Times New Roman" w:cs="Times New Roman"/>
          <w:bCs/>
          <w:sz w:val="24"/>
          <w:szCs w:val="24"/>
        </w:rPr>
        <w:t xml:space="preserve">и иные документы в соответствии с перечнем, приведенным в </w:t>
      </w:r>
      <w:r w:rsidR="00020E89" w:rsidRPr="002E5BC7">
        <w:rPr>
          <w:rFonts w:ascii="Times New Roman" w:eastAsia="Calibri" w:hAnsi="Times New Roman" w:cs="Times New Roman"/>
          <w:bCs/>
          <w:sz w:val="24"/>
          <w:szCs w:val="24"/>
        </w:rPr>
        <w:t>настоящем Извещении</w:t>
      </w:r>
      <w:r w:rsidRPr="002E5BC7">
        <w:rPr>
          <w:rFonts w:ascii="Times New Roman" w:eastAsia="Calibri" w:hAnsi="Times New Roman" w:cs="Times New Roman"/>
          <w:bCs/>
          <w:sz w:val="24"/>
          <w:szCs w:val="24"/>
        </w:rPr>
        <w:t>.</w:t>
      </w:r>
    </w:p>
    <w:p w:rsidR="00B1179A" w:rsidRPr="002E5BC7" w:rsidRDefault="00B1179A" w:rsidP="002E5BC7">
      <w:pPr>
        <w:autoSpaceDE w:val="0"/>
        <w:autoSpaceDN w:val="0"/>
        <w:adjustRightInd w:val="0"/>
        <w:spacing w:after="0" w:line="240" w:lineRule="auto"/>
        <w:ind w:firstLine="709"/>
        <w:jc w:val="both"/>
        <w:outlineLvl w:val="0"/>
        <w:rPr>
          <w:rFonts w:ascii="Times New Roman" w:eastAsia="Calibri" w:hAnsi="Times New Roman" w:cs="Times New Roman"/>
          <w:bCs/>
          <w:sz w:val="24"/>
          <w:szCs w:val="24"/>
        </w:rPr>
      </w:pPr>
      <w:r w:rsidRPr="002E5BC7">
        <w:rPr>
          <w:rFonts w:ascii="Times New Roman" w:eastAsia="Calibri" w:hAnsi="Times New Roman" w:cs="Times New Roman"/>
          <w:bCs/>
          <w:sz w:val="24"/>
          <w:szCs w:val="24"/>
        </w:rPr>
        <w:lastRenderedPageBreak/>
        <w:t xml:space="preserve">В день определения участников аукциона </w:t>
      </w:r>
      <w:r w:rsidR="0074324D" w:rsidRPr="002E5BC7">
        <w:rPr>
          <w:rFonts w:ascii="Times New Roman" w:eastAsia="Calibri" w:hAnsi="Times New Roman" w:cs="Times New Roman"/>
          <w:bCs/>
          <w:sz w:val="24"/>
          <w:szCs w:val="24"/>
        </w:rPr>
        <w:t xml:space="preserve">Оператор электронной площадки </w:t>
      </w:r>
      <w:r w:rsidRPr="002E5BC7">
        <w:rPr>
          <w:rFonts w:ascii="Times New Roman" w:eastAsia="Calibri" w:hAnsi="Times New Roman" w:cs="Times New Roman"/>
          <w:bCs/>
          <w:sz w:val="24"/>
          <w:szCs w:val="24"/>
        </w:rPr>
        <w:t xml:space="preserve">через «личный кабинет» </w:t>
      </w:r>
      <w:r w:rsidR="00020E89" w:rsidRPr="002E5BC7">
        <w:rPr>
          <w:rFonts w:ascii="Times New Roman" w:eastAsia="Calibri" w:hAnsi="Times New Roman" w:cs="Times New Roman"/>
          <w:bCs/>
          <w:sz w:val="24"/>
          <w:szCs w:val="24"/>
        </w:rPr>
        <w:t>Организатора аукциона</w:t>
      </w:r>
      <w:r w:rsidRPr="002E5BC7">
        <w:rPr>
          <w:rFonts w:ascii="Times New Roman" w:eastAsia="Calibri" w:hAnsi="Times New Roman" w:cs="Times New Roman"/>
          <w:bCs/>
          <w:sz w:val="24"/>
          <w:szCs w:val="24"/>
        </w:rPr>
        <w:t xml:space="preserve"> обеспечивает доступ </w:t>
      </w:r>
      <w:r w:rsidR="00020E89" w:rsidRPr="002E5BC7">
        <w:rPr>
          <w:rFonts w:ascii="Times New Roman" w:eastAsia="Calibri" w:hAnsi="Times New Roman" w:cs="Times New Roman"/>
          <w:bCs/>
          <w:sz w:val="24"/>
          <w:szCs w:val="24"/>
        </w:rPr>
        <w:t>Организатора аукциона</w:t>
      </w:r>
      <w:r w:rsidRPr="002E5BC7">
        <w:rPr>
          <w:rFonts w:ascii="Times New Roman" w:eastAsia="Calibri" w:hAnsi="Times New Roman" w:cs="Times New Roman"/>
          <w:bCs/>
          <w:sz w:val="24"/>
          <w:szCs w:val="24"/>
        </w:rPr>
        <w:t xml:space="preserve"> к поданным </w:t>
      </w:r>
      <w:r w:rsidR="00020E89" w:rsidRPr="002E5BC7">
        <w:rPr>
          <w:rFonts w:ascii="Times New Roman" w:eastAsia="Calibri" w:hAnsi="Times New Roman" w:cs="Times New Roman"/>
          <w:bCs/>
          <w:sz w:val="24"/>
          <w:szCs w:val="24"/>
        </w:rPr>
        <w:t>заявителями</w:t>
      </w:r>
      <w:r w:rsidRPr="002E5BC7">
        <w:rPr>
          <w:rFonts w:ascii="Times New Roman" w:eastAsia="Calibri" w:hAnsi="Times New Roman" w:cs="Times New Roman"/>
          <w:bCs/>
          <w:sz w:val="24"/>
          <w:szCs w:val="24"/>
        </w:rPr>
        <w:t xml:space="preserve"> заявкам и документам</w:t>
      </w:r>
      <w:r w:rsidR="00020E89" w:rsidRPr="002E5BC7">
        <w:rPr>
          <w:rFonts w:ascii="Times New Roman" w:eastAsia="Calibri" w:hAnsi="Times New Roman" w:cs="Times New Roman"/>
          <w:bCs/>
          <w:sz w:val="24"/>
          <w:szCs w:val="24"/>
        </w:rPr>
        <w:t>.</w:t>
      </w:r>
    </w:p>
    <w:p w:rsidR="007900A1" w:rsidRPr="002E5BC7" w:rsidRDefault="00020E89" w:rsidP="002E5BC7">
      <w:p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gramStart"/>
      <w:r w:rsidRPr="002E5BC7">
        <w:rPr>
          <w:rFonts w:ascii="Times New Roman" w:eastAsia="Calibri" w:hAnsi="Times New Roman" w:cs="Times New Roman"/>
          <w:bCs/>
          <w:sz w:val="24"/>
          <w:szCs w:val="24"/>
        </w:rPr>
        <w:t>Организатор аукциона</w:t>
      </w:r>
      <w:r w:rsidR="00036723" w:rsidRPr="002E5BC7">
        <w:rPr>
          <w:rFonts w:ascii="Times New Roman" w:eastAsia="Calibri" w:hAnsi="Times New Roman" w:cs="Times New Roman"/>
          <w:bCs/>
          <w:sz w:val="24"/>
          <w:szCs w:val="24"/>
        </w:rPr>
        <w:t xml:space="preserve"> не позднее чем в течение одного дня со дня рассмотрения заявок на участие в аукционе подписывает протокол рассмотрения заявок на участие в аукционе, который должен содержать </w:t>
      </w:r>
      <w:r w:rsidRPr="002E5BC7">
        <w:rPr>
          <w:rFonts w:ascii="Times New Roman" w:eastAsia="Calibri" w:hAnsi="Times New Roman" w:cs="Times New Roman"/>
          <w:bCs/>
          <w:sz w:val="24"/>
          <w:szCs w:val="24"/>
        </w:rPr>
        <w:t>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w:t>
      </w:r>
      <w:r w:rsidR="00C9751B" w:rsidRPr="002E5BC7">
        <w:rPr>
          <w:rFonts w:ascii="Times New Roman" w:eastAsia="Calibri" w:hAnsi="Times New Roman" w:cs="Times New Roman"/>
          <w:bCs/>
          <w:sz w:val="24"/>
          <w:szCs w:val="24"/>
        </w:rPr>
        <w:t>каза</w:t>
      </w:r>
      <w:proofErr w:type="gramEnd"/>
      <w:r w:rsidR="00C9751B" w:rsidRPr="002E5BC7">
        <w:rPr>
          <w:rFonts w:ascii="Times New Roman" w:eastAsia="Calibri" w:hAnsi="Times New Roman" w:cs="Times New Roman"/>
          <w:bCs/>
          <w:sz w:val="24"/>
          <w:szCs w:val="24"/>
        </w:rPr>
        <w:t xml:space="preserve"> в допуске к участию в нем. </w:t>
      </w:r>
      <w:r w:rsidRPr="002E5BC7">
        <w:rPr>
          <w:rFonts w:ascii="Times New Roman" w:eastAsia="Calibri" w:hAnsi="Times New Roman" w:cs="Times New Roman"/>
          <w:bCs/>
          <w:sz w:val="24"/>
          <w:szCs w:val="24"/>
        </w:rPr>
        <w:t xml:space="preserve">Заявитель, признанный участником аукциона, становится участником аукциона </w:t>
      </w:r>
      <w:proofErr w:type="gramStart"/>
      <w:r w:rsidRPr="002E5BC7">
        <w:rPr>
          <w:rFonts w:ascii="Times New Roman" w:eastAsia="Calibri" w:hAnsi="Times New Roman" w:cs="Times New Roman"/>
          <w:bCs/>
          <w:sz w:val="24"/>
          <w:szCs w:val="24"/>
        </w:rPr>
        <w:t>с даты подписания</w:t>
      </w:r>
      <w:proofErr w:type="gramEnd"/>
      <w:r w:rsidRPr="002E5BC7">
        <w:rPr>
          <w:rFonts w:ascii="Times New Roman" w:eastAsia="Calibri" w:hAnsi="Times New Roman" w:cs="Times New Roman"/>
          <w:bCs/>
          <w:sz w:val="24"/>
          <w:szCs w:val="24"/>
        </w:rPr>
        <w:t xml:space="preserve"> </w:t>
      </w:r>
      <w:r w:rsidR="007900A1" w:rsidRPr="002E5BC7">
        <w:rPr>
          <w:rFonts w:ascii="Times New Roman" w:eastAsia="Calibri" w:hAnsi="Times New Roman" w:cs="Times New Roman"/>
          <w:bCs/>
          <w:sz w:val="24"/>
          <w:szCs w:val="24"/>
        </w:rPr>
        <w:t>О</w:t>
      </w:r>
      <w:r w:rsidRPr="002E5BC7">
        <w:rPr>
          <w:rFonts w:ascii="Times New Roman" w:eastAsia="Calibri" w:hAnsi="Times New Roman" w:cs="Times New Roman"/>
          <w:bCs/>
          <w:sz w:val="24"/>
          <w:szCs w:val="24"/>
        </w:rPr>
        <w:t xml:space="preserve">рганизатором аукциона протокола рассмотрения заявок. Протокол рассмотрения заявок на участие в аукционе размещается на официальном сайте </w:t>
      </w:r>
      <w:hyperlink r:id="rId13" w:history="1">
        <w:r w:rsidR="007900A1" w:rsidRPr="002E5BC7">
          <w:rPr>
            <w:rStyle w:val="a3"/>
            <w:rFonts w:ascii="Times New Roman" w:eastAsia="Calibri" w:hAnsi="Times New Roman" w:cs="Times New Roman"/>
            <w:bCs/>
            <w:color w:val="auto"/>
            <w:sz w:val="24"/>
            <w:szCs w:val="24"/>
          </w:rPr>
          <w:t>https://torgi.gov.ru/</w:t>
        </w:r>
      </w:hyperlink>
      <w:r w:rsidR="007900A1" w:rsidRPr="002E5BC7">
        <w:rPr>
          <w:rFonts w:ascii="Times New Roman" w:eastAsia="Calibri" w:hAnsi="Times New Roman" w:cs="Times New Roman"/>
          <w:bCs/>
          <w:sz w:val="24"/>
          <w:szCs w:val="24"/>
        </w:rPr>
        <w:t xml:space="preserve"> </w:t>
      </w:r>
      <w:r w:rsidRPr="002E5BC7">
        <w:rPr>
          <w:rFonts w:ascii="Times New Roman" w:eastAsia="Calibri" w:hAnsi="Times New Roman" w:cs="Times New Roman"/>
          <w:bCs/>
          <w:sz w:val="24"/>
          <w:szCs w:val="24"/>
        </w:rPr>
        <w:t xml:space="preserve">не </w:t>
      </w:r>
      <w:proofErr w:type="gramStart"/>
      <w:r w:rsidRPr="002E5BC7">
        <w:rPr>
          <w:rFonts w:ascii="Times New Roman" w:eastAsia="Calibri" w:hAnsi="Times New Roman" w:cs="Times New Roman"/>
          <w:bCs/>
          <w:sz w:val="24"/>
          <w:szCs w:val="24"/>
        </w:rPr>
        <w:t>позднее</w:t>
      </w:r>
      <w:proofErr w:type="gramEnd"/>
      <w:r w:rsidRPr="002E5BC7">
        <w:rPr>
          <w:rFonts w:ascii="Times New Roman" w:eastAsia="Calibri" w:hAnsi="Times New Roman" w:cs="Times New Roman"/>
          <w:bCs/>
          <w:sz w:val="24"/>
          <w:szCs w:val="24"/>
        </w:rPr>
        <w:t xml:space="preserve"> чем на следующий день после дня подписания протокола.</w:t>
      </w:r>
    </w:p>
    <w:p w:rsidR="00B1179A" w:rsidRPr="002E5BC7" w:rsidRDefault="00B1179A" w:rsidP="002E5BC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E5BC7">
        <w:rPr>
          <w:rFonts w:ascii="Times New Roman" w:eastAsia="Calibri" w:hAnsi="Times New Roman" w:cs="Times New Roman"/>
          <w:sz w:val="24"/>
          <w:szCs w:val="24"/>
        </w:rPr>
        <w:t xml:space="preserve">Не позднее следующего рабочего дня после дня подписания протокола о признании </w:t>
      </w:r>
      <w:r w:rsidR="007900A1" w:rsidRPr="002E5BC7">
        <w:rPr>
          <w:rFonts w:ascii="Times New Roman" w:eastAsia="Calibri" w:hAnsi="Times New Roman" w:cs="Times New Roman"/>
          <w:sz w:val="24"/>
          <w:szCs w:val="24"/>
        </w:rPr>
        <w:t>заявителей</w:t>
      </w:r>
      <w:r w:rsidRPr="002E5BC7">
        <w:rPr>
          <w:rFonts w:ascii="Times New Roman" w:eastAsia="Calibri" w:hAnsi="Times New Roman" w:cs="Times New Roman"/>
          <w:sz w:val="24"/>
          <w:szCs w:val="24"/>
        </w:rPr>
        <w:t xml:space="preserve"> участниками аукциона всем </w:t>
      </w:r>
      <w:r w:rsidR="007900A1" w:rsidRPr="002E5BC7">
        <w:rPr>
          <w:rFonts w:ascii="Times New Roman" w:eastAsia="Calibri" w:hAnsi="Times New Roman" w:cs="Times New Roman"/>
          <w:sz w:val="24"/>
          <w:szCs w:val="24"/>
        </w:rPr>
        <w:t>заявителям</w:t>
      </w:r>
      <w:r w:rsidRPr="002E5BC7">
        <w:rPr>
          <w:rFonts w:ascii="Times New Roman" w:eastAsia="Calibri" w:hAnsi="Times New Roman" w:cs="Times New Roman"/>
          <w:sz w:val="24"/>
          <w:szCs w:val="24"/>
        </w:rPr>
        <w:t xml:space="preserve">,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00A1" w:rsidRPr="002E5BC7" w:rsidRDefault="002D69AD" w:rsidP="002E5BC7">
      <w:pPr>
        <w:widowControl w:val="0"/>
        <w:autoSpaceDE w:val="0"/>
        <w:autoSpaceDN w:val="0"/>
        <w:adjustRightInd w:val="0"/>
        <w:spacing w:after="0" w:line="240" w:lineRule="auto"/>
        <w:ind w:firstLine="709"/>
        <w:jc w:val="both"/>
        <w:rPr>
          <w:rFonts w:ascii="Times New Roman" w:eastAsia="Calibri" w:hAnsi="Times New Roman" w:cs="Times New Roman"/>
          <w:sz w:val="24"/>
          <w:szCs w:val="24"/>
          <w:u w:val="single"/>
        </w:rPr>
      </w:pPr>
      <w:r w:rsidRPr="002E5BC7">
        <w:rPr>
          <w:rFonts w:ascii="Times New Roman" w:eastAsia="Calibri" w:hAnsi="Times New Roman" w:cs="Times New Roman"/>
          <w:sz w:val="24"/>
          <w:szCs w:val="24"/>
        </w:rPr>
        <w:t>Протокол рассмотрения заявок на участие в аукционе</w:t>
      </w:r>
      <w:r w:rsidR="00B1179A" w:rsidRPr="002E5BC7">
        <w:rPr>
          <w:rFonts w:ascii="Times New Roman" w:eastAsia="Calibri" w:hAnsi="Times New Roman" w:cs="Times New Roman"/>
          <w:sz w:val="24"/>
          <w:szCs w:val="24"/>
        </w:rPr>
        <w:t xml:space="preserve"> размещается в открытой части электронной площадки</w:t>
      </w:r>
      <w:r w:rsidR="00C9751B" w:rsidRPr="002E5BC7">
        <w:rPr>
          <w:rFonts w:ascii="Times New Roman" w:eastAsia="Calibri" w:hAnsi="Times New Roman" w:cs="Times New Roman"/>
          <w:sz w:val="24"/>
          <w:szCs w:val="24"/>
        </w:rPr>
        <w:t>.</w:t>
      </w:r>
    </w:p>
    <w:p w:rsidR="00B1179A" w:rsidRPr="002E5BC7" w:rsidRDefault="000B639D" w:rsidP="002E5BC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w:t>
      </w:r>
      <w:r w:rsidR="007900A1" w:rsidRPr="002E5BC7">
        <w:rPr>
          <w:rFonts w:ascii="Times New Roman" w:eastAsia="Calibri" w:hAnsi="Times New Roman" w:cs="Times New Roman"/>
          <w:b/>
          <w:sz w:val="24"/>
          <w:szCs w:val="24"/>
        </w:rPr>
        <w:t>.5</w:t>
      </w:r>
      <w:r w:rsidR="008D4534" w:rsidRPr="002E5BC7">
        <w:rPr>
          <w:rFonts w:ascii="Times New Roman" w:eastAsia="Calibri" w:hAnsi="Times New Roman" w:cs="Times New Roman"/>
          <w:b/>
          <w:sz w:val="24"/>
          <w:szCs w:val="24"/>
        </w:rPr>
        <w:t xml:space="preserve">. </w:t>
      </w:r>
      <w:r w:rsidR="00B1179A" w:rsidRPr="002E5BC7">
        <w:rPr>
          <w:rFonts w:ascii="Times New Roman" w:eastAsia="Calibri" w:hAnsi="Times New Roman" w:cs="Times New Roman"/>
          <w:b/>
          <w:sz w:val="24"/>
          <w:szCs w:val="24"/>
        </w:rPr>
        <w:t>П</w:t>
      </w:r>
      <w:r w:rsidR="007900A1" w:rsidRPr="002E5BC7">
        <w:rPr>
          <w:rFonts w:ascii="Times New Roman" w:eastAsia="Calibri" w:hAnsi="Times New Roman" w:cs="Times New Roman"/>
          <w:b/>
          <w:sz w:val="24"/>
          <w:szCs w:val="24"/>
        </w:rPr>
        <w:t>роведение</w:t>
      </w:r>
      <w:r w:rsidR="00B1179A" w:rsidRPr="002E5BC7">
        <w:rPr>
          <w:rFonts w:ascii="Times New Roman" w:eastAsia="Calibri" w:hAnsi="Times New Roman" w:cs="Times New Roman"/>
          <w:b/>
          <w:sz w:val="24"/>
          <w:szCs w:val="24"/>
        </w:rPr>
        <w:t xml:space="preserve"> аукциона</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proofErr w:type="gramStart"/>
      <w:r w:rsidRPr="002E5BC7">
        <w:rPr>
          <w:rFonts w:ascii="Times New Roman" w:hAnsi="Times New Roman" w:cs="Times New Roman"/>
          <w:sz w:val="24"/>
          <w:szCs w:val="24"/>
        </w:rPr>
        <w:t xml:space="preserve">Электронный аукцион проводится в указанные в </w:t>
      </w:r>
      <w:r w:rsidR="007900A1" w:rsidRPr="002E5BC7">
        <w:rPr>
          <w:rFonts w:ascii="Times New Roman" w:hAnsi="Times New Roman" w:cs="Times New Roman"/>
          <w:sz w:val="24"/>
          <w:szCs w:val="24"/>
        </w:rPr>
        <w:t>настоящем Извещении</w:t>
      </w:r>
      <w:r w:rsidRPr="002E5BC7">
        <w:rPr>
          <w:rFonts w:ascii="Times New Roman" w:hAnsi="Times New Roman" w:cs="Times New Roman"/>
          <w:sz w:val="24"/>
          <w:szCs w:val="24"/>
        </w:rPr>
        <w:t xml:space="preserve"> день и час </w:t>
      </w:r>
      <w:r w:rsidRPr="002E5BC7">
        <w:rPr>
          <w:rFonts w:ascii="Times New Roman" w:eastAsia="Calibri" w:hAnsi="Times New Roman" w:cs="Times New Roman"/>
          <w:sz w:val="24"/>
          <w:szCs w:val="24"/>
        </w:rPr>
        <w:t xml:space="preserve">путем последовательного повышения участниками </w:t>
      </w:r>
      <w:r w:rsidR="007900A1" w:rsidRPr="002E5BC7">
        <w:rPr>
          <w:rFonts w:ascii="Times New Roman" w:eastAsia="Calibri" w:hAnsi="Times New Roman" w:cs="Times New Roman"/>
          <w:sz w:val="24"/>
          <w:szCs w:val="24"/>
        </w:rPr>
        <w:t xml:space="preserve">аукциона </w:t>
      </w:r>
      <w:r w:rsidRPr="002E5BC7">
        <w:rPr>
          <w:rFonts w:ascii="Times New Roman" w:eastAsia="Calibri" w:hAnsi="Times New Roman" w:cs="Times New Roman"/>
          <w:sz w:val="24"/>
          <w:szCs w:val="24"/>
        </w:rPr>
        <w:t>начальной цены</w:t>
      </w:r>
      <w:r w:rsidR="007900A1" w:rsidRPr="002E5BC7">
        <w:rPr>
          <w:rFonts w:ascii="Times New Roman" w:eastAsia="Calibri" w:hAnsi="Times New Roman" w:cs="Times New Roman"/>
          <w:sz w:val="24"/>
          <w:szCs w:val="24"/>
        </w:rPr>
        <w:t xml:space="preserve"> предмета аукциона на</w:t>
      </w:r>
      <w:r w:rsidRPr="002E5BC7">
        <w:rPr>
          <w:rFonts w:ascii="Times New Roman" w:eastAsia="Calibri" w:hAnsi="Times New Roman" w:cs="Times New Roman"/>
          <w:sz w:val="24"/>
          <w:szCs w:val="24"/>
        </w:rPr>
        <w:t xml:space="preserve"> «шаг аукциона».</w:t>
      </w:r>
      <w:proofErr w:type="gramEnd"/>
    </w:p>
    <w:p w:rsidR="00B1179A" w:rsidRPr="002E5BC7" w:rsidRDefault="00B1179A" w:rsidP="002E5BC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Во время проведения процедуры аукциона </w:t>
      </w:r>
      <w:r w:rsidR="0074324D" w:rsidRPr="002E5BC7">
        <w:rPr>
          <w:rFonts w:ascii="Times New Roman" w:eastAsia="Calibri" w:hAnsi="Times New Roman" w:cs="Times New Roman"/>
          <w:sz w:val="24"/>
          <w:szCs w:val="24"/>
        </w:rPr>
        <w:t xml:space="preserve">Оператор электронной площадки </w:t>
      </w:r>
      <w:r w:rsidRPr="002E5BC7">
        <w:rPr>
          <w:rFonts w:ascii="Times New Roman" w:eastAsia="Calibri" w:hAnsi="Times New Roman" w:cs="Times New Roman"/>
          <w:sz w:val="24"/>
          <w:szCs w:val="24"/>
        </w:rPr>
        <w:t xml:space="preserve">обеспечивает доступ участников </w:t>
      </w:r>
      <w:r w:rsidR="007900A1" w:rsidRPr="002E5BC7">
        <w:rPr>
          <w:rFonts w:ascii="Times New Roman" w:eastAsia="Calibri" w:hAnsi="Times New Roman" w:cs="Times New Roman"/>
          <w:sz w:val="24"/>
          <w:szCs w:val="24"/>
        </w:rPr>
        <w:t xml:space="preserve">аукциона </w:t>
      </w:r>
      <w:r w:rsidRPr="002E5BC7">
        <w:rPr>
          <w:rFonts w:ascii="Times New Roman" w:eastAsia="Calibri" w:hAnsi="Times New Roman" w:cs="Times New Roman"/>
          <w:sz w:val="24"/>
          <w:szCs w:val="24"/>
        </w:rPr>
        <w:t xml:space="preserve">к закрытой части электронной площадки и возможность представления ими предложений о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Со времени начала проведения процедуры аукциона </w:t>
      </w:r>
      <w:r w:rsidR="0074324D" w:rsidRPr="002E5BC7">
        <w:rPr>
          <w:rFonts w:ascii="Times New Roman" w:eastAsia="Calibri" w:hAnsi="Times New Roman" w:cs="Times New Roman"/>
          <w:sz w:val="24"/>
          <w:szCs w:val="24"/>
        </w:rPr>
        <w:t xml:space="preserve">Оператором электронной площадки </w:t>
      </w:r>
      <w:r w:rsidRPr="002E5BC7">
        <w:rPr>
          <w:rFonts w:ascii="Times New Roman" w:eastAsia="Calibri" w:hAnsi="Times New Roman" w:cs="Times New Roman"/>
          <w:sz w:val="24"/>
          <w:szCs w:val="24"/>
        </w:rPr>
        <w:t>размещается:</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 в открытой части электронной площадки </w:t>
      </w:r>
      <w:r w:rsidR="00F04F71" w:rsidRPr="002E5BC7">
        <w:rPr>
          <w:rFonts w:ascii="Times New Roman" w:eastAsia="Calibri" w:hAnsi="Times New Roman" w:cs="Times New Roman"/>
          <w:sz w:val="24"/>
          <w:szCs w:val="24"/>
        </w:rPr>
        <w:t>–</w:t>
      </w:r>
      <w:r w:rsidRPr="002E5BC7">
        <w:rPr>
          <w:rFonts w:ascii="Times New Roman" w:eastAsia="Calibri" w:hAnsi="Times New Roman" w:cs="Times New Roman"/>
          <w:sz w:val="24"/>
          <w:szCs w:val="24"/>
        </w:rPr>
        <w:t xml:space="preserve"> информация о начале проведения процедуры ау</w:t>
      </w:r>
      <w:r w:rsidR="002D69AD" w:rsidRPr="002E5BC7">
        <w:rPr>
          <w:rFonts w:ascii="Times New Roman" w:eastAsia="Calibri" w:hAnsi="Times New Roman" w:cs="Times New Roman"/>
          <w:sz w:val="24"/>
          <w:szCs w:val="24"/>
        </w:rPr>
        <w:t>кциона с указанием предмета аукциона</w:t>
      </w:r>
      <w:r w:rsidRPr="002E5BC7">
        <w:rPr>
          <w:rFonts w:ascii="Times New Roman" w:eastAsia="Calibri" w:hAnsi="Times New Roman" w:cs="Times New Roman"/>
          <w:sz w:val="24"/>
          <w:szCs w:val="24"/>
        </w:rPr>
        <w:t>, начальной цены</w:t>
      </w:r>
      <w:r w:rsidR="00E14BDE" w:rsidRPr="002E5BC7">
        <w:rPr>
          <w:rFonts w:ascii="Times New Roman" w:eastAsia="Calibri" w:hAnsi="Times New Roman" w:cs="Times New Roman"/>
          <w:sz w:val="24"/>
          <w:szCs w:val="24"/>
        </w:rPr>
        <w:t xml:space="preserve"> предмета аукциона</w:t>
      </w:r>
      <w:r w:rsidRPr="002E5BC7">
        <w:rPr>
          <w:rFonts w:ascii="Times New Roman" w:eastAsia="Calibri" w:hAnsi="Times New Roman" w:cs="Times New Roman"/>
          <w:sz w:val="24"/>
          <w:szCs w:val="24"/>
        </w:rPr>
        <w:t xml:space="preserve"> и текущего «шага аукциона»;</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 в закрытой части электронной площадки </w:t>
      </w:r>
      <w:r w:rsidR="00F04F71" w:rsidRPr="002E5BC7">
        <w:rPr>
          <w:rFonts w:ascii="Times New Roman" w:eastAsia="Calibri" w:hAnsi="Times New Roman" w:cs="Times New Roman"/>
          <w:sz w:val="24"/>
          <w:szCs w:val="24"/>
        </w:rPr>
        <w:t>–</w:t>
      </w:r>
      <w:r w:rsidRPr="002E5BC7">
        <w:rPr>
          <w:rFonts w:ascii="Times New Roman" w:eastAsia="Calibri" w:hAnsi="Times New Roman" w:cs="Times New Roman"/>
          <w:sz w:val="24"/>
          <w:szCs w:val="24"/>
        </w:rPr>
        <w:t xml:space="preserve"> помимо информации, указанной в открытой части электронной площадки, также предложения о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w:t>
      </w:r>
    </w:p>
    <w:p w:rsidR="00B1179A"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В течение одного часа с момента</w:t>
      </w:r>
      <w:r w:rsidR="00B1179A" w:rsidRPr="002E5BC7">
        <w:rPr>
          <w:rFonts w:ascii="Times New Roman" w:eastAsia="Calibri" w:hAnsi="Times New Roman" w:cs="Times New Roman"/>
          <w:sz w:val="24"/>
          <w:szCs w:val="24"/>
        </w:rPr>
        <w:t xml:space="preserve"> начала проведения процедуры аукциона участникам </w:t>
      </w:r>
      <w:r w:rsidRPr="002E5BC7">
        <w:rPr>
          <w:rFonts w:ascii="Times New Roman" w:eastAsia="Calibri" w:hAnsi="Times New Roman" w:cs="Times New Roman"/>
          <w:sz w:val="24"/>
          <w:szCs w:val="24"/>
        </w:rPr>
        <w:t xml:space="preserve">аукциона </w:t>
      </w:r>
      <w:r w:rsidR="00B1179A" w:rsidRPr="002E5BC7">
        <w:rPr>
          <w:rFonts w:ascii="Times New Roman" w:eastAsia="Calibri" w:hAnsi="Times New Roman" w:cs="Times New Roman"/>
          <w:sz w:val="24"/>
          <w:szCs w:val="24"/>
        </w:rPr>
        <w:t xml:space="preserve">предлагается заявить о приобретении </w:t>
      </w:r>
      <w:r w:rsidR="002D69AD" w:rsidRPr="002E5BC7">
        <w:rPr>
          <w:rFonts w:ascii="Times New Roman" w:eastAsia="Calibri" w:hAnsi="Times New Roman" w:cs="Times New Roman"/>
          <w:sz w:val="24"/>
          <w:szCs w:val="24"/>
        </w:rPr>
        <w:t>предмета аукциона</w:t>
      </w:r>
      <w:r w:rsidR="00B1179A" w:rsidRPr="002E5BC7">
        <w:rPr>
          <w:rFonts w:ascii="Times New Roman" w:eastAsia="Calibri" w:hAnsi="Times New Roman" w:cs="Times New Roman"/>
          <w:sz w:val="24"/>
          <w:szCs w:val="24"/>
        </w:rPr>
        <w:t xml:space="preserve"> по начальной цене. В случае</w:t>
      </w:r>
      <w:proofErr w:type="gramStart"/>
      <w:r w:rsidR="00B1179A" w:rsidRPr="002E5BC7">
        <w:rPr>
          <w:rFonts w:ascii="Times New Roman" w:eastAsia="Calibri" w:hAnsi="Times New Roman" w:cs="Times New Roman"/>
          <w:sz w:val="24"/>
          <w:szCs w:val="24"/>
        </w:rPr>
        <w:t>,</w:t>
      </w:r>
      <w:proofErr w:type="gramEnd"/>
      <w:r w:rsidR="00B1179A" w:rsidRPr="002E5BC7">
        <w:rPr>
          <w:rFonts w:ascii="Times New Roman" w:eastAsia="Calibri" w:hAnsi="Times New Roman" w:cs="Times New Roman"/>
          <w:sz w:val="24"/>
          <w:szCs w:val="24"/>
        </w:rPr>
        <w:t xml:space="preserve"> если в течение указанного времени:</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 поступило предложение о начальной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xml:space="preserve">, то время для представления следующих предложений об увеличенной на «шаг аукциона»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xml:space="preserve"> следующее предложение не поступило, аукцион с помощью программно-аппаратных средств электронной площадки завершается;</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 не поступило ни одного предложения о начальной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xml:space="preserve"> является время завершения аукциона.</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Во время проведения процедуры аукциона программными средствами электронной площадки обеспечивается:</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 исключение возможности подачи участником предложения о цене </w:t>
      </w:r>
      <w:r w:rsidR="002D69AD"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не соответствующего увеличению текущей цены на величину «шага аукциона»;</w:t>
      </w:r>
    </w:p>
    <w:p w:rsidR="00B1179A"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lastRenderedPageBreak/>
        <w:t xml:space="preserve">- уведомление участника в случае, если предложение этого участника о цене </w:t>
      </w:r>
      <w:r w:rsidR="006F0F3C" w:rsidRPr="002E5BC7">
        <w:rPr>
          <w:rFonts w:ascii="Times New Roman" w:eastAsia="Calibri" w:hAnsi="Times New Roman" w:cs="Times New Roman"/>
          <w:sz w:val="24"/>
          <w:szCs w:val="24"/>
        </w:rPr>
        <w:t>предмета аукциона</w:t>
      </w:r>
      <w:r w:rsidRPr="002E5BC7">
        <w:rPr>
          <w:rFonts w:ascii="Times New Roman" w:eastAsia="Calibri" w:hAnsi="Times New Roman" w:cs="Times New Roman"/>
          <w:sz w:val="24"/>
          <w:szCs w:val="24"/>
        </w:rPr>
        <w:t xml:space="preserve"> не может быть принято в связи с подачей аналогичного предложения ранее другим участником.</w:t>
      </w:r>
    </w:p>
    <w:p w:rsidR="00E14BDE" w:rsidRPr="002E5BC7" w:rsidRDefault="00B1179A" w:rsidP="002E5BC7">
      <w:pPr>
        <w:spacing w:after="0" w:line="240" w:lineRule="auto"/>
        <w:ind w:firstLine="709"/>
        <w:jc w:val="both"/>
        <w:rPr>
          <w:rFonts w:ascii="Times New Roman" w:hAnsi="Times New Roman" w:cs="Times New Roman"/>
          <w:b/>
          <w:sz w:val="24"/>
          <w:szCs w:val="24"/>
        </w:rPr>
      </w:pPr>
      <w:r w:rsidRPr="002E5BC7">
        <w:rPr>
          <w:rFonts w:ascii="Times New Roman" w:hAnsi="Times New Roman" w:cs="Times New Roman"/>
          <w:b/>
          <w:sz w:val="24"/>
          <w:szCs w:val="24"/>
        </w:rPr>
        <w:t xml:space="preserve">Победителем аукциона </w:t>
      </w:r>
      <w:r w:rsidR="00E14BDE" w:rsidRPr="002E5BC7">
        <w:rPr>
          <w:rFonts w:ascii="Times New Roman" w:hAnsi="Times New Roman" w:cs="Times New Roman"/>
          <w:b/>
          <w:sz w:val="24"/>
          <w:szCs w:val="24"/>
        </w:rPr>
        <w:t xml:space="preserve">в электронной форме признается участник аукциона, предложивший наибольший размер ежегодной арендной платы за </w:t>
      </w:r>
      <w:r w:rsidR="00651665">
        <w:rPr>
          <w:rFonts w:ascii="Times New Roman" w:hAnsi="Times New Roman" w:cs="Times New Roman"/>
          <w:b/>
          <w:sz w:val="24"/>
          <w:szCs w:val="24"/>
        </w:rPr>
        <w:t>помещение</w:t>
      </w:r>
      <w:r w:rsidR="00E14BDE" w:rsidRPr="002E5BC7">
        <w:rPr>
          <w:rFonts w:ascii="Times New Roman" w:hAnsi="Times New Roman" w:cs="Times New Roman"/>
          <w:b/>
          <w:sz w:val="24"/>
          <w:szCs w:val="24"/>
        </w:rPr>
        <w:t>.</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Результаты аукциона в электронной форме оформляются протоколом, который составляет </w:t>
      </w:r>
      <w:r w:rsidR="0074324D" w:rsidRPr="002E5BC7">
        <w:rPr>
          <w:rFonts w:ascii="Times New Roman" w:eastAsia="Calibri" w:hAnsi="Times New Roman" w:cs="Times New Roman"/>
          <w:sz w:val="24"/>
          <w:szCs w:val="24"/>
        </w:rPr>
        <w:t>Оператор электронной площадки</w:t>
      </w:r>
      <w:r w:rsidRPr="002E5BC7">
        <w:rPr>
          <w:rFonts w:ascii="Times New Roman" w:eastAsia="Calibri" w:hAnsi="Times New Roman" w:cs="Times New Roman"/>
          <w:sz w:val="24"/>
          <w:szCs w:val="24"/>
        </w:rPr>
        <w:t xml:space="preserve">. Протокол о результатах аукциона составляется в двух экземплярах, один из которых передается </w:t>
      </w:r>
      <w:r w:rsidR="00F04F71" w:rsidRPr="002E5BC7">
        <w:rPr>
          <w:rFonts w:ascii="Times New Roman" w:eastAsia="Calibri" w:hAnsi="Times New Roman" w:cs="Times New Roman"/>
          <w:sz w:val="24"/>
          <w:szCs w:val="24"/>
        </w:rPr>
        <w:t>П</w:t>
      </w:r>
      <w:r w:rsidRPr="002E5BC7">
        <w:rPr>
          <w:rFonts w:ascii="Times New Roman" w:eastAsia="Calibri" w:hAnsi="Times New Roman" w:cs="Times New Roman"/>
          <w:sz w:val="24"/>
          <w:szCs w:val="24"/>
        </w:rPr>
        <w:t xml:space="preserve">обедителю аукциона, а второй остается у Организатора аукциона. </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В протоколе указываются:</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1) сведения о месте, дате и времени проведения аукциона;</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2) предмет аукциона, в том числе сведения о местоположении и площади </w:t>
      </w:r>
      <w:r w:rsidR="000B639D">
        <w:rPr>
          <w:rFonts w:ascii="Times New Roman" w:eastAsia="Calibri" w:hAnsi="Times New Roman" w:cs="Times New Roman"/>
          <w:sz w:val="24"/>
          <w:szCs w:val="24"/>
        </w:rPr>
        <w:t>помещения</w:t>
      </w:r>
      <w:r w:rsidRPr="002E5BC7">
        <w:rPr>
          <w:rFonts w:ascii="Times New Roman" w:eastAsia="Calibri" w:hAnsi="Times New Roman" w:cs="Times New Roman"/>
          <w:sz w:val="24"/>
          <w:szCs w:val="24"/>
        </w:rPr>
        <w:t>;</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4) наименование и место нахождения (для юридического лица), фамилия, имя и </w:t>
      </w:r>
      <w:r w:rsidR="00F04F71" w:rsidRPr="002E5BC7">
        <w:rPr>
          <w:rFonts w:ascii="Times New Roman" w:eastAsia="Calibri" w:hAnsi="Times New Roman" w:cs="Times New Roman"/>
          <w:sz w:val="24"/>
          <w:szCs w:val="24"/>
        </w:rPr>
        <w:br/>
      </w:r>
      <w:r w:rsidRPr="002E5BC7">
        <w:rPr>
          <w:rFonts w:ascii="Times New Roman" w:eastAsia="Calibri" w:hAnsi="Times New Roman" w:cs="Times New Roman"/>
          <w:sz w:val="24"/>
          <w:szCs w:val="24"/>
        </w:rPr>
        <w:t>(при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5) </w:t>
      </w:r>
      <w:r w:rsidR="00C81FF9" w:rsidRPr="002E5BC7">
        <w:rPr>
          <w:rFonts w:ascii="Times New Roman" w:eastAsia="Calibri" w:hAnsi="Times New Roman" w:cs="Times New Roman"/>
          <w:sz w:val="24"/>
          <w:szCs w:val="24"/>
        </w:rPr>
        <w:t xml:space="preserve">сведения о последнем </w:t>
      </w:r>
      <w:proofErr w:type="gramStart"/>
      <w:r w:rsidR="00C81FF9" w:rsidRPr="002E5BC7">
        <w:rPr>
          <w:rFonts w:ascii="Times New Roman" w:eastAsia="Calibri" w:hAnsi="Times New Roman" w:cs="Times New Roman"/>
          <w:sz w:val="24"/>
          <w:szCs w:val="24"/>
        </w:rPr>
        <w:t>предложении</w:t>
      </w:r>
      <w:proofErr w:type="gramEnd"/>
      <w:r w:rsidR="00C81FF9" w:rsidRPr="002E5BC7">
        <w:rPr>
          <w:rFonts w:ascii="Times New Roman" w:eastAsia="Calibri" w:hAnsi="Times New Roman" w:cs="Times New Roman"/>
          <w:sz w:val="24"/>
          <w:szCs w:val="24"/>
        </w:rPr>
        <w:t xml:space="preserve"> о цене предмета аукциона (цена приобретаемого в собственность </w:t>
      </w:r>
      <w:r w:rsidR="000B639D">
        <w:rPr>
          <w:rFonts w:ascii="Times New Roman" w:eastAsia="Calibri" w:hAnsi="Times New Roman" w:cs="Times New Roman"/>
          <w:sz w:val="24"/>
          <w:szCs w:val="24"/>
        </w:rPr>
        <w:t>помещения</w:t>
      </w:r>
      <w:r w:rsidR="00C81FF9" w:rsidRPr="002E5BC7">
        <w:rPr>
          <w:rFonts w:ascii="Times New Roman" w:eastAsia="Calibri" w:hAnsi="Times New Roman" w:cs="Times New Roman"/>
          <w:sz w:val="24"/>
          <w:szCs w:val="24"/>
        </w:rPr>
        <w:t>, размер ежегодной арендной платы или размер первого арендного платежа).</w:t>
      </w:r>
    </w:p>
    <w:p w:rsidR="00E14BDE" w:rsidRPr="002E5BC7" w:rsidRDefault="00E14BDE"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Протокол о результатах аукциона в электронной форме размещается на официальном сайте </w:t>
      </w:r>
      <w:hyperlink r:id="rId14" w:history="1">
        <w:r w:rsidRPr="002E5BC7">
          <w:rPr>
            <w:rStyle w:val="a3"/>
            <w:rFonts w:ascii="Times New Roman" w:eastAsia="Calibri" w:hAnsi="Times New Roman" w:cs="Times New Roman"/>
            <w:color w:val="auto"/>
            <w:sz w:val="24"/>
            <w:szCs w:val="24"/>
          </w:rPr>
          <w:t>https://torgi.gov.ru/</w:t>
        </w:r>
      </w:hyperlink>
      <w:r w:rsidRPr="002E5BC7">
        <w:rPr>
          <w:rFonts w:ascii="Times New Roman" w:eastAsia="Calibri" w:hAnsi="Times New Roman" w:cs="Times New Roman"/>
          <w:sz w:val="24"/>
          <w:szCs w:val="24"/>
        </w:rPr>
        <w:t xml:space="preserve"> в течение </w:t>
      </w:r>
      <w:r w:rsidR="00F04F71" w:rsidRPr="002E5BC7">
        <w:rPr>
          <w:rFonts w:ascii="Times New Roman" w:eastAsia="Calibri" w:hAnsi="Times New Roman" w:cs="Times New Roman"/>
          <w:sz w:val="24"/>
          <w:szCs w:val="24"/>
        </w:rPr>
        <w:t>1</w:t>
      </w:r>
      <w:r w:rsidRPr="002E5BC7">
        <w:rPr>
          <w:rFonts w:ascii="Times New Roman" w:eastAsia="Calibri" w:hAnsi="Times New Roman" w:cs="Times New Roman"/>
          <w:sz w:val="24"/>
          <w:szCs w:val="24"/>
        </w:rPr>
        <w:t xml:space="preserve"> рабочего дня со дня подписания данного протокола.</w:t>
      </w:r>
    </w:p>
    <w:p w:rsidR="00AE4751" w:rsidRPr="002E5BC7" w:rsidRDefault="00B1179A"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Аукцион признается несостоявшимся в следующих случаях</w:t>
      </w:r>
      <w:r w:rsidR="00AE4751" w:rsidRPr="002E5BC7">
        <w:rPr>
          <w:rFonts w:ascii="Times New Roman" w:eastAsia="Calibri" w:hAnsi="Times New Roman" w:cs="Times New Roman"/>
          <w:sz w:val="24"/>
          <w:szCs w:val="24"/>
        </w:rPr>
        <w:t>, если</w:t>
      </w:r>
      <w:r w:rsidRPr="002E5BC7">
        <w:rPr>
          <w:rFonts w:ascii="Times New Roman" w:eastAsia="Calibri" w:hAnsi="Times New Roman" w:cs="Times New Roman"/>
          <w:sz w:val="24"/>
          <w:szCs w:val="24"/>
        </w:rPr>
        <w:t>:</w:t>
      </w:r>
    </w:p>
    <w:p w:rsidR="00AE4751" w:rsidRPr="002E5BC7" w:rsidRDefault="00AE4751"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 </w:t>
      </w:r>
      <w:proofErr w:type="gramStart"/>
      <w:r w:rsidRPr="002E5BC7">
        <w:rPr>
          <w:rFonts w:ascii="Times New Roman" w:eastAsia="Calibri"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2E5BC7">
        <w:rPr>
          <w:rFonts w:ascii="Times New Roman" w:eastAsia="Calibri"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AE4751" w:rsidRPr="002E5BC7" w:rsidRDefault="00AE4751" w:rsidP="002E5BC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принято решение о признании только одного заявителя участником аукциона;</w:t>
      </w:r>
    </w:p>
    <w:p w:rsidR="00AE4751" w:rsidRPr="002E5BC7" w:rsidRDefault="00AE4751"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подана только одна заявка на участие в аукционе или не подано ни одной заявки на участие в аукционе</w:t>
      </w:r>
      <w:r w:rsidR="00FB3A90" w:rsidRPr="002E5BC7">
        <w:rPr>
          <w:rFonts w:ascii="Times New Roman" w:eastAsia="Calibri" w:hAnsi="Times New Roman" w:cs="Times New Roman"/>
          <w:sz w:val="24"/>
          <w:szCs w:val="24"/>
        </w:rPr>
        <w:t>;</w:t>
      </w:r>
    </w:p>
    <w:p w:rsidR="00AE4751" w:rsidRPr="002E5BC7" w:rsidRDefault="00AE4751"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в аукционе участвовал только один участник или при проведен</w:t>
      </w:r>
      <w:proofErr w:type="gramStart"/>
      <w:r w:rsidRPr="002E5BC7">
        <w:rPr>
          <w:rFonts w:ascii="Times New Roman" w:eastAsia="Calibri" w:hAnsi="Times New Roman" w:cs="Times New Roman"/>
          <w:sz w:val="24"/>
          <w:szCs w:val="24"/>
        </w:rPr>
        <w:t>ии ау</w:t>
      </w:r>
      <w:proofErr w:type="gramEnd"/>
      <w:r w:rsidRPr="002E5BC7">
        <w:rPr>
          <w:rFonts w:ascii="Times New Roman" w:eastAsia="Calibri" w:hAnsi="Times New Roman" w:cs="Times New Roman"/>
          <w:sz w:val="24"/>
          <w:szCs w:val="24"/>
        </w:rPr>
        <w:t>кциона не присутствовал ни один из участников аукциона;</w:t>
      </w:r>
    </w:p>
    <w:p w:rsidR="00AE4751" w:rsidRPr="002E5BC7" w:rsidRDefault="00AE4751"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 xml:space="preserve">-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2E5BC7">
        <w:rPr>
          <w:rFonts w:ascii="Times New Roman" w:eastAsia="Calibri" w:hAnsi="Times New Roman" w:cs="Times New Roman"/>
          <w:sz w:val="24"/>
          <w:szCs w:val="24"/>
        </w:rPr>
        <w:t>которое</w:t>
      </w:r>
      <w:proofErr w:type="gramEnd"/>
      <w:r w:rsidRPr="002E5BC7">
        <w:rPr>
          <w:rFonts w:ascii="Times New Roman" w:eastAsia="Calibri" w:hAnsi="Times New Roman" w:cs="Times New Roman"/>
          <w:sz w:val="24"/>
          <w:szCs w:val="24"/>
        </w:rPr>
        <w:t xml:space="preserve"> предусматривало бы более высокую цену предмета аукциона.</w:t>
      </w:r>
    </w:p>
    <w:p w:rsidR="00324AE5" w:rsidRPr="002E5BC7" w:rsidRDefault="00324AE5" w:rsidP="002E5BC7">
      <w:pPr>
        <w:spacing w:after="0" w:line="240" w:lineRule="auto"/>
        <w:ind w:firstLine="709"/>
        <w:jc w:val="both"/>
        <w:rPr>
          <w:rFonts w:ascii="Times New Roman" w:eastAsia="Calibri" w:hAnsi="Times New Roman" w:cs="Times New Roman"/>
          <w:sz w:val="24"/>
          <w:szCs w:val="24"/>
        </w:rPr>
      </w:pPr>
      <w:r w:rsidRPr="002E5BC7">
        <w:rPr>
          <w:rFonts w:ascii="Times New Roman" w:eastAsia="Calibri" w:hAnsi="Times New Roman" w:cs="Times New Roman"/>
          <w:sz w:val="24"/>
          <w:szCs w:val="24"/>
        </w:rPr>
        <w:t>Организатор аукциона принимает решение об отказе в проведен</w:t>
      </w:r>
      <w:proofErr w:type="gramStart"/>
      <w:r w:rsidRPr="002E5BC7">
        <w:rPr>
          <w:rFonts w:ascii="Times New Roman" w:eastAsia="Calibri" w:hAnsi="Times New Roman" w:cs="Times New Roman"/>
          <w:sz w:val="24"/>
          <w:szCs w:val="24"/>
        </w:rPr>
        <w:t>ии ау</w:t>
      </w:r>
      <w:proofErr w:type="gramEnd"/>
      <w:r w:rsidRPr="002E5BC7">
        <w:rPr>
          <w:rFonts w:ascii="Times New Roman" w:eastAsia="Calibri" w:hAnsi="Times New Roman" w:cs="Times New Roman"/>
          <w:sz w:val="24"/>
          <w:szCs w:val="24"/>
        </w:rPr>
        <w:t xml:space="preserve">кциона в случае выявления обстоятельств, предусмотренных </w:t>
      </w:r>
      <w:r w:rsidR="009E7EBE">
        <w:rPr>
          <w:rFonts w:ascii="Times New Roman" w:eastAsia="Calibri" w:hAnsi="Times New Roman" w:cs="Times New Roman"/>
          <w:sz w:val="24"/>
          <w:szCs w:val="24"/>
        </w:rPr>
        <w:t>законодательством</w:t>
      </w:r>
      <w:r w:rsidRPr="002E5BC7">
        <w:rPr>
          <w:rFonts w:ascii="Times New Roman" w:eastAsia="Calibri" w:hAnsi="Times New Roman" w:cs="Times New Roman"/>
          <w:sz w:val="24"/>
          <w:szCs w:val="24"/>
        </w:rPr>
        <w:t xml:space="preserve"> Российской Федерации. Извещение об отказе в проведен</w:t>
      </w:r>
      <w:proofErr w:type="gramStart"/>
      <w:r w:rsidRPr="002E5BC7">
        <w:rPr>
          <w:rFonts w:ascii="Times New Roman" w:eastAsia="Calibri" w:hAnsi="Times New Roman" w:cs="Times New Roman"/>
          <w:sz w:val="24"/>
          <w:szCs w:val="24"/>
        </w:rPr>
        <w:t>ии ау</w:t>
      </w:r>
      <w:proofErr w:type="gramEnd"/>
      <w:r w:rsidRPr="002E5BC7">
        <w:rPr>
          <w:rFonts w:ascii="Times New Roman" w:eastAsia="Calibri" w:hAnsi="Times New Roman" w:cs="Times New Roman"/>
          <w:sz w:val="24"/>
          <w:szCs w:val="24"/>
        </w:rPr>
        <w:t>кциона размещается на сайте https://torgi.gov.ru/ Организатором аукциона в течение 3 дней со дня принятия данного решения. Организатор аукциона в течение 3 дней со дня принятия решения об отказе в проведен</w:t>
      </w:r>
      <w:proofErr w:type="gramStart"/>
      <w:r w:rsidRPr="002E5BC7">
        <w:rPr>
          <w:rFonts w:ascii="Times New Roman" w:eastAsia="Calibri" w:hAnsi="Times New Roman" w:cs="Times New Roman"/>
          <w:sz w:val="24"/>
          <w:szCs w:val="24"/>
        </w:rPr>
        <w:t>ии ау</w:t>
      </w:r>
      <w:proofErr w:type="gramEnd"/>
      <w:r w:rsidRPr="002E5BC7">
        <w:rPr>
          <w:rFonts w:ascii="Times New Roman" w:eastAsia="Calibri" w:hAnsi="Times New Roman" w:cs="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127AA7" w:rsidRPr="002E5BC7" w:rsidRDefault="00127AA7" w:rsidP="002E5BC7">
      <w:pPr>
        <w:spacing w:after="0" w:line="240" w:lineRule="auto"/>
        <w:ind w:firstLine="709"/>
        <w:jc w:val="both"/>
        <w:rPr>
          <w:rFonts w:ascii="Times New Roman" w:eastAsia="Calibri" w:hAnsi="Times New Roman" w:cs="Times New Roman"/>
          <w:sz w:val="24"/>
          <w:szCs w:val="24"/>
        </w:rPr>
      </w:pPr>
    </w:p>
    <w:p w:rsidR="00B1179A" w:rsidRPr="002E5BC7" w:rsidRDefault="000B639D" w:rsidP="002E5BC7">
      <w:pPr>
        <w:spacing w:after="0" w:line="240" w:lineRule="auto"/>
        <w:ind w:firstLine="709"/>
        <w:jc w:val="both"/>
        <w:rPr>
          <w:rFonts w:ascii="Times New Roman" w:eastAsia="Calibri" w:hAnsi="Times New Roman" w:cs="Times New Roman"/>
          <w:b/>
          <w:sz w:val="24"/>
          <w:szCs w:val="24"/>
        </w:rPr>
      </w:pPr>
      <w:r>
        <w:rPr>
          <w:rFonts w:ascii="Times New Roman" w:hAnsi="Times New Roman" w:cs="Times New Roman"/>
          <w:b/>
          <w:bCs/>
          <w:color w:val="000000"/>
          <w:sz w:val="24"/>
          <w:szCs w:val="24"/>
        </w:rPr>
        <w:t>8</w:t>
      </w:r>
      <w:r w:rsidR="00AE4751" w:rsidRPr="002E5BC7">
        <w:rPr>
          <w:rFonts w:ascii="Times New Roman" w:hAnsi="Times New Roman" w:cs="Times New Roman"/>
          <w:b/>
          <w:bCs/>
          <w:color w:val="000000"/>
          <w:sz w:val="24"/>
          <w:szCs w:val="24"/>
        </w:rPr>
        <w:t>.6</w:t>
      </w:r>
      <w:r w:rsidR="008D4534" w:rsidRPr="002E5BC7">
        <w:rPr>
          <w:rFonts w:ascii="Times New Roman" w:hAnsi="Times New Roman" w:cs="Times New Roman"/>
          <w:b/>
          <w:bCs/>
          <w:color w:val="000000"/>
          <w:sz w:val="24"/>
          <w:szCs w:val="24"/>
        </w:rPr>
        <w:t xml:space="preserve">. </w:t>
      </w:r>
      <w:r w:rsidR="00B1179A" w:rsidRPr="002E5BC7">
        <w:rPr>
          <w:rFonts w:ascii="Times New Roman" w:hAnsi="Times New Roman" w:cs="Times New Roman"/>
          <w:b/>
          <w:bCs/>
          <w:color w:val="000000"/>
          <w:sz w:val="24"/>
          <w:szCs w:val="24"/>
        </w:rPr>
        <w:t xml:space="preserve">Порядок и срок заключения договора </w:t>
      </w:r>
      <w:r w:rsidR="008D4534" w:rsidRPr="002E5BC7">
        <w:rPr>
          <w:rFonts w:ascii="Times New Roman" w:hAnsi="Times New Roman" w:cs="Times New Roman"/>
          <w:b/>
          <w:bCs/>
          <w:color w:val="000000"/>
          <w:sz w:val="24"/>
          <w:szCs w:val="24"/>
        </w:rPr>
        <w:t xml:space="preserve">аренды </w:t>
      </w:r>
      <w:r w:rsidR="00C00EBE">
        <w:rPr>
          <w:rFonts w:ascii="Times New Roman" w:hAnsi="Times New Roman" w:cs="Times New Roman"/>
          <w:b/>
          <w:bCs/>
          <w:color w:val="000000"/>
          <w:sz w:val="24"/>
          <w:szCs w:val="24"/>
        </w:rPr>
        <w:t>помещения</w:t>
      </w:r>
    </w:p>
    <w:p w:rsidR="007933BF" w:rsidRPr="002E5BC7" w:rsidRDefault="007933BF" w:rsidP="002E5BC7">
      <w:pPr>
        <w:autoSpaceDE w:val="0"/>
        <w:autoSpaceDN w:val="0"/>
        <w:adjustRightInd w:val="0"/>
        <w:spacing w:after="0" w:line="240" w:lineRule="auto"/>
        <w:jc w:val="both"/>
        <w:rPr>
          <w:rFonts w:ascii="Times New Roman" w:hAnsi="Times New Roman" w:cs="Times New Roman"/>
          <w:sz w:val="24"/>
          <w:szCs w:val="24"/>
        </w:rPr>
      </w:pPr>
      <w:r w:rsidRPr="002E5BC7">
        <w:rPr>
          <w:rFonts w:ascii="Times New Roman" w:hAnsi="Times New Roman" w:cs="Times New Roman"/>
          <w:sz w:val="24"/>
          <w:szCs w:val="24"/>
        </w:rPr>
        <w:tab/>
      </w:r>
      <w:proofErr w:type="gramStart"/>
      <w:r w:rsidRPr="002E5BC7">
        <w:rPr>
          <w:rFonts w:ascii="Times New Roman" w:hAnsi="Times New Roman" w:cs="Times New Roman"/>
          <w:sz w:val="24"/>
          <w:szCs w:val="24"/>
        </w:rPr>
        <w:t xml:space="preserve">По результатам проведения электронного аукциона не допускается заключение договора купли-продажи </w:t>
      </w:r>
      <w:r w:rsidR="00C00EBE">
        <w:rPr>
          <w:rFonts w:ascii="Times New Roman" w:hAnsi="Times New Roman" w:cs="Times New Roman"/>
          <w:sz w:val="24"/>
          <w:szCs w:val="24"/>
        </w:rPr>
        <w:t>помещения</w:t>
      </w:r>
      <w:r w:rsidRPr="002E5BC7">
        <w:rPr>
          <w:rFonts w:ascii="Times New Roman" w:hAnsi="Times New Roman" w:cs="Times New Roman"/>
          <w:sz w:val="24"/>
          <w:szCs w:val="24"/>
        </w:rPr>
        <w:t xml:space="preserve">, находящегося в государственной или муниципальной собственности, либо договора аренды такого </w:t>
      </w:r>
      <w:r w:rsidR="00C00EBE">
        <w:rPr>
          <w:rFonts w:ascii="Times New Roman" w:hAnsi="Times New Roman" w:cs="Times New Roman"/>
          <w:sz w:val="24"/>
          <w:szCs w:val="24"/>
        </w:rPr>
        <w:t>помещения</w:t>
      </w:r>
      <w:r w:rsidRPr="002E5BC7">
        <w:rPr>
          <w:rFonts w:ascii="Times New Roman" w:hAnsi="Times New Roman" w:cs="Times New Roman"/>
          <w:sz w:val="24"/>
          <w:szCs w:val="24"/>
        </w:rPr>
        <w:t xml:space="preserve"> ранее</w:t>
      </w:r>
      <w:r w:rsidR="00106708">
        <w:rPr>
          <w:rFonts w:ascii="Times New Roman" w:hAnsi="Times New Roman" w:cs="Times New Roman"/>
          <w:sz w:val="24"/>
          <w:szCs w:val="24"/>
        </w:rPr>
        <w:t>,</w:t>
      </w:r>
      <w:r w:rsidRPr="002E5BC7">
        <w:rPr>
          <w:rFonts w:ascii="Times New Roman" w:hAnsi="Times New Roman" w:cs="Times New Roman"/>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p w:rsidR="007933BF" w:rsidRPr="002E5BC7" w:rsidRDefault="007933BF" w:rsidP="002E5BC7">
      <w:pPr>
        <w:autoSpaceDE w:val="0"/>
        <w:autoSpaceDN w:val="0"/>
        <w:adjustRightInd w:val="0"/>
        <w:spacing w:after="0" w:line="240" w:lineRule="auto"/>
        <w:jc w:val="both"/>
        <w:rPr>
          <w:rFonts w:ascii="Times New Roman" w:hAnsi="Times New Roman" w:cs="Times New Roman"/>
          <w:sz w:val="24"/>
          <w:szCs w:val="24"/>
        </w:rPr>
      </w:pPr>
      <w:r w:rsidRPr="002E5BC7">
        <w:rPr>
          <w:rFonts w:ascii="Times New Roman" w:hAnsi="Times New Roman" w:cs="Times New Roman"/>
          <w:sz w:val="24"/>
          <w:szCs w:val="24"/>
        </w:rPr>
        <w:tab/>
        <w:t xml:space="preserve">Уполномоченный орган обязан в течение пяти дней направить победителю электронного аукциона или иным лицам, с которыми заключается договор купли-продажи </w:t>
      </w:r>
      <w:r w:rsidR="00070304">
        <w:rPr>
          <w:rFonts w:ascii="Times New Roman" w:hAnsi="Times New Roman" w:cs="Times New Roman"/>
          <w:sz w:val="24"/>
          <w:szCs w:val="24"/>
        </w:rPr>
        <w:t>помещения</w:t>
      </w:r>
      <w:r w:rsidRPr="002E5BC7">
        <w:rPr>
          <w:rFonts w:ascii="Times New Roman" w:hAnsi="Times New Roman" w:cs="Times New Roman"/>
          <w:sz w:val="24"/>
          <w:szCs w:val="24"/>
        </w:rPr>
        <w:t xml:space="preserve">, находящегося в государственной или муниципальной собственности, либо договор аренды такого </w:t>
      </w:r>
      <w:r w:rsidR="00070304">
        <w:rPr>
          <w:rFonts w:ascii="Times New Roman" w:hAnsi="Times New Roman" w:cs="Times New Roman"/>
          <w:sz w:val="24"/>
          <w:szCs w:val="24"/>
        </w:rPr>
        <w:t>помещения</w:t>
      </w:r>
      <w:r w:rsidRPr="002E5BC7">
        <w:rPr>
          <w:rFonts w:ascii="Times New Roman" w:hAnsi="Times New Roman" w:cs="Times New Roman"/>
          <w:sz w:val="24"/>
          <w:szCs w:val="24"/>
        </w:rPr>
        <w:t xml:space="preserve">, подписанный проект договора купли-продажи </w:t>
      </w:r>
      <w:r w:rsidR="00070304">
        <w:rPr>
          <w:rFonts w:ascii="Times New Roman" w:hAnsi="Times New Roman" w:cs="Times New Roman"/>
          <w:sz w:val="24"/>
          <w:szCs w:val="24"/>
        </w:rPr>
        <w:t>помещения</w:t>
      </w:r>
      <w:r w:rsidRPr="002E5BC7">
        <w:rPr>
          <w:rFonts w:ascii="Times New Roman" w:hAnsi="Times New Roman" w:cs="Times New Roman"/>
          <w:sz w:val="24"/>
          <w:szCs w:val="24"/>
        </w:rPr>
        <w:t xml:space="preserve">, находящегося в </w:t>
      </w:r>
      <w:r w:rsidRPr="002E5BC7">
        <w:rPr>
          <w:rFonts w:ascii="Times New Roman" w:hAnsi="Times New Roman" w:cs="Times New Roman"/>
          <w:sz w:val="24"/>
          <w:szCs w:val="24"/>
        </w:rPr>
        <w:lastRenderedPageBreak/>
        <w:t xml:space="preserve">государственной или муниципальной собственности, либо подписанный проект договора аренды такого </w:t>
      </w:r>
      <w:r w:rsidR="00070304">
        <w:rPr>
          <w:rFonts w:ascii="Times New Roman" w:hAnsi="Times New Roman" w:cs="Times New Roman"/>
          <w:sz w:val="24"/>
          <w:szCs w:val="24"/>
        </w:rPr>
        <w:t>помещения</w:t>
      </w:r>
      <w:r w:rsidRPr="002E5BC7">
        <w:rPr>
          <w:rFonts w:ascii="Times New Roman" w:hAnsi="Times New Roman" w:cs="Times New Roman"/>
          <w:sz w:val="24"/>
          <w:szCs w:val="24"/>
        </w:rPr>
        <w:t>.</w:t>
      </w:r>
    </w:p>
    <w:p w:rsidR="007933BF" w:rsidRPr="002E5BC7" w:rsidRDefault="007933BF" w:rsidP="002E5BC7">
      <w:pPr>
        <w:autoSpaceDE w:val="0"/>
        <w:autoSpaceDN w:val="0"/>
        <w:adjustRightInd w:val="0"/>
        <w:spacing w:after="0" w:line="240" w:lineRule="auto"/>
        <w:jc w:val="both"/>
        <w:rPr>
          <w:rFonts w:ascii="Times New Roman" w:hAnsi="Times New Roman" w:cs="Times New Roman"/>
          <w:sz w:val="24"/>
          <w:szCs w:val="24"/>
        </w:rPr>
      </w:pPr>
      <w:r w:rsidRPr="002E5BC7">
        <w:rPr>
          <w:rFonts w:ascii="Times New Roman" w:hAnsi="Times New Roman" w:cs="Times New Roman"/>
          <w:sz w:val="24"/>
          <w:szCs w:val="24"/>
        </w:rPr>
        <w:tab/>
        <w:t>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644F7F" w:rsidRPr="002E5BC7" w:rsidRDefault="00644F7F" w:rsidP="002E5BC7">
      <w:pPr>
        <w:pStyle w:val="2"/>
        <w:ind w:firstLine="709"/>
        <w:rPr>
          <w:b w:val="0"/>
          <w:sz w:val="24"/>
          <w:szCs w:val="24"/>
        </w:rPr>
      </w:pPr>
      <w:r w:rsidRPr="002E5BC7">
        <w:rPr>
          <w:b w:val="0"/>
          <w:sz w:val="24"/>
          <w:szCs w:val="24"/>
        </w:rPr>
        <w:t>Все Приложения к настоящему Извещению являются его неотъемлемой частью.</w:t>
      </w:r>
    </w:p>
    <w:p w:rsidR="00F04F71" w:rsidRPr="002E5BC7" w:rsidRDefault="00F04F71" w:rsidP="002E5BC7">
      <w:pPr>
        <w:pStyle w:val="2"/>
        <w:ind w:firstLine="709"/>
        <w:rPr>
          <w:b w:val="0"/>
          <w:sz w:val="24"/>
          <w:szCs w:val="24"/>
        </w:rPr>
      </w:pPr>
    </w:p>
    <w:p w:rsidR="002E5BC7" w:rsidRPr="002E5BC7" w:rsidRDefault="002E5BC7" w:rsidP="002E5BC7">
      <w:pPr>
        <w:pStyle w:val="2"/>
        <w:ind w:firstLine="709"/>
        <w:rPr>
          <w:b w:val="0"/>
          <w:sz w:val="24"/>
          <w:szCs w:val="24"/>
        </w:rPr>
      </w:pPr>
    </w:p>
    <w:p w:rsidR="00644F7F" w:rsidRPr="002E5BC7" w:rsidRDefault="00644F7F" w:rsidP="002E5BC7">
      <w:pPr>
        <w:pStyle w:val="2"/>
        <w:ind w:firstLine="709"/>
        <w:rPr>
          <w:b w:val="0"/>
          <w:sz w:val="24"/>
          <w:szCs w:val="24"/>
        </w:rPr>
      </w:pPr>
      <w:r w:rsidRPr="002E5BC7">
        <w:rPr>
          <w:b w:val="0"/>
          <w:sz w:val="24"/>
          <w:szCs w:val="24"/>
        </w:rPr>
        <w:t>Приложения:</w:t>
      </w:r>
    </w:p>
    <w:p w:rsidR="00644F7F" w:rsidRPr="002E5BC7" w:rsidRDefault="00324AE5" w:rsidP="002E5BC7">
      <w:pPr>
        <w:pStyle w:val="2"/>
        <w:ind w:firstLine="709"/>
        <w:rPr>
          <w:b w:val="0"/>
          <w:sz w:val="24"/>
          <w:szCs w:val="24"/>
        </w:rPr>
      </w:pPr>
      <w:r w:rsidRPr="002E5BC7">
        <w:rPr>
          <w:b w:val="0"/>
          <w:sz w:val="24"/>
          <w:szCs w:val="24"/>
        </w:rPr>
        <w:t xml:space="preserve">1. </w:t>
      </w:r>
      <w:r w:rsidR="00644F7F" w:rsidRPr="002E5BC7">
        <w:rPr>
          <w:b w:val="0"/>
          <w:sz w:val="24"/>
          <w:szCs w:val="24"/>
        </w:rPr>
        <w:t>Форма заявки на участие в аукционе.</w:t>
      </w:r>
    </w:p>
    <w:p w:rsidR="00644F7F" w:rsidRPr="002E5BC7" w:rsidRDefault="00324AE5" w:rsidP="002E5BC7">
      <w:pPr>
        <w:pStyle w:val="2"/>
        <w:ind w:firstLine="709"/>
        <w:rPr>
          <w:b w:val="0"/>
          <w:sz w:val="24"/>
          <w:szCs w:val="24"/>
        </w:rPr>
      </w:pPr>
      <w:r w:rsidRPr="002E5BC7">
        <w:rPr>
          <w:b w:val="0"/>
          <w:sz w:val="24"/>
          <w:szCs w:val="24"/>
        </w:rPr>
        <w:t xml:space="preserve">2. </w:t>
      </w:r>
      <w:r w:rsidR="00644F7F" w:rsidRPr="002E5BC7">
        <w:rPr>
          <w:b w:val="0"/>
          <w:sz w:val="24"/>
          <w:szCs w:val="24"/>
        </w:rPr>
        <w:t xml:space="preserve">Проект договора аренды </w:t>
      </w:r>
      <w:r w:rsidR="00070304">
        <w:rPr>
          <w:b w:val="0"/>
          <w:sz w:val="24"/>
          <w:szCs w:val="24"/>
        </w:rPr>
        <w:t>помещения</w:t>
      </w:r>
      <w:r w:rsidR="00644F7F" w:rsidRPr="002E5BC7">
        <w:rPr>
          <w:b w:val="0"/>
          <w:sz w:val="24"/>
          <w:szCs w:val="24"/>
        </w:rPr>
        <w:t>.</w:t>
      </w:r>
    </w:p>
    <w:sectPr w:rsidR="00644F7F" w:rsidRPr="002E5BC7" w:rsidSect="009C514E">
      <w:headerReference w:type="default" r:id="rId15"/>
      <w:pgSz w:w="11906" w:h="16838"/>
      <w:pgMar w:top="567" w:right="851" w:bottom="70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2B3" w:rsidRDefault="004B42B3" w:rsidP="00F17FAB">
      <w:pPr>
        <w:spacing w:after="0" w:line="240" w:lineRule="auto"/>
      </w:pPr>
      <w:r>
        <w:separator/>
      </w:r>
    </w:p>
  </w:endnote>
  <w:endnote w:type="continuationSeparator" w:id="0">
    <w:p w:rsidR="004B42B3" w:rsidRDefault="004B42B3" w:rsidP="00F1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2B3" w:rsidRDefault="004B42B3" w:rsidP="00F17FAB">
      <w:pPr>
        <w:spacing w:after="0" w:line="240" w:lineRule="auto"/>
      </w:pPr>
      <w:r>
        <w:separator/>
      </w:r>
    </w:p>
  </w:footnote>
  <w:footnote w:type="continuationSeparator" w:id="0">
    <w:p w:rsidR="004B42B3" w:rsidRDefault="004B42B3" w:rsidP="00F17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512242"/>
      <w:docPartObj>
        <w:docPartGallery w:val="Page Numbers (Top of Page)"/>
        <w:docPartUnique/>
      </w:docPartObj>
    </w:sdtPr>
    <w:sdtEndPr/>
    <w:sdtContent>
      <w:p w:rsidR="00E13F6C" w:rsidRDefault="00E13F6C">
        <w:pPr>
          <w:pStyle w:val="ab"/>
          <w:jc w:val="center"/>
        </w:pPr>
        <w:r>
          <w:fldChar w:fldCharType="begin"/>
        </w:r>
        <w:r>
          <w:instrText>PAGE   \* MERGEFORMAT</w:instrText>
        </w:r>
        <w:r>
          <w:fldChar w:fldCharType="separate"/>
        </w:r>
        <w:r w:rsidR="001E3F25">
          <w:rPr>
            <w:noProof/>
          </w:rPr>
          <w:t>9</w:t>
        </w:r>
        <w:r>
          <w:fldChar w:fldCharType="end"/>
        </w:r>
      </w:p>
    </w:sdtContent>
  </w:sdt>
  <w:p w:rsidR="00E13F6C" w:rsidRDefault="00E13F6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36B1"/>
    <w:multiLevelType w:val="hybridMultilevel"/>
    <w:tmpl w:val="44E0AF08"/>
    <w:lvl w:ilvl="0" w:tplc="55562B14">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57D6D2A"/>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7B12345"/>
    <w:multiLevelType w:val="multilevel"/>
    <w:tmpl w:val="BBD436BA"/>
    <w:lvl w:ilvl="0">
      <w:start w:val="1"/>
      <w:numFmt w:val="decimal"/>
      <w:lvlText w:val="%1."/>
      <w:lvlJc w:val="left"/>
      <w:pPr>
        <w:ind w:left="1603" w:hanging="1035"/>
      </w:pPr>
      <w:rPr>
        <w:rFonts w:hint="default"/>
      </w:rPr>
    </w:lvl>
    <w:lvl w:ilvl="1">
      <w:start w:val="1"/>
      <w:numFmt w:val="decimal"/>
      <w:isLgl/>
      <w:lvlText w:val="%1.%2."/>
      <w:lvlJc w:val="left"/>
      <w:pPr>
        <w:ind w:left="1316" w:hanging="720"/>
      </w:pPr>
      <w:rPr>
        <w:rFonts w:hint="default"/>
      </w:rPr>
    </w:lvl>
    <w:lvl w:ilvl="2">
      <w:start w:val="1"/>
      <w:numFmt w:val="decimal"/>
      <w:isLgl/>
      <w:lvlText w:val="%1.%2.%3."/>
      <w:lvlJc w:val="left"/>
      <w:pPr>
        <w:ind w:left="3358" w:hanging="720"/>
      </w:pPr>
      <w:rPr>
        <w:rFonts w:hint="default"/>
      </w:rPr>
    </w:lvl>
    <w:lvl w:ilvl="3">
      <w:start w:val="1"/>
      <w:numFmt w:val="decimal"/>
      <w:isLgl/>
      <w:lvlText w:val="%1.%2.%3.%4."/>
      <w:lvlJc w:val="left"/>
      <w:pPr>
        <w:ind w:left="4753" w:hanging="1080"/>
      </w:pPr>
      <w:rPr>
        <w:rFonts w:hint="default"/>
      </w:rPr>
    </w:lvl>
    <w:lvl w:ilvl="4">
      <w:start w:val="1"/>
      <w:numFmt w:val="decimal"/>
      <w:isLgl/>
      <w:lvlText w:val="%1.%2.%3.%4.%5."/>
      <w:lvlJc w:val="left"/>
      <w:pPr>
        <w:ind w:left="5788" w:hanging="1080"/>
      </w:pPr>
      <w:rPr>
        <w:rFonts w:hint="default"/>
      </w:rPr>
    </w:lvl>
    <w:lvl w:ilvl="5">
      <w:start w:val="1"/>
      <w:numFmt w:val="decimal"/>
      <w:isLgl/>
      <w:lvlText w:val="%1.%2.%3.%4.%5.%6."/>
      <w:lvlJc w:val="left"/>
      <w:pPr>
        <w:ind w:left="7183" w:hanging="1440"/>
      </w:pPr>
      <w:rPr>
        <w:rFonts w:hint="default"/>
      </w:rPr>
    </w:lvl>
    <w:lvl w:ilvl="6">
      <w:start w:val="1"/>
      <w:numFmt w:val="decimal"/>
      <w:isLgl/>
      <w:lvlText w:val="%1.%2.%3.%4.%5.%6.%7."/>
      <w:lvlJc w:val="left"/>
      <w:pPr>
        <w:ind w:left="8578" w:hanging="1800"/>
      </w:pPr>
      <w:rPr>
        <w:rFonts w:hint="default"/>
      </w:rPr>
    </w:lvl>
    <w:lvl w:ilvl="7">
      <w:start w:val="1"/>
      <w:numFmt w:val="decimal"/>
      <w:isLgl/>
      <w:lvlText w:val="%1.%2.%3.%4.%5.%6.%7.%8."/>
      <w:lvlJc w:val="left"/>
      <w:pPr>
        <w:ind w:left="9613" w:hanging="1800"/>
      </w:pPr>
      <w:rPr>
        <w:rFonts w:hint="default"/>
      </w:rPr>
    </w:lvl>
    <w:lvl w:ilvl="8">
      <w:start w:val="1"/>
      <w:numFmt w:val="decimal"/>
      <w:isLgl/>
      <w:lvlText w:val="%1.%2.%3.%4.%5.%6.%7.%8.%9."/>
      <w:lvlJc w:val="left"/>
      <w:pPr>
        <w:ind w:left="11008" w:hanging="2160"/>
      </w:pPr>
      <w:rPr>
        <w:rFonts w:hint="default"/>
      </w:rPr>
    </w:lvl>
  </w:abstractNum>
  <w:abstractNum w:abstractNumId="3">
    <w:nsid w:val="7DB85A68"/>
    <w:multiLevelType w:val="hybridMultilevel"/>
    <w:tmpl w:val="9AC896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35"/>
    <w:rsid w:val="000017CD"/>
    <w:rsid w:val="00010429"/>
    <w:rsid w:val="000122C9"/>
    <w:rsid w:val="00020D7D"/>
    <w:rsid w:val="00020E89"/>
    <w:rsid w:val="00021FA6"/>
    <w:rsid w:val="00027CFC"/>
    <w:rsid w:val="00036723"/>
    <w:rsid w:val="0004298C"/>
    <w:rsid w:val="0006349F"/>
    <w:rsid w:val="00065FEB"/>
    <w:rsid w:val="00070304"/>
    <w:rsid w:val="000741E4"/>
    <w:rsid w:val="00076AAD"/>
    <w:rsid w:val="00082D87"/>
    <w:rsid w:val="000851EA"/>
    <w:rsid w:val="00096E31"/>
    <w:rsid w:val="000A6ED3"/>
    <w:rsid w:val="000B527D"/>
    <w:rsid w:val="000B639D"/>
    <w:rsid w:val="000E5FC6"/>
    <w:rsid w:val="000F1842"/>
    <w:rsid w:val="000F5D56"/>
    <w:rsid w:val="00106708"/>
    <w:rsid w:val="001204C4"/>
    <w:rsid w:val="00121E90"/>
    <w:rsid w:val="00127AA7"/>
    <w:rsid w:val="00132856"/>
    <w:rsid w:val="00150C85"/>
    <w:rsid w:val="00157F2B"/>
    <w:rsid w:val="00174844"/>
    <w:rsid w:val="00177444"/>
    <w:rsid w:val="0017772A"/>
    <w:rsid w:val="001804FA"/>
    <w:rsid w:val="001A783C"/>
    <w:rsid w:val="001D78E8"/>
    <w:rsid w:val="001E04FA"/>
    <w:rsid w:val="001E3F25"/>
    <w:rsid w:val="00213BCA"/>
    <w:rsid w:val="00215933"/>
    <w:rsid w:val="00221862"/>
    <w:rsid w:val="0024110F"/>
    <w:rsid w:val="00245141"/>
    <w:rsid w:val="002657EB"/>
    <w:rsid w:val="00283B43"/>
    <w:rsid w:val="00294B98"/>
    <w:rsid w:val="002A0142"/>
    <w:rsid w:val="002A2D58"/>
    <w:rsid w:val="002A7DA9"/>
    <w:rsid w:val="002B3D9A"/>
    <w:rsid w:val="002B54F6"/>
    <w:rsid w:val="002D69AD"/>
    <w:rsid w:val="002E5BC7"/>
    <w:rsid w:val="00321050"/>
    <w:rsid w:val="00324AE5"/>
    <w:rsid w:val="00331E68"/>
    <w:rsid w:val="00341CA0"/>
    <w:rsid w:val="0034238A"/>
    <w:rsid w:val="003449C7"/>
    <w:rsid w:val="00347634"/>
    <w:rsid w:val="0036369C"/>
    <w:rsid w:val="00370EE1"/>
    <w:rsid w:val="003779CB"/>
    <w:rsid w:val="00386F32"/>
    <w:rsid w:val="003950D4"/>
    <w:rsid w:val="00396620"/>
    <w:rsid w:val="003B3F71"/>
    <w:rsid w:val="003F01BA"/>
    <w:rsid w:val="003F7F5C"/>
    <w:rsid w:val="00430483"/>
    <w:rsid w:val="0044121B"/>
    <w:rsid w:val="00443395"/>
    <w:rsid w:val="00480D2D"/>
    <w:rsid w:val="00491C02"/>
    <w:rsid w:val="004A056B"/>
    <w:rsid w:val="004B04F1"/>
    <w:rsid w:val="004B42B3"/>
    <w:rsid w:val="004C5405"/>
    <w:rsid w:val="004D46F8"/>
    <w:rsid w:val="004D778E"/>
    <w:rsid w:val="004F3F04"/>
    <w:rsid w:val="00511846"/>
    <w:rsid w:val="005149A2"/>
    <w:rsid w:val="0051719E"/>
    <w:rsid w:val="005241DE"/>
    <w:rsid w:val="005436E5"/>
    <w:rsid w:val="00557D6C"/>
    <w:rsid w:val="0059331B"/>
    <w:rsid w:val="005B41A4"/>
    <w:rsid w:val="005F5E10"/>
    <w:rsid w:val="006074F5"/>
    <w:rsid w:val="0062115D"/>
    <w:rsid w:val="00627016"/>
    <w:rsid w:val="0063252E"/>
    <w:rsid w:val="00637DA1"/>
    <w:rsid w:val="00644F7F"/>
    <w:rsid w:val="00651665"/>
    <w:rsid w:val="006604D9"/>
    <w:rsid w:val="006739B3"/>
    <w:rsid w:val="0068386C"/>
    <w:rsid w:val="0068771D"/>
    <w:rsid w:val="006A33DA"/>
    <w:rsid w:val="006B5830"/>
    <w:rsid w:val="006C3172"/>
    <w:rsid w:val="006C69C5"/>
    <w:rsid w:val="006D186E"/>
    <w:rsid w:val="006D6318"/>
    <w:rsid w:val="006E5E06"/>
    <w:rsid w:val="006F0F3C"/>
    <w:rsid w:val="006F4A24"/>
    <w:rsid w:val="00703E43"/>
    <w:rsid w:val="00715706"/>
    <w:rsid w:val="00726BA2"/>
    <w:rsid w:val="00740DCB"/>
    <w:rsid w:val="0074324D"/>
    <w:rsid w:val="00745355"/>
    <w:rsid w:val="00754F5E"/>
    <w:rsid w:val="007606B7"/>
    <w:rsid w:val="00762DB2"/>
    <w:rsid w:val="00762E50"/>
    <w:rsid w:val="0076636D"/>
    <w:rsid w:val="00775210"/>
    <w:rsid w:val="007831FF"/>
    <w:rsid w:val="00787567"/>
    <w:rsid w:val="007900A1"/>
    <w:rsid w:val="007933BF"/>
    <w:rsid w:val="00795474"/>
    <w:rsid w:val="007A16D5"/>
    <w:rsid w:val="007B056B"/>
    <w:rsid w:val="007B0BB0"/>
    <w:rsid w:val="007B20E0"/>
    <w:rsid w:val="007B779C"/>
    <w:rsid w:val="007C1A2A"/>
    <w:rsid w:val="007D2108"/>
    <w:rsid w:val="007D6891"/>
    <w:rsid w:val="007E1F9B"/>
    <w:rsid w:val="007F5C7C"/>
    <w:rsid w:val="007F7E79"/>
    <w:rsid w:val="0080633C"/>
    <w:rsid w:val="0086747F"/>
    <w:rsid w:val="00870BF7"/>
    <w:rsid w:val="00881FD7"/>
    <w:rsid w:val="008C5F5A"/>
    <w:rsid w:val="008D4534"/>
    <w:rsid w:val="008D7046"/>
    <w:rsid w:val="008F2BF3"/>
    <w:rsid w:val="009115BC"/>
    <w:rsid w:val="0091666D"/>
    <w:rsid w:val="0094269B"/>
    <w:rsid w:val="009437D1"/>
    <w:rsid w:val="0094404B"/>
    <w:rsid w:val="009A6535"/>
    <w:rsid w:val="009B697C"/>
    <w:rsid w:val="009C49CA"/>
    <w:rsid w:val="009C514E"/>
    <w:rsid w:val="009C6025"/>
    <w:rsid w:val="009D330C"/>
    <w:rsid w:val="009E4805"/>
    <w:rsid w:val="009E7EBE"/>
    <w:rsid w:val="00A05C86"/>
    <w:rsid w:val="00A5585D"/>
    <w:rsid w:val="00A66AF6"/>
    <w:rsid w:val="00A74466"/>
    <w:rsid w:val="00A85907"/>
    <w:rsid w:val="00A86EA2"/>
    <w:rsid w:val="00AB04A1"/>
    <w:rsid w:val="00AB422B"/>
    <w:rsid w:val="00AC52B3"/>
    <w:rsid w:val="00AC78BB"/>
    <w:rsid w:val="00AD48A5"/>
    <w:rsid w:val="00AE4751"/>
    <w:rsid w:val="00B1179A"/>
    <w:rsid w:val="00B1655C"/>
    <w:rsid w:val="00B21C39"/>
    <w:rsid w:val="00B30E9E"/>
    <w:rsid w:val="00B35617"/>
    <w:rsid w:val="00B54268"/>
    <w:rsid w:val="00B609CF"/>
    <w:rsid w:val="00B6248B"/>
    <w:rsid w:val="00B65DC1"/>
    <w:rsid w:val="00B66D21"/>
    <w:rsid w:val="00B91EEC"/>
    <w:rsid w:val="00BA5912"/>
    <w:rsid w:val="00C00EBE"/>
    <w:rsid w:val="00C023CB"/>
    <w:rsid w:val="00C17794"/>
    <w:rsid w:val="00C34485"/>
    <w:rsid w:val="00C363C5"/>
    <w:rsid w:val="00C42E1B"/>
    <w:rsid w:val="00C47A5D"/>
    <w:rsid w:val="00C530EF"/>
    <w:rsid w:val="00C53471"/>
    <w:rsid w:val="00C646D5"/>
    <w:rsid w:val="00C81FF9"/>
    <w:rsid w:val="00C83343"/>
    <w:rsid w:val="00C9751B"/>
    <w:rsid w:val="00CA3F4E"/>
    <w:rsid w:val="00CA58D9"/>
    <w:rsid w:val="00CC659C"/>
    <w:rsid w:val="00CE30A1"/>
    <w:rsid w:val="00CE6351"/>
    <w:rsid w:val="00CF03AD"/>
    <w:rsid w:val="00CF06C0"/>
    <w:rsid w:val="00D06A95"/>
    <w:rsid w:val="00D13901"/>
    <w:rsid w:val="00D14757"/>
    <w:rsid w:val="00D26071"/>
    <w:rsid w:val="00D322E7"/>
    <w:rsid w:val="00D4722B"/>
    <w:rsid w:val="00D61F9E"/>
    <w:rsid w:val="00D630F3"/>
    <w:rsid w:val="00DC4AC0"/>
    <w:rsid w:val="00DD2614"/>
    <w:rsid w:val="00E05643"/>
    <w:rsid w:val="00E13F6C"/>
    <w:rsid w:val="00E14BDE"/>
    <w:rsid w:val="00E23E82"/>
    <w:rsid w:val="00E417EB"/>
    <w:rsid w:val="00E61E92"/>
    <w:rsid w:val="00E72BA9"/>
    <w:rsid w:val="00E72F23"/>
    <w:rsid w:val="00E911CF"/>
    <w:rsid w:val="00EA01F8"/>
    <w:rsid w:val="00ED5A62"/>
    <w:rsid w:val="00ED5DEE"/>
    <w:rsid w:val="00ED7E60"/>
    <w:rsid w:val="00EF2CEE"/>
    <w:rsid w:val="00F01AFA"/>
    <w:rsid w:val="00F03EC4"/>
    <w:rsid w:val="00F04F71"/>
    <w:rsid w:val="00F17FAB"/>
    <w:rsid w:val="00F21F05"/>
    <w:rsid w:val="00F23DEA"/>
    <w:rsid w:val="00F51265"/>
    <w:rsid w:val="00F55596"/>
    <w:rsid w:val="00F719AE"/>
    <w:rsid w:val="00F94951"/>
    <w:rsid w:val="00FA2A68"/>
    <w:rsid w:val="00FB3391"/>
    <w:rsid w:val="00FB3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57F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semiHidden/>
    <w:unhideWhenUsed/>
    <w:qFormat/>
    <w:rsid w:val="00A66AF6"/>
    <w:pPr>
      <w:keepNext/>
      <w:keepLines/>
      <w:spacing w:before="200" w:after="0" w:line="240" w:lineRule="auto"/>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2E50"/>
    <w:rPr>
      <w:color w:val="0563C1" w:themeColor="hyperlink"/>
      <w:u w:val="single"/>
    </w:rPr>
  </w:style>
  <w:style w:type="paragraph" w:styleId="2">
    <w:name w:val="Body Text Indent 2"/>
    <w:basedOn w:val="a"/>
    <w:link w:val="20"/>
    <w:unhideWhenUsed/>
    <w:rsid w:val="00B1179A"/>
    <w:pPr>
      <w:spacing w:after="0" w:line="240" w:lineRule="auto"/>
      <w:ind w:firstLine="720"/>
      <w:jc w:val="both"/>
    </w:pPr>
    <w:rPr>
      <w:rFonts w:ascii="Times New Roman" w:eastAsia="Times New Roman" w:hAnsi="Times New Roman" w:cs="Times New Roman"/>
      <w:b/>
      <w:lang w:eastAsia="ru-RU"/>
    </w:rPr>
  </w:style>
  <w:style w:type="character" w:customStyle="1" w:styleId="20">
    <w:name w:val="Основной текст с отступом 2 Знак"/>
    <w:basedOn w:val="a0"/>
    <w:link w:val="2"/>
    <w:rsid w:val="00B1179A"/>
    <w:rPr>
      <w:rFonts w:ascii="Times New Roman" w:eastAsia="Times New Roman" w:hAnsi="Times New Roman" w:cs="Times New Roman"/>
      <w:b/>
      <w:lang w:eastAsia="ru-RU"/>
    </w:rPr>
  </w:style>
  <w:style w:type="paragraph" w:styleId="31">
    <w:name w:val="Body Text Indent 3"/>
    <w:basedOn w:val="a"/>
    <w:link w:val="32"/>
    <w:semiHidden/>
    <w:unhideWhenUsed/>
    <w:rsid w:val="00B1179A"/>
    <w:pPr>
      <w:spacing w:after="0" w:line="240" w:lineRule="auto"/>
      <w:ind w:firstLine="720"/>
      <w:jc w:val="both"/>
    </w:pPr>
    <w:rPr>
      <w:rFonts w:ascii="Times New Roman" w:eastAsia="Times New Roman" w:hAnsi="Times New Roman" w:cs="Times New Roman"/>
      <w:b/>
      <w:sz w:val="24"/>
      <w:lang w:eastAsia="ru-RU"/>
    </w:rPr>
  </w:style>
  <w:style w:type="character" w:customStyle="1" w:styleId="32">
    <w:name w:val="Основной текст с отступом 3 Знак"/>
    <w:basedOn w:val="a0"/>
    <w:link w:val="31"/>
    <w:semiHidden/>
    <w:rsid w:val="00B1179A"/>
    <w:rPr>
      <w:rFonts w:ascii="Times New Roman" w:eastAsia="Times New Roman" w:hAnsi="Times New Roman" w:cs="Times New Roman"/>
      <w:b/>
      <w:sz w:val="24"/>
      <w:lang w:eastAsia="ru-RU"/>
    </w:rPr>
  </w:style>
  <w:style w:type="character" w:customStyle="1" w:styleId="a4">
    <w:name w:val="Без интервала Знак"/>
    <w:link w:val="a5"/>
    <w:uiPriority w:val="99"/>
    <w:locked/>
    <w:rsid w:val="00B1179A"/>
    <w:rPr>
      <w:rFonts w:ascii="Calibri" w:hAnsi="Calibri" w:cs="Calibri"/>
    </w:rPr>
  </w:style>
  <w:style w:type="paragraph" w:styleId="a5">
    <w:name w:val="No Spacing"/>
    <w:link w:val="a4"/>
    <w:uiPriority w:val="99"/>
    <w:qFormat/>
    <w:rsid w:val="00B1179A"/>
    <w:pPr>
      <w:spacing w:after="0" w:line="240" w:lineRule="auto"/>
    </w:pPr>
    <w:rPr>
      <w:rFonts w:ascii="Calibri" w:hAnsi="Calibri" w:cs="Calibri"/>
    </w:rPr>
  </w:style>
  <w:style w:type="paragraph" w:styleId="a6">
    <w:name w:val="List Paragraph"/>
    <w:basedOn w:val="a"/>
    <w:link w:val="a7"/>
    <w:uiPriority w:val="34"/>
    <w:qFormat/>
    <w:rsid w:val="00B1179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extBoldCenter">
    <w:name w:val="TextBoldCenter"/>
    <w:basedOn w:val="a"/>
    <w:rsid w:val="00B1179A"/>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B1179A"/>
    <w:pPr>
      <w:widowControl w:val="0"/>
      <w:spacing w:after="0" w:line="240" w:lineRule="auto"/>
      <w:ind w:firstLine="283"/>
      <w:jc w:val="both"/>
    </w:pPr>
    <w:rPr>
      <w:rFonts w:ascii="Times New Roman" w:eastAsia="Times New Roman" w:hAnsi="Times New Roman" w:cs="Times New Roman"/>
      <w:b/>
      <w:szCs w:val="20"/>
      <w:lang w:val="en-US"/>
    </w:rPr>
  </w:style>
  <w:style w:type="paragraph" w:styleId="a8">
    <w:name w:val="Normal (Web)"/>
    <w:basedOn w:val="a"/>
    <w:uiPriority w:val="99"/>
    <w:semiHidden/>
    <w:unhideWhenUsed/>
    <w:rsid w:val="00132856"/>
    <w:pPr>
      <w:spacing w:before="100" w:beforeAutospacing="1" w:after="100" w:afterAutospacing="1" w:line="240" w:lineRule="auto"/>
    </w:pPr>
    <w:rPr>
      <w:rFonts w:ascii="Times New Roman" w:hAnsi="Times New Roman" w:cs="Times New Roman"/>
      <w:sz w:val="24"/>
      <w:szCs w:val="24"/>
      <w:lang w:eastAsia="ru-RU"/>
    </w:rPr>
  </w:style>
  <w:style w:type="paragraph" w:styleId="a9">
    <w:name w:val="Balloon Text"/>
    <w:basedOn w:val="a"/>
    <w:link w:val="aa"/>
    <w:uiPriority w:val="99"/>
    <w:semiHidden/>
    <w:unhideWhenUsed/>
    <w:rsid w:val="00341CA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41CA0"/>
    <w:rPr>
      <w:rFonts w:ascii="Segoe UI" w:hAnsi="Segoe UI" w:cs="Segoe UI"/>
      <w:sz w:val="18"/>
      <w:szCs w:val="18"/>
    </w:rPr>
  </w:style>
  <w:style w:type="paragraph" w:styleId="ab">
    <w:name w:val="header"/>
    <w:basedOn w:val="a"/>
    <w:link w:val="ac"/>
    <w:uiPriority w:val="99"/>
    <w:unhideWhenUsed/>
    <w:rsid w:val="00F17F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17FAB"/>
  </w:style>
  <w:style w:type="paragraph" w:styleId="ad">
    <w:name w:val="footer"/>
    <w:basedOn w:val="a"/>
    <w:link w:val="ae"/>
    <w:uiPriority w:val="99"/>
    <w:unhideWhenUsed/>
    <w:rsid w:val="00F17F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17FAB"/>
  </w:style>
  <w:style w:type="paragraph" w:styleId="af">
    <w:name w:val="Body Text"/>
    <w:basedOn w:val="a"/>
    <w:link w:val="af0"/>
    <w:uiPriority w:val="99"/>
    <w:unhideWhenUsed/>
    <w:rsid w:val="009D330C"/>
    <w:pPr>
      <w:spacing w:after="120"/>
    </w:pPr>
  </w:style>
  <w:style w:type="character" w:customStyle="1" w:styleId="af0">
    <w:name w:val="Основной текст Знак"/>
    <w:basedOn w:val="a0"/>
    <w:link w:val="af"/>
    <w:uiPriority w:val="99"/>
    <w:rsid w:val="009D330C"/>
  </w:style>
  <w:style w:type="paragraph" w:styleId="af1">
    <w:name w:val="Body Text Indent"/>
    <w:basedOn w:val="a"/>
    <w:link w:val="af2"/>
    <w:uiPriority w:val="99"/>
    <w:semiHidden/>
    <w:unhideWhenUsed/>
    <w:rsid w:val="009D330C"/>
    <w:pPr>
      <w:spacing w:after="120"/>
      <w:ind w:left="283"/>
    </w:pPr>
  </w:style>
  <w:style w:type="character" w:customStyle="1" w:styleId="af2">
    <w:name w:val="Основной текст с отступом Знак"/>
    <w:basedOn w:val="a0"/>
    <w:link w:val="af1"/>
    <w:uiPriority w:val="99"/>
    <w:semiHidden/>
    <w:rsid w:val="009D330C"/>
  </w:style>
  <w:style w:type="paragraph" w:styleId="21">
    <w:name w:val="Body Text 2"/>
    <w:basedOn w:val="a"/>
    <w:link w:val="22"/>
    <w:uiPriority w:val="99"/>
    <w:semiHidden/>
    <w:unhideWhenUsed/>
    <w:rsid w:val="009D330C"/>
    <w:pPr>
      <w:spacing w:after="120" w:line="480" w:lineRule="auto"/>
    </w:pPr>
  </w:style>
  <w:style w:type="character" w:customStyle="1" w:styleId="22">
    <w:name w:val="Основной текст 2 Знак"/>
    <w:basedOn w:val="a0"/>
    <w:link w:val="21"/>
    <w:uiPriority w:val="99"/>
    <w:semiHidden/>
    <w:rsid w:val="009D330C"/>
  </w:style>
  <w:style w:type="paragraph" w:customStyle="1" w:styleId="Style4">
    <w:name w:val="Style4"/>
    <w:basedOn w:val="a"/>
    <w:uiPriority w:val="99"/>
    <w:rsid w:val="00396620"/>
    <w:pPr>
      <w:widowControl w:val="0"/>
      <w:autoSpaceDE w:val="0"/>
      <w:autoSpaceDN w:val="0"/>
      <w:adjustRightInd w:val="0"/>
      <w:spacing w:after="0" w:line="306" w:lineRule="exact"/>
      <w:ind w:firstLine="672"/>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396620"/>
    <w:rPr>
      <w:rFonts w:ascii="Times New Roman" w:hAnsi="Times New Roman" w:cs="Times New Roman"/>
      <w:sz w:val="26"/>
      <w:szCs w:val="26"/>
    </w:rPr>
  </w:style>
  <w:style w:type="character" w:customStyle="1" w:styleId="a7">
    <w:name w:val="Абзац списка Знак"/>
    <w:link w:val="a6"/>
    <w:uiPriority w:val="34"/>
    <w:rsid w:val="00027CFC"/>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A66AF6"/>
    <w:rPr>
      <w:rFonts w:asciiTheme="majorHAnsi" w:eastAsiaTheme="majorEastAsia" w:hAnsiTheme="majorHAnsi" w:cstheme="majorBidi"/>
      <w:b/>
      <w:bCs/>
      <w:color w:val="5B9BD5" w:themeColor="accent1"/>
      <w:lang w:eastAsia="ru-RU"/>
    </w:rPr>
  </w:style>
  <w:style w:type="paragraph" w:customStyle="1" w:styleId="ConsPlusNormal">
    <w:name w:val="ConsPlusNormal"/>
    <w:rsid w:val="00A66A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3">
    <w:name w:val="FollowedHyperlink"/>
    <w:basedOn w:val="a0"/>
    <w:uiPriority w:val="99"/>
    <w:semiHidden/>
    <w:unhideWhenUsed/>
    <w:rsid w:val="000851EA"/>
    <w:rPr>
      <w:color w:val="954F72" w:themeColor="followedHyperlink"/>
      <w:u w:val="single"/>
    </w:rPr>
  </w:style>
  <w:style w:type="character" w:styleId="af4">
    <w:name w:val="Strong"/>
    <w:basedOn w:val="a0"/>
    <w:uiPriority w:val="22"/>
    <w:qFormat/>
    <w:rsid w:val="00157F2B"/>
    <w:rPr>
      <w:b/>
      <w:bCs/>
    </w:rPr>
  </w:style>
  <w:style w:type="character" w:customStyle="1" w:styleId="10">
    <w:name w:val="Заголовок 1 Знак"/>
    <w:basedOn w:val="a0"/>
    <w:link w:val="1"/>
    <w:uiPriority w:val="9"/>
    <w:rsid w:val="00157F2B"/>
    <w:rPr>
      <w:rFonts w:asciiTheme="majorHAnsi" w:eastAsiaTheme="majorEastAsia" w:hAnsiTheme="majorHAnsi" w:cstheme="majorBidi"/>
      <w:b/>
      <w:bCs/>
      <w:color w:val="2E74B5" w:themeColor="accent1" w:themeShade="BF"/>
      <w:sz w:val="28"/>
      <w:szCs w:val="28"/>
    </w:rPr>
  </w:style>
  <w:style w:type="character" w:customStyle="1" w:styleId="a11y-hidden">
    <w:name w:val="a11y-hidden"/>
    <w:basedOn w:val="a0"/>
    <w:rsid w:val="00157F2B"/>
  </w:style>
  <w:style w:type="character" w:customStyle="1" w:styleId="business-rating-badge-viewrating-text">
    <w:name w:val="business-rating-badge-view__rating-text"/>
    <w:basedOn w:val="a0"/>
    <w:rsid w:val="00157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57F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semiHidden/>
    <w:unhideWhenUsed/>
    <w:qFormat/>
    <w:rsid w:val="00A66AF6"/>
    <w:pPr>
      <w:keepNext/>
      <w:keepLines/>
      <w:spacing w:before="200" w:after="0" w:line="240" w:lineRule="auto"/>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2E50"/>
    <w:rPr>
      <w:color w:val="0563C1" w:themeColor="hyperlink"/>
      <w:u w:val="single"/>
    </w:rPr>
  </w:style>
  <w:style w:type="paragraph" w:styleId="2">
    <w:name w:val="Body Text Indent 2"/>
    <w:basedOn w:val="a"/>
    <w:link w:val="20"/>
    <w:unhideWhenUsed/>
    <w:rsid w:val="00B1179A"/>
    <w:pPr>
      <w:spacing w:after="0" w:line="240" w:lineRule="auto"/>
      <w:ind w:firstLine="720"/>
      <w:jc w:val="both"/>
    </w:pPr>
    <w:rPr>
      <w:rFonts w:ascii="Times New Roman" w:eastAsia="Times New Roman" w:hAnsi="Times New Roman" w:cs="Times New Roman"/>
      <w:b/>
      <w:lang w:eastAsia="ru-RU"/>
    </w:rPr>
  </w:style>
  <w:style w:type="character" w:customStyle="1" w:styleId="20">
    <w:name w:val="Основной текст с отступом 2 Знак"/>
    <w:basedOn w:val="a0"/>
    <w:link w:val="2"/>
    <w:rsid w:val="00B1179A"/>
    <w:rPr>
      <w:rFonts w:ascii="Times New Roman" w:eastAsia="Times New Roman" w:hAnsi="Times New Roman" w:cs="Times New Roman"/>
      <w:b/>
      <w:lang w:eastAsia="ru-RU"/>
    </w:rPr>
  </w:style>
  <w:style w:type="paragraph" w:styleId="31">
    <w:name w:val="Body Text Indent 3"/>
    <w:basedOn w:val="a"/>
    <w:link w:val="32"/>
    <w:semiHidden/>
    <w:unhideWhenUsed/>
    <w:rsid w:val="00B1179A"/>
    <w:pPr>
      <w:spacing w:after="0" w:line="240" w:lineRule="auto"/>
      <w:ind w:firstLine="720"/>
      <w:jc w:val="both"/>
    </w:pPr>
    <w:rPr>
      <w:rFonts w:ascii="Times New Roman" w:eastAsia="Times New Roman" w:hAnsi="Times New Roman" w:cs="Times New Roman"/>
      <w:b/>
      <w:sz w:val="24"/>
      <w:lang w:eastAsia="ru-RU"/>
    </w:rPr>
  </w:style>
  <w:style w:type="character" w:customStyle="1" w:styleId="32">
    <w:name w:val="Основной текст с отступом 3 Знак"/>
    <w:basedOn w:val="a0"/>
    <w:link w:val="31"/>
    <w:semiHidden/>
    <w:rsid w:val="00B1179A"/>
    <w:rPr>
      <w:rFonts w:ascii="Times New Roman" w:eastAsia="Times New Roman" w:hAnsi="Times New Roman" w:cs="Times New Roman"/>
      <w:b/>
      <w:sz w:val="24"/>
      <w:lang w:eastAsia="ru-RU"/>
    </w:rPr>
  </w:style>
  <w:style w:type="character" w:customStyle="1" w:styleId="a4">
    <w:name w:val="Без интервала Знак"/>
    <w:link w:val="a5"/>
    <w:uiPriority w:val="99"/>
    <w:locked/>
    <w:rsid w:val="00B1179A"/>
    <w:rPr>
      <w:rFonts w:ascii="Calibri" w:hAnsi="Calibri" w:cs="Calibri"/>
    </w:rPr>
  </w:style>
  <w:style w:type="paragraph" w:styleId="a5">
    <w:name w:val="No Spacing"/>
    <w:link w:val="a4"/>
    <w:uiPriority w:val="99"/>
    <w:qFormat/>
    <w:rsid w:val="00B1179A"/>
    <w:pPr>
      <w:spacing w:after="0" w:line="240" w:lineRule="auto"/>
    </w:pPr>
    <w:rPr>
      <w:rFonts w:ascii="Calibri" w:hAnsi="Calibri" w:cs="Calibri"/>
    </w:rPr>
  </w:style>
  <w:style w:type="paragraph" w:styleId="a6">
    <w:name w:val="List Paragraph"/>
    <w:basedOn w:val="a"/>
    <w:link w:val="a7"/>
    <w:uiPriority w:val="34"/>
    <w:qFormat/>
    <w:rsid w:val="00B1179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extBoldCenter">
    <w:name w:val="TextBoldCenter"/>
    <w:basedOn w:val="a"/>
    <w:rsid w:val="00B1179A"/>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B1179A"/>
    <w:pPr>
      <w:widowControl w:val="0"/>
      <w:spacing w:after="0" w:line="240" w:lineRule="auto"/>
      <w:ind w:firstLine="283"/>
      <w:jc w:val="both"/>
    </w:pPr>
    <w:rPr>
      <w:rFonts w:ascii="Times New Roman" w:eastAsia="Times New Roman" w:hAnsi="Times New Roman" w:cs="Times New Roman"/>
      <w:b/>
      <w:szCs w:val="20"/>
      <w:lang w:val="en-US"/>
    </w:rPr>
  </w:style>
  <w:style w:type="paragraph" w:styleId="a8">
    <w:name w:val="Normal (Web)"/>
    <w:basedOn w:val="a"/>
    <w:uiPriority w:val="99"/>
    <w:semiHidden/>
    <w:unhideWhenUsed/>
    <w:rsid w:val="00132856"/>
    <w:pPr>
      <w:spacing w:before="100" w:beforeAutospacing="1" w:after="100" w:afterAutospacing="1" w:line="240" w:lineRule="auto"/>
    </w:pPr>
    <w:rPr>
      <w:rFonts w:ascii="Times New Roman" w:hAnsi="Times New Roman" w:cs="Times New Roman"/>
      <w:sz w:val="24"/>
      <w:szCs w:val="24"/>
      <w:lang w:eastAsia="ru-RU"/>
    </w:rPr>
  </w:style>
  <w:style w:type="paragraph" w:styleId="a9">
    <w:name w:val="Balloon Text"/>
    <w:basedOn w:val="a"/>
    <w:link w:val="aa"/>
    <w:uiPriority w:val="99"/>
    <w:semiHidden/>
    <w:unhideWhenUsed/>
    <w:rsid w:val="00341CA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41CA0"/>
    <w:rPr>
      <w:rFonts w:ascii="Segoe UI" w:hAnsi="Segoe UI" w:cs="Segoe UI"/>
      <w:sz w:val="18"/>
      <w:szCs w:val="18"/>
    </w:rPr>
  </w:style>
  <w:style w:type="paragraph" w:styleId="ab">
    <w:name w:val="header"/>
    <w:basedOn w:val="a"/>
    <w:link w:val="ac"/>
    <w:uiPriority w:val="99"/>
    <w:unhideWhenUsed/>
    <w:rsid w:val="00F17F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17FAB"/>
  </w:style>
  <w:style w:type="paragraph" w:styleId="ad">
    <w:name w:val="footer"/>
    <w:basedOn w:val="a"/>
    <w:link w:val="ae"/>
    <w:uiPriority w:val="99"/>
    <w:unhideWhenUsed/>
    <w:rsid w:val="00F17F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17FAB"/>
  </w:style>
  <w:style w:type="paragraph" w:styleId="af">
    <w:name w:val="Body Text"/>
    <w:basedOn w:val="a"/>
    <w:link w:val="af0"/>
    <w:uiPriority w:val="99"/>
    <w:unhideWhenUsed/>
    <w:rsid w:val="009D330C"/>
    <w:pPr>
      <w:spacing w:after="120"/>
    </w:pPr>
  </w:style>
  <w:style w:type="character" w:customStyle="1" w:styleId="af0">
    <w:name w:val="Основной текст Знак"/>
    <w:basedOn w:val="a0"/>
    <w:link w:val="af"/>
    <w:uiPriority w:val="99"/>
    <w:rsid w:val="009D330C"/>
  </w:style>
  <w:style w:type="paragraph" w:styleId="af1">
    <w:name w:val="Body Text Indent"/>
    <w:basedOn w:val="a"/>
    <w:link w:val="af2"/>
    <w:uiPriority w:val="99"/>
    <w:semiHidden/>
    <w:unhideWhenUsed/>
    <w:rsid w:val="009D330C"/>
    <w:pPr>
      <w:spacing w:after="120"/>
      <w:ind w:left="283"/>
    </w:pPr>
  </w:style>
  <w:style w:type="character" w:customStyle="1" w:styleId="af2">
    <w:name w:val="Основной текст с отступом Знак"/>
    <w:basedOn w:val="a0"/>
    <w:link w:val="af1"/>
    <w:uiPriority w:val="99"/>
    <w:semiHidden/>
    <w:rsid w:val="009D330C"/>
  </w:style>
  <w:style w:type="paragraph" w:styleId="21">
    <w:name w:val="Body Text 2"/>
    <w:basedOn w:val="a"/>
    <w:link w:val="22"/>
    <w:uiPriority w:val="99"/>
    <w:semiHidden/>
    <w:unhideWhenUsed/>
    <w:rsid w:val="009D330C"/>
    <w:pPr>
      <w:spacing w:after="120" w:line="480" w:lineRule="auto"/>
    </w:pPr>
  </w:style>
  <w:style w:type="character" w:customStyle="1" w:styleId="22">
    <w:name w:val="Основной текст 2 Знак"/>
    <w:basedOn w:val="a0"/>
    <w:link w:val="21"/>
    <w:uiPriority w:val="99"/>
    <w:semiHidden/>
    <w:rsid w:val="009D330C"/>
  </w:style>
  <w:style w:type="paragraph" w:customStyle="1" w:styleId="Style4">
    <w:name w:val="Style4"/>
    <w:basedOn w:val="a"/>
    <w:uiPriority w:val="99"/>
    <w:rsid w:val="00396620"/>
    <w:pPr>
      <w:widowControl w:val="0"/>
      <w:autoSpaceDE w:val="0"/>
      <w:autoSpaceDN w:val="0"/>
      <w:adjustRightInd w:val="0"/>
      <w:spacing w:after="0" w:line="306" w:lineRule="exact"/>
      <w:ind w:firstLine="672"/>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396620"/>
    <w:rPr>
      <w:rFonts w:ascii="Times New Roman" w:hAnsi="Times New Roman" w:cs="Times New Roman"/>
      <w:sz w:val="26"/>
      <w:szCs w:val="26"/>
    </w:rPr>
  </w:style>
  <w:style w:type="character" w:customStyle="1" w:styleId="a7">
    <w:name w:val="Абзац списка Знак"/>
    <w:link w:val="a6"/>
    <w:uiPriority w:val="34"/>
    <w:rsid w:val="00027CFC"/>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A66AF6"/>
    <w:rPr>
      <w:rFonts w:asciiTheme="majorHAnsi" w:eastAsiaTheme="majorEastAsia" w:hAnsiTheme="majorHAnsi" w:cstheme="majorBidi"/>
      <w:b/>
      <w:bCs/>
      <w:color w:val="5B9BD5" w:themeColor="accent1"/>
      <w:lang w:eastAsia="ru-RU"/>
    </w:rPr>
  </w:style>
  <w:style w:type="paragraph" w:customStyle="1" w:styleId="ConsPlusNormal">
    <w:name w:val="ConsPlusNormal"/>
    <w:rsid w:val="00A66A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3">
    <w:name w:val="FollowedHyperlink"/>
    <w:basedOn w:val="a0"/>
    <w:uiPriority w:val="99"/>
    <w:semiHidden/>
    <w:unhideWhenUsed/>
    <w:rsid w:val="000851EA"/>
    <w:rPr>
      <w:color w:val="954F72" w:themeColor="followedHyperlink"/>
      <w:u w:val="single"/>
    </w:rPr>
  </w:style>
  <w:style w:type="character" w:styleId="af4">
    <w:name w:val="Strong"/>
    <w:basedOn w:val="a0"/>
    <w:uiPriority w:val="22"/>
    <w:qFormat/>
    <w:rsid w:val="00157F2B"/>
    <w:rPr>
      <w:b/>
      <w:bCs/>
    </w:rPr>
  </w:style>
  <w:style w:type="character" w:customStyle="1" w:styleId="10">
    <w:name w:val="Заголовок 1 Знак"/>
    <w:basedOn w:val="a0"/>
    <w:link w:val="1"/>
    <w:uiPriority w:val="9"/>
    <w:rsid w:val="00157F2B"/>
    <w:rPr>
      <w:rFonts w:asciiTheme="majorHAnsi" w:eastAsiaTheme="majorEastAsia" w:hAnsiTheme="majorHAnsi" w:cstheme="majorBidi"/>
      <w:b/>
      <w:bCs/>
      <w:color w:val="2E74B5" w:themeColor="accent1" w:themeShade="BF"/>
      <w:sz w:val="28"/>
      <w:szCs w:val="28"/>
    </w:rPr>
  </w:style>
  <w:style w:type="character" w:customStyle="1" w:styleId="a11y-hidden">
    <w:name w:val="a11y-hidden"/>
    <w:basedOn w:val="a0"/>
    <w:rsid w:val="00157F2B"/>
  </w:style>
  <w:style w:type="character" w:customStyle="1" w:styleId="business-rating-badge-viewrating-text">
    <w:name w:val="business-rating-badge-view__rating-text"/>
    <w:basedOn w:val="a0"/>
    <w:rsid w:val="00157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24365">
      <w:bodyDiv w:val="1"/>
      <w:marLeft w:val="0"/>
      <w:marRight w:val="0"/>
      <w:marTop w:val="0"/>
      <w:marBottom w:val="0"/>
      <w:divBdr>
        <w:top w:val="none" w:sz="0" w:space="0" w:color="auto"/>
        <w:left w:val="none" w:sz="0" w:space="0" w:color="auto"/>
        <w:bottom w:val="none" w:sz="0" w:space="0" w:color="auto"/>
        <w:right w:val="none" w:sz="0" w:space="0" w:color="auto"/>
      </w:divBdr>
    </w:div>
    <w:div w:id="539166638">
      <w:bodyDiv w:val="1"/>
      <w:marLeft w:val="0"/>
      <w:marRight w:val="0"/>
      <w:marTop w:val="0"/>
      <w:marBottom w:val="0"/>
      <w:divBdr>
        <w:top w:val="none" w:sz="0" w:space="0" w:color="auto"/>
        <w:left w:val="none" w:sz="0" w:space="0" w:color="auto"/>
        <w:bottom w:val="none" w:sz="0" w:space="0" w:color="auto"/>
        <w:right w:val="none" w:sz="0" w:space="0" w:color="auto"/>
      </w:divBdr>
    </w:div>
    <w:div w:id="567158391">
      <w:bodyDiv w:val="1"/>
      <w:marLeft w:val="0"/>
      <w:marRight w:val="0"/>
      <w:marTop w:val="0"/>
      <w:marBottom w:val="0"/>
      <w:divBdr>
        <w:top w:val="none" w:sz="0" w:space="0" w:color="auto"/>
        <w:left w:val="none" w:sz="0" w:space="0" w:color="auto"/>
        <w:bottom w:val="none" w:sz="0" w:space="0" w:color="auto"/>
        <w:right w:val="none" w:sz="0" w:space="0" w:color="auto"/>
      </w:divBdr>
    </w:div>
    <w:div w:id="953488223">
      <w:bodyDiv w:val="1"/>
      <w:marLeft w:val="0"/>
      <w:marRight w:val="0"/>
      <w:marTop w:val="0"/>
      <w:marBottom w:val="0"/>
      <w:divBdr>
        <w:top w:val="none" w:sz="0" w:space="0" w:color="auto"/>
        <w:left w:val="none" w:sz="0" w:space="0" w:color="auto"/>
        <w:bottom w:val="none" w:sz="0" w:space="0" w:color="auto"/>
        <w:right w:val="none" w:sz="0" w:space="0" w:color="auto"/>
      </w:divBdr>
    </w:div>
    <w:div w:id="1018657278">
      <w:bodyDiv w:val="1"/>
      <w:marLeft w:val="0"/>
      <w:marRight w:val="0"/>
      <w:marTop w:val="0"/>
      <w:marBottom w:val="0"/>
      <w:divBdr>
        <w:top w:val="none" w:sz="0" w:space="0" w:color="auto"/>
        <w:left w:val="none" w:sz="0" w:space="0" w:color="auto"/>
        <w:bottom w:val="none" w:sz="0" w:space="0" w:color="auto"/>
        <w:right w:val="none" w:sz="0" w:space="0" w:color="auto"/>
      </w:divBdr>
    </w:div>
    <w:div w:id="1040276877">
      <w:bodyDiv w:val="1"/>
      <w:marLeft w:val="0"/>
      <w:marRight w:val="0"/>
      <w:marTop w:val="0"/>
      <w:marBottom w:val="0"/>
      <w:divBdr>
        <w:top w:val="none" w:sz="0" w:space="0" w:color="auto"/>
        <w:left w:val="none" w:sz="0" w:space="0" w:color="auto"/>
        <w:bottom w:val="none" w:sz="0" w:space="0" w:color="auto"/>
        <w:right w:val="none" w:sz="0" w:space="0" w:color="auto"/>
      </w:divBdr>
    </w:div>
    <w:div w:id="1439637535">
      <w:bodyDiv w:val="1"/>
      <w:marLeft w:val="0"/>
      <w:marRight w:val="0"/>
      <w:marTop w:val="0"/>
      <w:marBottom w:val="0"/>
      <w:divBdr>
        <w:top w:val="none" w:sz="0" w:space="0" w:color="auto"/>
        <w:left w:val="none" w:sz="0" w:space="0" w:color="auto"/>
        <w:bottom w:val="none" w:sz="0" w:space="0" w:color="auto"/>
        <w:right w:val="none" w:sz="0" w:space="0" w:color="auto"/>
      </w:divBdr>
    </w:div>
    <w:div w:id="1490562356">
      <w:bodyDiv w:val="1"/>
      <w:marLeft w:val="0"/>
      <w:marRight w:val="0"/>
      <w:marTop w:val="0"/>
      <w:marBottom w:val="0"/>
      <w:divBdr>
        <w:top w:val="none" w:sz="0" w:space="0" w:color="auto"/>
        <w:left w:val="none" w:sz="0" w:space="0" w:color="auto"/>
        <w:bottom w:val="none" w:sz="0" w:space="0" w:color="auto"/>
        <w:right w:val="none" w:sz="0" w:space="0" w:color="auto"/>
      </w:divBdr>
    </w:div>
    <w:div w:id="1664426492">
      <w:bodyDiv w:val="1"/>
      <w:marLeft w:val="0"/>
      <w:marRight w:val="0"/>
      <w:marTop w:val="0"/>
      <w:marBottom w:val="0"/>
      <w:divBdr>
        <w:top w:val="none" w:sz="0" w:space="0" w:color="auto"/>
        <w:left w:val="none" w:sz="0" w:space="0" w:color="auto"/>
        <w:bottom w:val="none" w:sz="0" w:space="0" w:color="auto"/>
        <w:right w:val="none" w:sz="0" w:space="0" w:color="auto"/>
      </w:divBdr>
      <w:divsChild>
        <w:div w:id="988485366">
          <w:marLeft w:val="0"/>
          <w:marRight w:val="0"/>
          <w:marTop w:val="0"/>
          <w:marBottom w:val="0"/>
          <w:divBdr>
            <w:top w:val="none" w:sz="0" w:space="0" w:color="auto"/>
            <w:left w:val="none" w:sz="0" w:space="0" w:color="auto"/>
            <w:bottom w:val="none" w:sz="0" w:space="0" w:color="auto"/>
            <w:right w:val="none" w:sz="0" w:space="0" w:color="auto"/>
          </w:divBdr>
        </w:div>
        <w:div w:id="1921479379">
          <w:marLeft w:val="0"/>
          <w:marRight w:val="0"/>
          <w:marTop w:val="0"/>
          <w:marBottom w:val="60"/>
          <w:divBdr>
            <w:top w:val="none" w:sz="0" w:space="0" w:color="auto"/>
            <w:left w:val="none" w:sz="0" w:space="0" w:color="auto"/>
            <w:bottom w:val="none" w:sz="0" w:space="0" w:color="auto"/>
            <w:right w:val="none" w:sz="0" w:space="0" w:color="auto"/>
          </w:divBdr>
        </w:div>
      </w:divsChild>
    </w:div>
    <w:div w:id="1742674517">
      <w:bodyDiv w:val="1"/>
      <w:marLeft w:val="0"/>
      <w:marRight w:val="0"/>
      <w:marTop w:val="0"/>
      <w:marBottom w:val="0"/>
      <w:divBdr>
        <w:top w:val="none" w:sz="0" w:space="0" w:color="auto"/>
        <w:left w:val="none" w:sz="0" w:space="0" w:color="auto"/>
        <w:bottom w:val="none" w:sz="0" w:space="0" w:color="auto"/>
        <w:right w:val="none" w:sz="0" w:space="0" w:color="auto"/>
      </w:divBdr>
    </w:div>
    <w:div w:id="1778058837">
      <w:bodyDiv w:val="1"/>
      <w:marLeft w:val="0"/>
      <w:marRight w:val="0"/>
      <w:marTop w:val="0"/>
      <w:marBottom w:val="0"/>
      <w:divBdr>
        <w:top w:val="none" w:sz="0" w:space="0" w:color="auto"/>
        <w:left w:val="none" w:sz="0" w:space="0" w:color="auto"/>
        <w:bottom w:val="none" w:sz="0" w:space="0" w:color="auto"/>
        <w:right w:val="none" w:sz="0" w:space="0" w:color="auto"/>
      </w:divBdr>
      <w:divsChild>
        <w:div w:id="548805422">
          <w:marLeft w:val="0"/>
          <w:marRight w:val="0"/>
          <w:marTop w:val="0"/>
          <w:marBottom w:val="0"/>
          <w:divBdr>
            <w:top w:val="none" w:sz="0" w:space="0" w:color="auto"/>
            <w:left w:val="none" w:sz="0" w:space="0" w:color="auto"/>
            <w:bottom w:val="none" w:sz="0" w:space="0" w:color="auto"/>
            <w:right w:val="none" w:sz="0" w:space="0" w:color="auto"/>
          </w:divBdr>
          <w:divsChild>
            <w:div w:id="31082765">
              <w:marLeft w:val="-1200"/>
              <w:marRight w:val="-1200"/>
              <w:marTop w:val="0"/>
              <w:marBottom w:val="0"/>
              <w:divBdr>
                <w:top w:val="none" w:sz="0" w:space="0" w:color="auto"/>
                <w:left w:val="none" w:sz="0" w:space="0" w:color="auto"/>
                <w:bottom w:val="none" w:sz="0" w:space="0" w:color="auto"/>
                <w:right w:val="none" w:sz="0" w:space="0" w:color="auto"/>
              </w:divBdr>
            </w:div>
          </w:divsChild>
        </w:div>
        <w:div w:id="983659080">
          <w:marLeft w:val="0"/>
          <w:marRight w:val="0"/>
          <w:marTop w:val="0"/>
          <w:marBottom w:val="0"/>
          <w:divBdr>
            <w:top w:val="none" w:sz="0" w:space="0" w:color="auto"/>
            <w:left w:val="none" w:sz="0" w:space="0" w:color="auto"/>
            <w:bottom w:val="none" w:sz="0" w:space="0" w:color="auto"/>
            <w:right w:val="none" w:sz="0" w:space="0" w:color="auto"/>
          </w:divBdr>
          <w:divsChild>
            <w:div w:id="626549315">
              <w:marLeft w:val="0"/>
              <w:marRight w:val="0"/>
              <w:marTop w:val="0"/>
              <w:marBottom w:val="0"/>
              <w:divBdr>
                <w:top w:val="none" w:sz="0" w:space="0" w:color="auto"/>
                <w:left w:val="none" w:sz="0" w:space="0" w:color="auto"/>
                <w:bottom w:val="none" w:sz="0" w:space="0" w:color="auto"/>
                <w:right w:val="none" w:sz="0" w:space="0" w:color="auto"/>
              </w:divBdr>
              <w:divsChild>
                <w:div w:id="1254317177">
                  <w:marLeft w:val="0"/>
                  <w:marRight w:val="0"/>
                  <w:marTop w:val="0"/>
                  <w:marBottom w:val="0"/>
                  <w:divBdr>
                    <w:top w:val="none" w:sz="0" w:space="0" w:color="auto"/>
                    <w:left w:val="none" w:sz="0" w:space="0" w:color="auto"/>
                    <w:bottom w:val="none" w:sz="0" w:space="0" w:color="auto"/>
                    <w:right w:val="none" w:sz="0" w:space="0" w:color="auto"/>
                  </w:divBdr>
                  <w:divsChild>
                    <w:div w:id="2025328433">
                      <w:marLeft w:val="0"/>
                      <w:marRight w:val="0"/>
                      <w:marTop w:val="0"/>
                      <w:marBottom w:val="0"/>
                      <w:divBdr>
                        <w:top w:val="none" w:sz="0" w:space="0" w:color="auto"/>
                        <w:left w:val="none" w:sz="0" w:space="0" w:color="auto"/>
                        <w:bottom w:val="none" w:sz="0" w:space="0" w:color="auto"/>
                        <w:right w:val="none" w:sz="0" w:space="0" w:color="auto"/>
                      </w:divBdr>
                      <w:divsChild>
                        <w:div w:id="14379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968371">
      <w:bodyDiv w:val="1"/>
      <w:marLeft w:val="0"/>
      <w:marRight w:val="0"/>
      <w:marTop w:val="0"/>
      <w:marBottom w:val="0"/>
      <w:divBdr>
        <w:top w:val="none" w:sz="0" w:space="0" w:color="auto"/>
        <w:left w:val="none" w:sz="0" w:space="0" w:color="auto"/>
        <w:bottom w:val="none" w:sz="0" w:space="0" w:color="auto"/>
        <w:right w:val="none" w:sz="0" w:space="0" w:color="auto"/>
      </w:divBdr>
    </w:div>
    <w:div w:id="201224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958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Info@rts-tender.ru" TargetMode="External"/><Relationship Id="rId4" Type="http://schemas.microsoft.com/office/2007/relationships/stylesWithEffects" Target="stylesWithEffects.xml"/><Relationship Id="rId9" Type="http://schemas.openxmlformats.org/officeDocument/2006/relationships/hyperlink" Target="mailto:goloustnenskoemo2011@mail.ru" TargetMode="External"/><Relationship Id="rId14"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41564-8A9C-4330-8B34-377C18FA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4330</Words>
  <Characters>24686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Слепнева Мария Ивановна</dc:creator>
  <cp:lastModifiedBy>Admin</cp:lastModifiedBy>
  <cp:revision>9</cp:revision>
  <cp:lastPrinted>2023-08-25T02:45:00Z</cp:lastPrinted>
  <dcterms:created xsi:type="dcterms:W3CDTF">2024-03-04T08:57:00Z</dcterms:created>
  <dcterms:modified xsi:type="dcterms:W3CDTF">2024-03-26T09:25:00Z</dcterms:modified>
</cp:coreProperties>
</file>