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09" w:rsidRPr="00B62B09" w:rsidRDefault="009E0773" w:rsidP="009E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9E077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Западно-Байкальская межрайонная природоохранная</w:t>
      </w:r>
      <w:r w:rsidR="00B62B09" w:rsidRPr="00B62B0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прокуратура разъясняет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об ответственности за к</w:t>
      </w:r>
      <w:r w:rsidR="00B62B09" w:rsidRPr="00B62B0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оррупционные правонарушения в сфере закупок</w:t>
      </w:r>
    </w:p>
    <w:p w:rsidR="00B62B09" w:rsidRPr="00B62B09" w:rsidRDefault="00B62B09" w:rsidP="009E0773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62B0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B62B09" w:rsidRPr="00B62B09" w:rsidRDefault="00B62B09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>Сфера закупок товаров, работ, услуг для обеспечения государственных и муниципальных нужд подвержена высоким коррупционным рискам.</w:t>
      </w:r>
    </w:p>
    <w:p w:rsidR="00B62B09" w:rsidRPr="00B62B09" w:rsidRDefault="009E0773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>В</w:t>
      </w:r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 xml:space="preserve"> статье 7 Федерального закона от 25.12.2008 № 273-ФЗ </w:t>
      </w:r>
      <w:r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br/>
      </w:r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>«О противодействии коррупции» среди основных направлений деятельности государственных органов по повышению эффективности противодействия коррупции предусмотрено обеспечение добросовестности, открытости, добросовестной конкуренции и объективности при осуществлении закупок товаров, работ, услуг.</w:t>
      </w:r>
    </w:p>
    <w:p w:rsidR="00B62B09" w:rsidRPr="00B62B09" w:rsidRDefault="00B62B09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>Наиболее распространёнными нарушениями при осуществлении закупок являются:</w:t>
      </w:r>
    </w:p>
    <w:p w:rsidR="00B62B09" w:rsidRPr="00B62B09" w:rsidRDefault="009E0773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>
        <w:t>–</w:t>
      </w:r>
      <w:bookmarkStart w:id="0" w:name="_GoBack"/>
      <w:bookmarkEnd w:id="0"/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 xml:space="preserve"> выполнение государственного контракта аффилированными лицами заказчика;</w:t>
      </w:r>
    </w:p>
    <w:p w:rsidR="00B62B09" w:rsidRPr="00B62B09" w:rsidRDefault="009E0773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>
        <w:t>–</w:t>
      </w:r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 xml:space="preserve"> осуществление закупки товаров, работ, услуг для обеспечения государственных (муниципальных) нужд на </w:t>
      </w:r>
      <w:proofErr w:type="spellStart"/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>бесконкурсной</w:t>
      </w:r>
      <w:proofErr w:type="spellEnd"/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 xml:space="preserve"> основе;</w:t>
      </w:r>
    </w:p>
    <w:p w:rsidR="00B62B09" w:rsidRPr="00B62B09" w:rsidRDefault="009E0773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>
        <w:t>–</w:t>
      </w:r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 xml:space="preserve"> необоснованное завышение цен на приобретаемые товары (работы и услуги);</w:t>
      </w:r>
    </w:p>
    <w:p w:rsidR="00B62B09" w:rsidRPr="00B62B09" w:rsidRDefault="009E0773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>
        <w:t>–</w:t>
      </w:r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 xml:space="preserve"> оценка и сопоставление заявок на участие в конкурсе с применением критериев, не предусмотренных конкурсной документацией;</w:t>
      </w:r>
    </w:p>
    <w:p w:rsidR="00B62B09" w:rsidRPr="00B62B09" w:rsidRDefault="009E0773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>
        <w:t>–</w:t>
      </w:r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 xml:space="preserve"> участие в работе конкурсных, аукционных комиссий лиц, лично заинтересованных в результатах размещения заказа, либо лиц, на которых способны оказывать влияние участники размещения заказа;</w:t>
      </w:r>
    </w:p>
    <w:p w:rsidR="00B62B09" w:rsidRPr="00B62B09" w:rsidRDefault="00B62B09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>Основными способами злоупотреблений при заключении и исполнении государственных и муниципальных заказов:</w:t>
      </w:r>
    </w:p>
    <w:p w:rsidR="00B62B09" w:rsidRPr="00B62B09" w:rsidRDefault="009E0773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>
        <w:t>–</w:t>
      </w:r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 xml:space="preserve"> </w:t>
      </w:r>
      <w:proofErr w:type="spellStart"/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>аффилированность</w:t>
      </w:r>
      <w:proofErr w:type="spellEnd"/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 xml:space="preserve"> работников органов государственной власти и органов самоуправления с субъектами предпринимательской деятельности, то есть систематическое злоупотребление должностными полномочиями в целях создания благоприятных условий собственному бизнесу либо коммерческой деятельности третьих лиц.</w:t>
      </w:r>
    </w:p>
    <w:p w:rsidR="00B62B09" w:rsidRPr="00B62B09" w:rsidRDefault="009E0773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>
        <w:t>–</w:t>
      </w:r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 xml:space="preserve"> ограничение конкуренции, воспрепятствование предпринимательской деятельности при организации и проведении конкурсных процедур, в том числе путем завышения стоимости работ и с использованием фирм-однодневок. Значительное количество хищений осуществляется способом, при котором в ходе подготовки государственного или муниципального контракта в техническое задание вносятся так называемые защитные позиции, то есть такие технические требования к продукции, товарам, работам или услугам, которые в состоянии выполнить лишь один «нужный» поставщик. Подобные условия согласовываются «</w:t>
      </w:r>
      <w:proofErr w:type="spellStart"/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>откатополучателем</w:t>
      </w:r>
      <w:proofErr w:type="spellEnd"/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>» с «</w:t>
      </w:r>
      <w:proofErr w:type="spellStart"/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>откатодателем</w:t>
      </w:r>
      <w:proofErr w:type="spellEnd"/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>» заранее и формулируются еще до объявления конкурсной документации.</w:t>
      </w:r>
    </w:p>
    <w:p w:rsidR="00B62B09" w:rsidRPr="00B62B09" w:rsidRDefault="00B62B09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 xml:space="preserve">К числу механизмов, используемых для завышения цены контракта на стадии, предшествующей выполнению работ, относятся завышение начальной </w:t>
      </w:r>
      <w:r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lastRenderedPageBreak/>
        <w:t>цены контракта представителем заказчика при наличии сговора с предполагаемым победителем.</w:t>
      </w:r>
    </w:p>
    <w:p w:rsidR="00B62B09" w:rsidRPr="00B62B09" w:rsidRDefault="00B62B09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>Уголовная ответственность за нарушения в сфере закупок предусмотрена</w:t>
      </w:r>
    </w:p>
    <w:p w:rsidR="00B62B09" w:rsidRPr="00B62B09" w:rsidRDefault="009E0773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>
        <w:t>–</w:t>
      </w:r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 xml:space="preserve"> ст. 200.4 УК РФ предусматривается ответственность за злоупотребления в сфере закупок товаров, работ, услуг для обеспечения государственных или муниципальных нужд;</w:t>
      </w:r>
    </w:p>
    <w:p w:rsidR="00B62B09" w:rsidRPr="00B62B09" w:rsidRDefault="009E0773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>
        <w:t>–</w:t>
      </w:r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 xml:space="preserve"> ст. 205.5 УК РФ за подкуп работника контрактной службы, лица, осуществляющего приемку поставленных товаров, выполненных работ или оказанных услуг предусмотрена ответственность;</w:t>
      </w:r>
    </w:p>
    <w:p w:rsidR="00B62B09" w:rsidRPr="00B62B09" w:rsidRDefault="009E0773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9E0773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>–</w:t>
      </w:r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 xml:space="preserve"> ст. 304 УК РФ предусмотрена уголовного ответственность за провокацию взятки, коммерческого подкупа либо подкупа в сфере закупок товаров, работ, услуг для обеспечения государственных или муниципальных нужд.</w:t>
      </w:r>
    </w:p>
    <w:p w:rsidR="00B62B09" w:rsidRPr="00B62B09" w:rsidRDefault="00B62B09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>В отдельных случаях действия злоумышленников могут квалифицироваться по ст. 159 УК РФ (мошенничество).</w:t>
      </w:r>
    </w:p>
    <w:p w:rsidR="005A77FF" w:rsidRDefault="00CF35F2" w:rsidP="009E0773">
      <w:pPr>
        <w:spacing w:after="0"/>
      </w:pPr>
    </w:p>
    <w:sectPr w:rsidR="005A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C2168"/>
    <w:multiLevelType w:val="multilevel"/>
    <w:tmpl w:val="810E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B5"/>
    <w:rsid w:val="008F3F7E"/>
    <w:rsid w:val="009E0773"/>
    <w:rsid w:val="009E42A2"/>
    <w:rsid w:val="00AF39B5"/>
    <w:rsid w:val="00B62B09"/>
    <w:rsid w:val="00C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8716"/>
  <w15:chartTrackingRefBased/>
  <w15:docId w15:val="{53160BF7-2A76-4044-9061-1ED38E6F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2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4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43677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5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830997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431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61121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5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5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04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Алина Витальевна</dc:creator>
  <cp:keywords/>
  <dc:description/>
  <cp:lastModifiedBy>Колесникова Алина Витальевна</cp:lastModifiedBy>
  <cp:revision>3</cp:revision>
  <cp:lastPrinted>2024-06-18T09:37:00Z</cp:lastPrinted>
  <dcterms:created xsi:type="dcterms:W3CDTF">2024-06-18T07:40:00Z</dcterms:created>
  <dcterms:modified xsi:type="dcterms:W3CDTF">2024-06-18T10:31:00Z</dcterms:modified>
</cp:coreProperties>
</file>