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02" w:rsidRPr="005E1E0E" w:rsidRDefault="003D36F9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27.09</w:t>
      </w:r>
      <w:r w:rsidR="00751C02" w:rsidRPr="005E1E0E">
        <w:rPr>
          <w:rFonts w:ascii="Arial" w:hAnsi="Arial" w:cs="Arial"/>
          <w:b/>
          <w:color w:val="000000" w:themeColor="text1"/>
          <w:sz w:val="32"/>
          <w:szCs w:val="32"/>
        </w:rPr>
        <w:t>.202</w:t>
      </w:r>
      <w:r w:rsidR="005E1E0E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751C02" w:rsidRPr="005E1E0E">
        <w:rPr>
          <w:rFonts w:ascii="Arial" w:hAnsi="Arial" w:cs="Arial"/>
          <w:b/>
          <w:color w:val="000000" w:themeColor="text1"/>
          <w:sz w:val="32"/>
          <w:szCs w:val="32"/>
        </w:rPr>
        <w:t xml:space="preserve">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34-121</w:t>
      </w:r>
      <w:bookmarkStart w:id="0" w:name="_GoBack"/>
      <w:bookmarkEnd w:id="0"/>
      <w:r w:rsidR="00751C02" w:rsidRPr="005E1E0E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1E52B1">
        <w:rPr>
          <w:rFonts w:ascii="Arial" w:hAnsi="Arial" w:cs="Arial"/>
          <w:b/>
          <w:color w:val="000000" w:themeColor="text1"/>
          <w:sz w:val="32"/>
          <w:szCs w:val="32"/>
        </w:rPr>
        <w:t>РД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751C02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51C02" w:rsidRDefault="00751C02" w:rsidP="00751C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ПЕРЕДАЧЕ ЧАСТИ ПОЛНОМОЧИЙ ПО РЕШЕНИЮ ВОПРОСОВ МЕСТНОГО ЗНАЧЕНИЯ ГОЛОУСТНЕНСКОГО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НА </w:t>
      </w:r>
      <w:r w:rsidR="005E1E0E" w:rsidRPr="005E1E0E">
        <w:rPr>
          <w:rFonts w:ascii="Arial" w:hAnsi="Arial" w:cs="Arial"/>
          <w:b/>
          <w:color w:val="000000" w:themeColor="text1"/>
          <w:sz w:val="32"/>
          <w:szCs w:val="32"/>
        </w:rPr>
        <w:t>2025</w:t>
      </w:r>
      <w:r w:rsidRPr="00031906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</w:p>
    <w:p w:rsidR="00751C02" w:rsidRDefault="00751C02" w:rsidP="00751C02">
      <w:pPr>
        <w:jc w:val="center"/>
        <w:rPr>
          <w:rFonts w:ascii="Arial" w:hAnsi="Arial" w:cs="Arial"/>
          <w:b/>
          <w:sz w:val="32"/>
          <w:szCs w:val="32"/>
        </w:rPr>
      </w:pPr>
    </w:p>
    <w:p w:rsidR="00751C02" w:rsidRDefault="00751C02" w:rsidP="00751C02">
      <w:pPr>
        <w:jc w:val="center"/>
        <w:rPr>
          <w:rFonts w:ascii="Arial" w:hAnsi="Arial" w:cs="Arial"/>
          <w:b/>
          <w:sz w:val="32"/>
          <w:szCs w:val="32"/>
        </w:rPr>
      </w:pPr>
    </w:p>
    <w:p w:rsidR="00751C02" w:rsidRDefault="00751C02" w:rsidP="00751C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751C02" w:rsidRDefault="00751C02" w:rsidP="00751C02">
      <w:pPr>
        <w:ind w:firstLine="709"/>
        <w:jc w:val="center"/>
        <w:rPr>
          <w:rFonts w:ascii="Arial" w:hAnsi="Arial" w:cs="Arial"/>
        </w:rPr>
      </w:pPr>
    </w:p>
    <w:p w:rsidR="00751C02" w:rsidRDefault="00751C02" w:rsidP="00751C0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751C02" w:rsidRDefault="00751C02" w:rsidP="00751C02">
      <w:pPr>
        <w:jc w:val="center"/>
        <w:rPr>
          <w:rFonts w:ascii="Arial" w:hAnsi="Arial" w:cs="Arial"/>
        </w:rPr>
      </w:pPr>
    </w:p>
    <w:p w:rsidR="00751C02" w:rsidRDefault="00751C02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14:numSpacing w14:val="proportional"/>
        </w:rPr>
        <w:t>Передать на</w:t>
      </w:r>
      <w:r w:rsidRPr="00031906">
        <w:rPr>
          <w:rFonts w:ascii="Arial" w:hAnsi="Arial" w:cs="Arial"/>
          <w:color w:val="FF0000"/>
          <w14:numSpacing w14:val="proportional"/>
        </w:rPr>
        <w:t xml:space="preserve"> </w:t>
      </w:r>
      <w:r w:rsidR="005E1E0E" w:rsidRPr="005E1E0E">
        <w:rPr>
          <w:rFonts w:ascii="Arial" w:hAnsi="Arial" w:cs="Arial"/>
          <w:color w:val="000000" w:themeColor="text1"/>
          <w14:numSpacing w14:val="proportional"/>
        </w:rPr>
        <w:t>2025</w:t>
      </w:r>
      <w:r w:rsidRPr="00031906">
        <w:rPr>
          <w:rFonts w:ascii="Arial" w:hAnsi="Arial" w:cs="Arial"/>
          <w:color w:val="FF0000"/>
          <w14:numSpacing w14:val="proportional"/>
        </w:rPr>
        <w:t xml:space="preserve"> </w:t>
      </w:r>
      <w:r>
        <w:rPr>
          <w:rFonts w:ascii="Arial" w:hAnsi="Arial" w:cs="Arial"/>
          <w14:numSpacing w14:val="proportional"/>
        </w:rPr>
        <w:t>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751C02" w:rsidRDefault="005E1E0E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</w:t>
      </w:r>
      <w:r w:rsidR="00751C02">
        <w:rPr>
          <w:rFonts w:ascii="Arial" w:hAnsi="Arial" w:cs="Arial"/>
          <w14:numSpacing w14:val="proportional"/>
        </w:rPr>
        <w:t xml:space="preserve"> р</w:t>
      </w:r>
      <w:r w:rsidR="00751C02" w:rsidRPr="00667816">
        <w:rPr>
          <w:rFonts w:ascii="Arial" w:hAnsi="Arial" w:cs="Arial"/>
          <w14:numSpacing w14:val="proportional"/>
        </w:rPr>
        <w:t xml:space="preserve">азработка и </w:t>
      </w:r>
      <w:r w:rsidR="00751C02" w:rsidRPr="005E1E0E">
        <w:rPr>
          <w:rFonts w:ascii="Arial" w:hAnsi="Arial" w:cs="Arial"/>
          <w:color w:val="000000" w:themeColor="text1"/>
          <w14:numSpacing w14:val="proportional"/>
        </w:rPr>
        <w:t xml:space="preserve">участие в </w:t>
      </w:r>
      <w:r w:rsidR="00751C02" w:rsidRPr="00667816">
        <w:rPr>
          <w:rFonts w:ascii="Arial" w:hAnsi="Arial" w:cs="Arial"/>
          <w14:numSpacing w14:val="proportional"/>
        </w:rPr>
        <w:t>реализаци</w:t>
      </w:r>
      <w:r w:rsidR="00751C02">
        <w:rPr>
          <w:rFonts w:ascii="Arial" w:hAnsi="Arial" w:cs="Arial"/>
          <w14:numSpacing w14:val="proportional"/>
        </w:rPr>
        <w:t>и</w:t>
      </w:r>
      <w:r w:rsidR="00751C02" w:rsidRPr="00667816">
        <w:rPr>
          <w:rFonts w:ascii="Arial" w:hAnsi="Arial" w:cs="Arial"/>
          <w14:numSpacing w14:val="proportional"/>
        </w:rPr>
        <w:t xml:space="preserve"> муниципальных программ в области профилактики терроризма, а также минимизации и (или) ликвидации последствий его проявлений</w:t>
      </w:r>
      <w:r w:rsidR="00751C02">
        <w:rPr>
          <w:rFonts w:ascii="Arial" w:hAnsi="Arial" w:cs="Arial"/>
          <w14:numSpacing w14:val="proportional"/>
        </w:rPr>
        <w:t>;</w:t>
      </w:r>
    </w:p>
    <w:p w:rsidR="00751C02" w:rsidRDefault="005E1E0E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</w:t>
      </w:r>
      <w:r w:rsidR="00751C02">
        <w:rPr>
          <w:rFonts w:ascii="Arial" w:hAnsi="Arial" w:cs="Arial"/>
          <w14:numSpacing w14:val="proportional"/>
        </w:rPr>
        <w:t>2 о</w:t>
      </w:r>
      <w:r w:rsidR="00751C02" w:rsidRPr="00667816">
        <w:rPr>
          <w:rFonts w:ascii="Arial" w:hAnsi="Arial" w:cs="Arial"/>
          <w14:numSpacing w14:val="proportional"/>
        </w:rPr>
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="00751C02">
        <w:rPr>
          <w:rFonts w:ascii="Arial" w:hAnsi="Arial" w:cs="Arial"/>
          <w14:numSpacing w14:val="proportional"/>
        </w:rPr>
        <w:t>;</w:t>
      </w:r>
    </w:p>
    <w:p w:rsidR="00751C02" w:rsidRDefault="005E1E0E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</w:t>
      </w:r>
      <w:r w:rsidR="001E52B1">
        <w:rPr>
          <w:rFonts w:ascii="Arial" w:hAnsi="Arial" w:cs="Arial"/>
          <w14:numSpacing w14:val="proportional"/>
        </w:rPr>
        <w:t>3</w:t>
      </w:r>
      <w:r w:rsidR="00751C02">
        <w:rPr>
          <w:rFonts w:ascii="Arial" w:hAnsi="Arial" w:cs="Arial"/>
          <w14:numSpacing w14:val="proportional"/>
        </w:rPr>
        <w:t xml:space="preserve"> н</w:t>
      </w:r>
      <w:r w:rsidR="00751C02" w:rsidRPr="00667816">
        <w:rPr>
          <w:rFonts w:ascii="Arial" w:hAnsi="Arial" w:cs="Arial"/>
          <w14:numSpacing w14:val="proportional"/>
        </w:rPr>
        <w:t>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751C02" w:rsidRDefault="00751C02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2. </w:t>
      </w:r>
      <w:proofErr w:type="gramStart"/>
      <w:r>
        <w:rPr>
          <w:rFonts w:ascii="Arial" w:hAnsi="Arial" w:cs="Arial"/>
          <w14:numSpacing w14:val="proportional"/>
        </w:rPr>
        <w:t>Объем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</w:t>
      </w:r>
      <w:r w:rsidRPr="00031906">
        <w:rPr>
          <w:rFonts w:ascii="Arial" w:hAnsi="Arial" w:cs="Arial"/>
          <w:color w:val="FF0000"/>
          <w14:numSpacing w14:val="proportional"/>
        </w:rPr>
        <w:t xml:space="preserve"> </w:t>
      </w:r>
      <w:r w:rsidRPr="005E1E0E">
        <w:rPr>
          <w:rFonts w:ascii="Arial" w:hAnsi="Arial" w:cs="Arial"/>
          <w:color w:val="000000" w:themeColor="text1"/>
          <w14:numSpacing w14:val="proportional"/>
        </w:rPr>
        <w:t>202</w:t>
      </w:r>
      <w:r w:rsidR="005E1E0E" w:rsidRPr="005E1E0E">
        <w:rPr>
          <w:rFonts w:ascii="Arial" w:hAnsi="Arial" w:cs="Arial"/>
          <w:color w:val="000000" w:themeColor="text1"/>
          <w14:numSpacing w14:val="proportional"/>
        </w:rPr>
        <w:t>5</w:t>
      </w:r>
      <w:r w:rsidRPr="00031906">
        <w:rPr>
          <w:rFonts w:ascii="Arial" w:hAnsi="Arial" w:cs="Arial"/>
          <w:color w:val="FF0000"/>
          <w14:numSpacing w14:val="proportional"/>
        </w:rPr>
        <w:t xml:space="preserve"> </w:t>
      </w:r>
      <w:r>
        <w:rPr>
          <w:rFonts w:ascii="Arial" w:hAnsi="Arial" w:cs="Arial"/>
          <w14:numSpacing w14:val="proportional"/>
        </w:rPr>
        <w:t xml:space="preserve">году органом местного самоуправления Иркутского районного муниципального образования полномочия по решению вопроса местного значения по </w:t>
      </w:r>
      <w:r w:rsidRPr="00667816">
        <w:rPr>
          <w:rFonts w:ascii="Arial" w:hAnsi="Arial" w:cs="Arial"/>
          <w14:numSpacing w14:val="proportional"/>
        </w:rPr>
        <w:t>участи</w:t>
      </w:r>
      <w:r>
        <w:rPr>
          <w:rFonts w:ascii="Arial" w:hAnsi="Arial" w:cs="Arial"/>
          <w14:numSpacing w14:val="proportional"/>
        </w:rPr>
        <w:t>ю</w:t>
      </w:r>
      <w:r w:rsidRPr="00667816">
        <w:rPr>
          <w:rFonts w:ascii="Arial" w:hAnsi="Arial" w:cs="Arial"/>
          <w14:numSpacing w14:val="proportional"/>
        </w:rPr>
        <w:t xml:space="preserve"> в профилактике терроризма и экстремизма, а также в минимизации и (или) ликвидации последствий проявлений </w:t>
      </w:r>
      <w:r w:rsidRPr="00667816">
        <w:rPr>
          <w:rFonts w:ascii="Arial" w:hAnsi="Arial" w:cs="Arial"/>
          <w14:numSpacing w14:val="proportional"/>
        </w:rPr>
        <w:lastRenderedPageBreak/>
        <w:t>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 xml:space="preserve">», в размере 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>1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4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> 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036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>,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10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 xml:space="preserve"> рублей (</w:t>
      </w:r>
      <w:r w:rsidR="001E52B1">
        <w:rPr>
          <w:rFonts w:ascii="Arial" w:hAnsi="Arial" w:cs="Arial"/>
          <w:b/>
          <w:color w:val="000000" w:themeColor="text1"/>
          <w14:numSpacing w14:val="proportional"/>
        </w:rPr>
        <w:t>Четы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рнадцать</w:t>
      </w:r>
      <w:proofErr w:type="gramEnd"/>
      <w:r w:rsidRPr="005E1E0E">
        <w:rPr>
          <w:rFonts w:ascii="Arial" w:hAnsi="Arial" w:cs="Arial"/>
          <w:b/>
          <w:color w:val="000000" w:themeColor="text1"/>
          <w14:numSpacing w14:val="proportional"/>
        </w:rPr>
        <w:t xml:space="preserve"> тысяч 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тридцать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 xml:space="preserve"> шесть рублей</w:t>
      </w:r>
      <w:r w:rsidR="001E52B1">
        <w:rPr>
          <w:rFonts w:ascii="Arial" w:hAnsi="Arial" w:cs="Arial"/>
          <w:b/>
          <w:color w:val="000000" w:themeColor="text1"/>
          <w14:numSpacing w14:val="proportional"/>
        </w:rPr>
        <w:t>)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 xml:space="preserve"> 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десять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 xml:space="preserve"> копе</w:t>
      </w:r>
      <w:r w:rsidR="005E1E0E" w:rsidRPr="005E1E0E">
        <w:rPr>
          <w:rFonts w:ascii="Arial" w:hAnsi="Arial" w:cs="Arial"/>
          <w:b/>
          <w:color w:val="000000" w:themeColor="text1"/>
          <w14:numSpacing w14:val="proportional"/>
        </w:rPr>
        <w:t>ек</w:t>
      </w:r>
      <w:r w:rsidRPr="005E1E0E">
        <w:rPr>
          <w:rFonts w:ascii="Arial" w:hAnsi="Arial" w:cs="Arial"/>
          <w:b/>
          <w:color w:val="000000" w:themeColor="text1"/>
          <w14:numSpacing w14:val="proportional"/>
        </w:rPr>
        <w:t>,</w:t>
      </w:r>
      <w:r w:rsidRPr="005E1E0E">
        <w:rPr>
          <w:rFonts w:ascii="Arial" w:hAnsi="Arial" w:cs="Arial"/>
          <w:color w:val="000000" w:themeColor="text1"/>
          <w14:numSpacing w14:val="proportional"/>
        </w:rPr>
        <w:t xml:space="preserve"> </w:t>
      </w:r>
      <w:r>
        <w:rPr>
          <w:rFonts w:ascii="Arial" w:hAnsi="Arial" w:cs="Arial"/>
          <w14:numSpacing w14:val="proportional"/>
        </w:rPr>
        <w:t>в соответствии с Бюджетным кодексом Российской Федерации.</w:t>
      </w:r>
    </w:p>
    <w:p w:rsidR="00751C02" w:rsidRDefault="00751C02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 и в журнале «Голоустненский вестник».</w:t>
      </w:r>
    </w:p>
    <w:p w:rsidR="00751C02" w:rsidRDefault="00751C02" w:rsidP="00751C02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4. </w:t>
      </w:r>
      <w:proofErr w:type="gramStart"/>
      <w:r>
        <w:rPr>
          <w:rFonts w:ascii="Arial" w:hAnsi="Arial" w:cs="Arial"/>
          <w14:numSpacing w14:val="proportional"/>
        </w:rPr>
        <w:t>Контроль за</w:t>
      </w:r>
      <w:proofErr w:type="gramEnd"/>
      <w:r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751C02" w:rsidRDefault="00751C02" w:rsidP="00751C02">
      <w:pPr>
        <w:jc w:val="both"/>
        <w:rPr>
          <w:rFonts w:ascii="Arial" w:hAnsi="Arial" w:cs="Arial"/>
          <w14:numSpacing w14:val="proportional"/>
        </w:rPr>
      </w:pPr>
    </w:p>
    <w:p w:rsidR="00751C02" w:rsidRDefault="00751C02" w:rsidP="00751C02">
      <w:pPr>
        <w:jc w:val="both"/>
        <w:rPr>
          <w:rFonts w:ascii="Arial" w:hAnsi="Arial" w:cs="Arial"/>
          <w14:numSpacing w14:val="proportional"/>
        </w:rPr>
      </w:pPr>
    </w:p>
    <w:p w:rsidR="001E52B1" w:rsidRDefault="001E52B1" w:rsidP="0075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– </w:t>
      </w:r>
    </w:p>
    <w:p w:rsidR="00751C02" w:rsidRDefault="00751C02" w:rsidP="0075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1E52B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Голоустненского </w:t>
      </w:r>
    </w:p>
    <w:p w:rsidR="00751C02" w:rsidRDefault="00751C02" w:rsidP="0075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1" w:name="sub_140123"/>
    </w:p>
    <w:bookmarkEnd w:id="1"/>
    <w:p w:rsidR="00751C02" w:rsidRDefault="001E52B1" w:rsidP="00751C02">
      <w:r>
        <w:rPr>
          <w:rFonts w:ascii="Arial" w:hAnsi="Arial" w:cs="Arial"/>
        </w:rPr>
        <w:t>О.М. Жукова</w:t>
      </w:r>
    </w:p>
    <w:p w:rsidR="00751C02" w:rsidRDefault="00751C02" w:rsidP="00751C02"/>
    <w:p w:rsidR="004F2192" w:rsidRDefault="004F2192"/>
    <w:sectPr w:rsidR="004F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2"/>
    <w:rsid w:val="00031906"/>
    <w:rsid w:val="001E52B1"/>
    <w:rsid w:val="003D36F9"/>
    <w:rsid w:val="004F2192"/>
    <w:rsid w:val="005E1E0E"/>
    <w:rsid w:val="007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cp:lastPrinted>2024-10-08T06:15:00Z</cp:lastPrinted>
  <dcterms:created xsi:type="dcterms:W3CDTF">2024-09-05T00:37:00Z</dcterms:created>
  <dcterms:modified xsi:type="dcterms:W3CDTF">2024-10-08T06:30:00Z</dcterms:modified>
</cp:coreProperties>
</file>