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46" w:rsidRDefault="008D4C46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  <w:bookmarkStart w:id="0" w:name="_GoBack"/>
      <w:bookmarkEnd w:id="0"/>
    </w:p>
    <w:p w:rsidR="002353D0" w:rsidRPr="002353D0" w:rsidRDefault="000C7727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___.___.2023 </w:t>
      </w:r>
      <w:r w:rsidR="002353D0"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А</w:t>
      </w:r>
      <w:r w:rsidR="00E84179">
        <w:rPr>
          <w:rFonts w:ascii="Arial" w:eastAsia="Lucida Sans Unicode" w:hAnsi="Arial" w:cs="Arial"/>
          <w:b/>
          <w:sz w:val="32"/>
          <w:szCs w:val="32"/>
          <w:lang w:eastAsia="en-US"/>
        </w:rPr>
        <w:t>ДМИНИСТРАЦИЯ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287987" w:rsidRPr="00287987" w:rsidRDefault="002353D0" w:rsidP="00287987">
      <w:pPr>
        <w:jc w:val="center"/>
        <w:rPr>
          <w:rFonts w:ascii="Arial" w:hAnsi="Arial" w:cs="Arial"/>
          <w:b/>
          <w:sz w:val="32"/>
          <w:szCs w:val="32"/>
        </w:rPr>
      </w:pP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>О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Б</w:t>
      </w: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УТВЕРЖДЕНИИ</w:t>
      </w: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П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ОРЯДКА</w:t>
      </w: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 w:rsidR="00287987" w:rsidRPr="00287987">
        <w:rPr>
          <w:rFonts w:ascii="Arial" w:hAnsi="Arial" w:cs="Arial"/>
          <w:b/>
          <w:sz w:val="32"/>
          <w:szCs w:val="32"/>
        </w:rPr>
        <w:t xml:space="preserve">ОПРЕДЕЛЕНИЯ ОБЪЕМА МЕЖБЮДЖЕТНЫХ ТРАНСФЕРТОВ, ПЕРЕДАВАЕМЫХ ИЗ БЮДЖЕТА ГОЛОУСТНЕНСКОГО МУНИЦИПАЛЬНОГО ОБРАЗОВАНИЯ В РАЙОННЫЙ БЮДЖЕТ, ДЛЯ ОСУЩЕСТВЛЕНИЯ ПОЛНОМОЧИЙ </w:t>
      </w:r>
      <w:r w:rsidR="00287987" w:rsidRPr="00287987">
        <w:rPr>
          <w:rFonts w:ascii="Arial" w:hAnsi="Arial" w:cs="Arial"/>
          <w:b/>
          <w:bCs/>
          <w:sz w:val="32"/>
          <w:szCs w:val="32"/>
        </w:rPr>
        <w:t xml:space="preserve">КОНТРОЛЬНО-СЧЕТНОГО ОРГАНА </w:t>
      </w:r>
      <w:r w:rsidR="00287987" w:rsidRPr="00287987">
        <w:rPr>
          <w:rFonts w:ascii="Arial" w:hAnsi="Arial" w:cs="Arial"/>
          <w:b/>
          <w:sz w:val="32"/>
          <w:szCs w:val="32"/>
        </w:rPr>
        <w:t>ГОЛОУСТНЕНСКОГО МУНИЦИПАЛЬНОГО ОБРАЗОВАНИЯ</w:t>
      </w:r>
      <w:r w:rsidR="00287987" w:rsidRPr="00287987">
        <w:rPr>
          <w:rFonts w:ascii="Arial" w:hAnsi="Arial" w:cs="Arial"/>
          <w:b/>
          <w:bCs/>
          <w:sz w:val="32"/>
          <w:szCs w:val="32"/>
        </w:rPr>
        <w:t xml:space="preserve"> ПО ВНЕШНЕМУ МУНИЦИПАЛЬНОМУ ФИНАНСОВОМУ КОНТРОЛЮ</w:t>
      </w:r>
      <w:r w:rsidR="00287987" w:rsidRPr="00287987">
        <w:rPr>
          <w:rFonts w:ascii="Arial" w:hAnsi="Arial" w:cs="Arial"/>
          <w:b/>
          <w:sz w:val="32"/>
          <w:szCs w:val="32"/>
        </w:rPr>
        <w:t xml:space="preserve"> </w:t>
      </w:r>
    </w:p>
    <w:p w:rsidR="00287987" w:rsidRPr="00287987" w:rsidRDefault="00287987" w:rsidP="00287987">
      <w:pPr>
        <w:jc w:val="center"/>
        <w:rPr>
          <w:rFonts w:ascii="Arial" w:hAnsi="Arial" w:cs="Arial"/>
          <w:b/>
          <w:sz w:val="32"/>
          <w:szCs w:val="32"/>
        </w:rPr>
      </w:pPr>
      <w:r w:rsidRPr="00287987">
        <w:rPr>
          <w:rFonts w:ascii="Arial" w:hAnsi="Arial" w:cs="Arial"/>
          <w:b/>
          <w:sz w:val="32"/>
          <w:szCs w:val="32"/>
        </w:rPr>
        <w:t>НА 2024 ГОД</w:t>
      </w:r>
    </w:p>
    <w:p w:rsidR="002353D0" w:rsidRDefault="002353D0" w:rsidP="0028798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353D0" w:rsidRPr="002353D0" w:rsidRDefault="002353D0" w:rsidP="002353D0">
      <w:pPr>
        <w:autoSpaceDE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93E6C" w:rsidRDefault="00F93E6C" w:rsidP="002353D0">
      <w:pPr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353D0">
        <w:rPr>
          <w:rFonts w:ascii="Arial" w:hAnsi="Arial" w:cs="Arial"/>
          <w:color w:val="000000"/>
          <w:spacing w:val="1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стать</w:t>
      </w:r>
      <w:r w:rsidR="00B74E5D">
        <w:rPr>
          <w:rFonts w:ascii="Arial" w:hAnsi="Arial" w:cs="Arial"/>
          <w:color w:val="000000"/>
          <w:spacing w:val="1"/>
          <w:sz w:val="24"/>
          <w:szCs w:val="24"/>
        </w:rPr>
        <w:t>ей</w:t>
      </w:r>
      <w:r w:rsidRPr="002353D0">
        <w:rPr>
          <w:rFonts w:ascii="Arial" w:hAnsi="Arial" w:cs="Arial"/>
          <w:color w:val="000000"/>
          <w:spacing w:val="1"/>
          <w:sz w:val="24"/>
          <w:szCs w:val="24"/>
        </w:rPr>
        <w:t xml:space="preserve"> 8 Устава Голоустненского муниципального образования</w:t>
      </w:r>
    </w:p>
    <w:p w:rsidR="00B74E5D" w:rsidRPr="00B74E5D" w:rsidRDefault="00B74E5D" w:rsidP="00B74E5D">
      <w:pPr>
        <w:ind w:firstLine="709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F93E6C" w:rsidRPr="00317FAB" w:rsidRDefault="00F93E6C" w:rsidP="00B74E5D">
      <w:pPr>
        <w:jc w:val="center"/>
        <w:rPr>
          <w:rFonts w:ascii="Arial" w:hAnsi="Arial" w:cs="Arial"/>
          <w:b/>
          <w:color w:val="000000"/>
          <w:spacing w:val="1"/>
          <w:sz w:val="30"/>
          <w:szCs w:val="30"/>
        </w:rPr>
      </w:pPr>
      <w:r w:rsidRPr="00317FAB">
        <w:rPr>
          <w:rFonts w:ascii="Arial" w:hAnsi="Arial" w:cs="Arial"/>
          <w:b/>
          <w:color w:val="000000"/>
          <w:spacing w:val="1"/>
          <w:sz w:val="30"/>
          <w:szCs w:val="30"/>
        </w:rPr>
        <w:t>ПОСТАНОВЛЯ</w:t>
      </w:r>
      <w:r w:rsidR="00200614">
        <w:rPr>
          <w:rFonts w:ascii="Arial" w:hAnsi="Arial" w:cs="Arial"/>
          <w:b/>
          <w:color w:val="000000"/>
          <w:spacing w:val="1"/>
          <w:sz w:val="30"/>
          <w:szCs w:val="30"/>
        </w:rPr>
        <w:t>ЕТ</w:t>
      </w:r>
      <w:r w:rsidRPr="00317FAB">
        <w:rPr>
          <w:rFonts w:ascii="Arial" w:hAnsi="Arial" w:cs="Arial"/>
          <w:b/>
          <w:color w:val="000000"/>
          <w:spacing w:val="1"/>
          <w:sz w:val="30"/>
          <w:szCs w:val="30"/>
        </w:rPr>
        <w:t>:</w:t>
      </w:r>
    </w:p>
    <w:p w:rsidR="00B74E5D" w:rsidRPr="002353D0" w:rsidRDefault="00B74E5D" w:rsidP="00317FAB">
      <w:pPr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F93E6C" w:rsidRPr="00287987" w:rsidRDefault="00F93E6C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color w:val="000000"/>
          <w:spacing w:val="1"/>
          <w:sz w:val="24"/>
          <w:szCs w:val="24"/>
        </w:rPr>
        <w:t xml:space="preserve">1. Утвердить Порядок определения </w:t>
      </w:r>
      <w:r w:rsidR="00287987" w:rsidRPr="00287987">
        <w:rPr>
          <w:rFonts w:ascii="Arial" w:hAnsi="Arial" w:cs="Arial"/>
          <w:sz w:val="24"/>
          <w:szCs w:val="24"/>
        </w:rPr>
        <w:t xml:space="preserve">объема межбюджетных трансфертов, передаваемых из бюджета Голоустненского муниципального образования в районный бюджет, для осуществления полномочий </w:t>
      </w:r>
      <w:r w:rsidR="00287987" w:rsidRPr="00287987">
        <w:rPr>
          <w:rFonts w:ascii="Arial" w:hAnsi="Arial" w:cs="Arial"/>
          <w:bCs/>
          <w:sz w:val="24"/>
          <w:szCs w:val="24"/>
        </w:rPr>
        <w:t xml:space="preserve">контрольно-счетного органа </w:t>
      </w:r>
      <w:r w:rsidR="00287987" w:rsidRPr="00287987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287987" w:rsidRPr="00287987">
        <w:rPr>
          <w:rFonts w:ascii="Arial" w:hAnsi="Arial" w:cs="Arial"/>
          <w:bCs/>
          <w:sz w:val="24"/>
          <w:szCs w:val="24"/>
        </w:rPr>
        <w:t xml:space="preserve"> по внешнему муниципальному финансовому контролю</w:t>
      </w:r>
      <w:r w:rsidR="00287987" w:rsidRPr="00287987">
        <w:rPr>
          <w:rFonts w:ascii="Arial" w:hAnsi="Arial" w:cs="Arial"/>
          <w:sz w:val="24"/>
          <w:szCs w:val="24"/>
        </w:rPr>
        <w:t xml:space="preserve"> на 2024 год</w:t>
      </w:r>
      <w:r w:rsidR="00287987">
        <w:rPr>
          <w:rFonts w:ascii="Arial" w:hAnsi="Arial" w:cs="Arial"/>
          <w:sz w:val="24"/>
          <w:szCs w:val="24"/>
        </w:rPr>
        <w:t xml:space="preserve"> </w:t>
      </w:r>
      <w:r w:rsidRPr="002353D0">
        <w:rPr>
          <w:rFonts w:ascii="Arial" w:hAnsi="Arial" w:cs="Arial"/>
          <w:color w:val="000000"/>
          <w:spacing w:val="1"/>
          <w:sz w:val="24"/>
          <w:szCs w:val="24"/>
        </w:rPr>
        <w:t>согласно приложени</w:t>
      </w:r>
      <w:r w:rsidR="00287987">
        <w:rPr>
          <w:rFonts w:ascii="Arial" w:hAnsi="Arial" w:cs="Arial"/>
          <w:color w:val="000000"/>
          <w:spacing w:val="1"/>
          <w:sz w:val="24"/>
          <w:szCs w:val="24"/>
        </w:rPr>
        <w:t>ю</w:t>
      </w:r>
      <w:r w:rsidRPr="002353D0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F93E6C" w:rsidRPr="002353D0" w:rsidRDefault="00F93E6C" w:rsidP="00317F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3D0">
        <w:rPr>
          <w:rFonts w:ascii="Arial" w:hAnsi="Arial" w:cs="Arial"/>
          <w:sz w:val="24"/>
          <w:szCs w:val="24"/>
        </w:rPr>
        <w:t>2. Обнародовать данное постановление на официальном сайте администрации Голоустненского муниципального образования</w:t>
      </w:r>
      <w:r w:rsidR="00E84179">
        <w:rPr>
          <w:rFonts w:ascii="Arial" w:hAnsi="Arial" w:cs="Arial"/>
          <w:sz w:val="24"/>
          <w:szCs w:val="24"/>
        </w:rPr>
        <w:t xml:space="preserve"> и в журнале </w:t>
      </w:r>
      <w:r w:rsidR="00761BC5">
        <w:rPr>
          <w:rFonts w:ascii="Arial" w:hAnsi="Arial" w:cs="Arial"/>
          <w:sz w:val="24"/>
          <w:szCs w:val="24"/>
        </w:rPr>
        <w:t>«</w:t>
      </w:r>
      <w:r w:rsidR="00E84179">
        <w:rPr>
          <w:rFonts w:ascii="Arial" w:hAnsi="Arial" w:cs="Arial"/>
          <w:sz w:val="24"/>
          <w:szCs w:val="24"/>
        </w:rPr>
        <w:t>Голоустненский вестник</w:t>
      </w:r>
      <w:r w:rsidR="00761BC5">
        <w:rPr>
          <w:rFonts w:ascii="Arial" w:hAnsi="Arial" w:cs="Arial"/>
          <w:sz w:val="24"/>
          <w:szCs w:val="24"/>
        </w:rPr>
        <w:t>»</w:t>
      </w:r>
      <w:r w:rsidRPr="002353D0">
        <w:rPr>
          <w:rFonts w:ascii="Arial" w:hAnsi="Arial" w:cs="Arial"/>
          <w:sz w:val="24"/>
          <w:szCs w:val="24"/>
        </w:rPr>
        <w:t>.</w:t>
      </w:r>
    </w:p>
    <w:p w:rsidR="00F93E6C" w:rsidRPr="002353D0" w:rsidRDefault="00F93E6C" w:rsidP="00317FA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353D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2353D0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93E6C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17FAB" w:rsidRPr="002353D0" w:rsidRDefault="00317FAB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F93E6C" w:rsidRPr="002353D0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  <w:lang w:eastAsia="ru-RU"/>
        </w:rPr>
        <w:t>Глава Голоустненского</w:t>
      </w:r>
    </w:p>
    <w:p w:rsidR="00317FAB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F93E6C" w:rsidRPr="002353D0" w:rsidRDefault="00E84179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О.</w:t>
      </w:r>
      <w:r w:rsidR="00F93E6C" w:rsidRPr="002353D0">
        <w:rPr>
          <w:rFonts w:ascii="Arial" w:hAnsi="Arial" w:cs="Arial"/>
          <w:sz w:val="24"/>
          <w:szCs w:val="24"/>
          <w:lang w:eastAsia="ru-RU"/>
        </w:rPr>
        <w:t xml:space="preserve">М. </w:t>
      </w:r>
      <w:r>
        <w:rPr>
          <w:rFonts w:ascii="Arial" w:hAnsi="Arial" w:cs="Arial"/>
          <w:sz w:val="24"/>
          <w:szCs w:val="24"/>
          <w:lang w:eastAsia="ru-RU"/>
        </w:rPr>
        <w:t>Жукова</w:t>
      </w:r>
    </w:p>
    <w:p w:rsidR="00F93E6C" w:rsidRPr="002353D0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>Приложение</w:t>
      </w:r>
    </w:p>
    <w:p w:rsidR="00F93E6C" w:rsidRP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E84179">
        <w:rPr>
          <w:rFonts w:ascii="Courier New" w:hAnsi="Courier New" w:cs="Courier New"/>
          <w:sz w:val="22"/>
          <w:szCs w:val="22"/>
        </w:rPr>
        <w:t>Администрации</w:t>
      </w:r>
    </w:p>
    <w:p w:rsidR="00F93E6C" w:rsidRP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28798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93E6C" w:rsidRP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 xml:space="preserve">от </w:t>
      </w:r>
      <w:r w:rsidR="00287987">
        <w:rPr>
          <w:rFonts w:ascii="Courier New" w:hAnsi="Courier New" w:cs="Courier New"/>
          <w:sz w:val="22"/>
          <w:szCs w:val="22"/>
        </w:rPr>
        <w:t xml:space="preserve">_________2023 </w:t>
      </w:r>
      <w:r w:rsidRPr="00317FAB">
        <w:rPr>
          <w:rFonts w:ascii="Courier New" w:hAnsi="Courier New" w:cs="Courier New"/>
          <w:sz w:val="22"/>
          <w:szCs w:val="22"/>
        </w:rPr>
        <w:t xml:space="preserve">г. № </w:t>
      </w:r>
      <w:r w:rsidR="00287987">
        <w:rPr>
          <w:rFonts w:ascii="Courier New" w:hAnsi="Courier New" w:cs="Courier New"/>
          <w:sz w:val="22"/>
          <w:szCs w:val="22"/>
        </w:rPr>
        <w:t>____</w:t>
      </w:r>
    </w:p>
    <w:p w:rsidR="00F93E6C" w:rsidRPr="00317FAB" w:rsidRDefault="00F93E6C" w:rsidP="00F93E6C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jc w:val="center"/>
        <w:rPr>
          <w:rFonts w:ascii="Arial" w:hAnsi="Arial" w:cs="Arial"/>
          <w:b/>
          <w:sz w:val="24"/>
          <w:szCs w:val="24"/>
        </w:rPr>
      </w:pPr>
      <w:r w:rsidRPr="00287987">
        <w:rPr>
          <w:rFonts w:ascii="Arial" w:hAnsi="Arial" w:cs="Arial"/>
          <w:b/>
          <w:sz w:val="24"/>
          <w:szCs w:val="24"/>
        </w:rPr>
        <w:t xml:space="preserve">Порядок определения объема межбюджетных трансфертов, передаваемых из бюджета Голоустненского муниципального образования в районный бюджет, для осуществления полномочий </w:t>
      </w:r>
      <w:r w:rsidRPr="00287987">
        <w:rPr>
          <w:rFonts w:ascii="Arial" w:hAnsi="Arial" w:cs="Arial"/>
          <w:b/>
          <w:bCs/>
          <w:sz w:val="24"/>
          <w:szCs w:val="24"/>
        </w:rPr>
        <w:t xml:space="preserve">контрольно-счетного органа </w:t>
      </w:r>
      <w:r w:rsidRPr="00287987">
        <w:rPr>
          <w:rFonts w:ascii="Arial" w:hAnsi="Arial" w:cs="Arial"/>
          <w:b/>
          <w:sz w:val="24"/>
          <w:szCs w:val="24"/>
        </w:rPr>
        <w:t>Голоустненского муниципального образования</w:t>
      </w:r>
      <w:r w:rsidRPr="00287987">
        <w:rPr>
          <w:rFonts w:ascii="Arial" w:hAnsi="Arial" w:cs="Arial"/>
          <w:b/>
          <w:bCs/>
          <w:sz w:val="24"/>
          <w:szCs w:val="24"/>
        </w:rPr>
        <w:t xml:space="preserve"> по внешнему муниципальному финансовому контролю</w:t>
      </w:r>
      <w:r w:rsidRPr="00287987">
        <w:rPr>
          <w:rFonts w:ascii="Arial" w:hAnsi="Arial" w:cs="Arial"/>
          <w:b/>
          <w:sz w:val="24"/>
          <w:szCs w:val="24"/>
        </w:rPr>
        <w:t xml:space="preserve"> </w:t>
      </w:r>
    </w:p>
    <w:p w:rsidR="00287987" w:rsidRPr="00287987" w:rsidRDefault="00287987" w:rsidP="00287987">
      <w:pPr>
        <w:jc w:val="center"/>
        <w:rPr>
          <w:rFonts w:ascii="Arial" w:hAnsi="Arial" w:cs="Arial"/>
          <w:b/>
          <w:sz w:val="24"/>
          <w:szCs w:val="24"/>
        </w:rPr>
      </w:pPr>
      <w:r w:rsidRPr="00287987">
        <w:rPr>
          <w:rFonts w:ascii="Arial" w:hAnsi="Arial" w:cs="Arial"/>
          <w:b/>
          <w:sz w:val="24"/>
          <w:szCs w:val="24"/>
        </w:rPr>
        <w:t>на 2024 год</w:t>
      </w:r>
    </w:p>
    <w:p w:rsidR="00287987" w:rsidRPr="00287987" w:rsidRDefault="00287987" w:rsidP="00287987">
      <w:pPr>
        <w:jc w:val="center"/>
        <w:rPr>
          <w:rFonts w:ascii="Arial" w:hAnsi="Arial" w:cs="Arial"/>
          <w:b/>
          <w:sz w:val="24"/>
          <w:szCs w:val="24"/>
        </w:rPr>
      </w:pP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Объем межбюджетных трансфертов определяется по формуле:</w:t>
      </w:r>
    </w:p>
    <w:p w:rsidR="00287987" w:rsidRPr="00287987" w:rsidRDefault="00287987" w:rsidP="00287987">
      <w:pPr>
        <w:spacing w:before="240"/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С=ОТ ×Кр, </m:t>
          </m:r>
        </m:oMath>
      </m:oMathPara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где:</w:t>
      </w: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С – объем межбюджетных трансфертов, передаваемых из бюджета Голоустненского муниципального образования в районный бюджет, для осуществления полномочий контрольно-счетного органа Голоустненского муниципального образования по внешнему муниципальному финансовому контролю;</w:t>
      </w: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7987">
        <w:rPr>
          <w:rFonts w:ascii="Arial" w:hAnsi="Arial" w:cs="Arial"/>
          <w:sz w:val="24"/>
          <w:szCs w:val="24"/>
        </w:rPr>
        <w:t>ОТ</w:t>
      </w:r>
      <w:proofErr w:type="gramEnd"/>
      <w:r w:rsidRPr="00287987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287987">
        <w:rPr>
          <w:rFonts w:ascii="Arial" w:hAnsi="Arial" w:cs="Arial"/>
          <w:sz w:val="24"/>
          <w:szCs w:val="24"/>
        </w:rPr>
        <w:t>расходы</w:t>
      </w:r>
      <w:proofErr w:type="gramEnd"/>
      <w:r w:rsidRPr="00287987">
        <w:rPr>
          <w:rFonts w:ascii="Arial" w:hAnsi="Arial" w:cs="Arial"/>
          <w:sz w:val="24"/>
          <w:szCs w:val="24"/>
        </w:rPr>
        <w:t xml:space="preserve"> на оплату труда муниципального служащего;</w:t>
      </w: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87987">
        <w:rPr>
          <w:rFonts w:ascii="Arial" w:hAnsi="Arial" w:cs="Arial"/>
          <w:sz w:val="24"/>
          <w:szCs w:val="24"/>
        </w:rPr>
        <w:t>Кр</w:t>
      </w:r>
      <w:proofErr w:type="spellEnd"/>
      <w:proofErr w:type="gramEnd"/>
      <w:r w:rsidRPr="00287987">
        <w:rPr>
          <w:rFonts w:ascii="Arial" w:hAnsi="Arial" w:cs="Arial"/>
          <w:sz w:val="24"/>
          <w:szCs w:val="24"/>
        </w:rPr>
        <w:t xml:space="preserve"> – коэффициент расходов поселения.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Расходы на оплату труда муниципального служащего определяются по формуле: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ОТ=ДО×Нфот×Крс×НФ×Ч,</m:t>
          </m:r>
        </m:oMath>
      </m:oMathPara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где:</w:t>
      </w: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7987">
        <w:rPr>
          <w:rFonts w:ascii="Arial" w:hAnsi="Arial" w:cs="Arial"/>
          <w:sz w:val="24"/>
          <w:szCs w:val="24"/>
        </w:rPr>
        <w:t>ДО – размер должностного оклада муниципального служащего поселения, соответствующий размеру должностного оклада государственного гражданского служащего Иркутской области по соответствующей должности – 10 120 рублей</w:t>
      </w:r>
      <w:r w:rsidRPr="00287987">
        <w:rPr>
          <w:rStyle w:val="a7"/>
          <w:rFonts w:ascii="Arial" w:hAnsi="Arial" w:cs="Arial"/>
          <w:sz w:val="24"/>
          <w:szCs w:val="24"/>
        </w:rPr>
        <w:footnoteReference w:id="1"/>
      </w:r>
      <w:r w:rsidRPr="00287987">
        <w:rPr>
          <w:rFonts w:ascii="Arial" w:hAnsi="Arial" w:cs="Arial"/>
          <w:sz w:val="24"/>
          <w:szCs w:val="24"/>
        </w:rPr>
        <w:t>;</w:t>
      </w:r>
      <w:proofErr w:type="gramEnd"/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87987">
        <w:rPr>
          <w:rFonts w:ascii="Arial" w:hAnsi="Arial" w:cs="Arial"/>
          <w:sz w:val="24"/>
          <w:szCs w:val="24"/>
        </w:rPr>
        <w:t>Нфот</w:t>
      </w:r>
      <w:proofErr w:type="spellEnd"/>
      <w:r w:rsidRPr="00287987">
        <w:rPr>
          <w:rFonts w:ascii="Arial" w:hAnsi="Arial" w:cs="Arial"/>
          <w:sz w:val="24"/>
          <w:szCs w:val="24"/>
        </w:rPr>
        <w:t xml:space="preserve"> – норматив формирования фонда оплаты труда муниципального служащего, в соответствии с Постановлением Правительства Иркутской области от 27.11.2014 №599-пп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 – 58,5 должностного оклада;</w:t>
      </w:r>
      <w:proofErr w:type="gramEnd"/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87987">
        <w:rPr>
          <w:rFonts w:ascii="Arial" w:hAnsi="Arial" w:cs="Arial"/>
          <w:sz w:val="24"/>
          <w:szCs w:val="24"/>
        </w:rPr>
        <w:t>Крс</w:t>
      </w:r>
      <w:proofErr w:type="spellEnd"/>
      <w:r w:rsidRPr="00287987">
        <w:rPr>
          <w:rFonts w:ascii="Arial" w:hAnsi="Arial" w:cs="Arial"/>
          <w:sz w:val="24"/>
          <w:szCs w:val="24"/>
        </w:rPr>
        <w:t xml:space="preserve"> – районный коэффициент и процентная надбавка к заработной плате за работу в районах Крайнего Севера и приравненных местностях, в южных районах Иркутской области – 1,6;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87987">
        <w:rPr>
          <w:rFonts w:ascii="Arial" w:hAnsi="Arial" w:cs="Arial"/>
          <w:sz w:val="24"/>
          <w:szCs w:val="24"/>
        </w:rPr>
        <w:lastRenderedPageBreak/>
        <w:t>Нф</w:t>
      </w:r>
      <w:proofErr w:type="spellEnd"/>
      <w:r w:rsidRPr="00287987">
        <w:rPr>
          <w:rFonts w:ascii="Arial" w:hAnsi="Arial" w:cs="Arial"/>
          <w:sz w:val="24"/>
          <w:szCs w:val="24"/>
        </w:rPr>
        <w:t xml:space="preserve"> – коэффициент, учитывающий страховые взносы с оплаты труда на </w:t>
      </w:r>
      <w:proofErr w:type="spellStart"/>
      <w:r w:rsidRPr="00287987">
        <w:rPr>
          <w:rFonts w:ascii="Arial" w:hAnsi="Arial" w:cs="Arial"/>
          <w:sz w:val="24"/>
          <w:szCs w:val="24"/>
        </w:rPr>
        <w:t>ВНиМ</w:t>
      </w:r>
      <w:proofErr w:type="spellEnd"/>
      <w:r w:rsidRPr="00287987">
        <w:rPr>
          <w:rFonts w:ascii="Arial" w:hAnsi="Arial" w:cs="Arial"/>
          <w:sz w:val="24"/>
          <w:szCs w:val="24"/>
        </w:rPr>
        <w:t>, ОПС и ОМС, на травматизм – 1,302;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 xml:space="preserve">Ч – норматив передаваемой численности муниципального служащего в расчете на поселение, установленный в соответствии с Приказом министерства труда и занятости Иркутской области от 14.10.2013 №57-мпр "Об утверждении методических рекомендаций по определению </w:t>
      </w:r>
      <w:proofErr w:type="gramStart"/>
      <w:r w:rsidRPr="00287987">
        <w:rPr>
          <w:rFonts w:ascii="Arial" w:hAnsi="Arial" w:cs="Arial"/>
          <w:sz w:val="24"/>
          <w:szCs w:val="24"/>
        </w:rPr>
        <w:t>численности работников органов местного самоуправления муниципального образования Иркутской</w:t>
      </w:r>
      <w:proofErr w:type="gramEnd"/>
      <w:r w:rsidRPr="00287987">
        <w:rPr>
          <w:rFonts w:ascii="Arial" w:hAnsi="Arial" w:cs="Arial"/>
          <w:sz w:val="24"/>
          <w:szCs w:val="24"/>
        </w:rPr>
        <w:t xml:space="preserve"> области" – 4 единицы.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Коэффициент расходов поселения определяется по формуле:</w:t>
      </w:r>
    </w:p>
    <w:p w:rsidR="00287987" w:rsidRPr="00287987" w:rsidRDefault="00287987" w:rsidP="00287987">
      <w:pPr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Кр=Pi ÷Pj,</m:t>
          </m:r>
        </m:oMath>
      </m:oMathPara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где: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  <w:lang w:val="en-US"/>
        </w:rPr>
        <w:t>Pi</w:t>
      </w:r>
      <w:r w:rsidRPr="00287987">
        <w:rPr>
          <w:rFonts w:ascii="Arial" w:hAnsi="Arial" w:cs="Arial"/>
          <w:sz w:val="24"/>
          <w:szCs w:val="24"/>
        </w:rPr>
        <w:t xml:space="preserve"> – расходы </w:t>
      </w:r>
      <w:proofErr w:type="spellStart"/>
      <w:r w:rsidRPr="00287987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87987">
        <w:rPr>
          <w:rFonts w:ascii="Arial" w:hAnsi="Arial" w:cs="Arial"/>
          <w:sz w:val="24"/>
          <w:szCs w:val="24"/>
        </w:rPr>
        <w:t>-го поселения в 2022 году без целевых средств, по данным Комитета по финансам администрации Иркутского районного муниципального образования – 31 034 390,04 рубля;</w:t>
      </w: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87987">
        <w:rPr>
          <w:rFonts w:ascii="Arial" w:hAnsi="Arial" w:cs="Arial"/>
          <w:sz w:val="24"/>
          <w:szCs w:val="24"/>
          <w:lang w:val="en-US"/>
        </w:rPr>
        <w:t>Pj</w:t>
      </w:r>
      <w:proofErr w:type="spellEnd"/>
      <w:r w:rsidRPr="00287987">
        <w:rPr>
          <w:rFonts w:ascii="Arial" w:hAnsi="Arial" w:cs="Arial"/>
          <w:sz w:val="24"/>
          <w:szCs w:val="24"/>
        </w:rPr>
        <w:t xml:space="preserve"> – расходы поселений, входящих в состав Иркутского районного муниципального образования, в 2022 году без целевых средств, по данным Комитета по финансам администрации Иркутского районного муниципального образования – 1 088 341 281,24 рубля.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Объем межбюджетных трансфертов, передаваемых из бюджета Голоустненского муниципального образования в районный бюджет, для осуществления полномочий контрольно-счетного органа Голоустненского муниципального образования по внешнему муниципальному финансовому контролю на 2024 год, составит: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С= 10120×58,5×1,6×1,302×4×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31 034 390,04</m:t>
          </m:r>
          <m:r>
            <w:rPr>
              <w:rFonts w:ascii="Cambria Math" w:hAnsi="Cambria Math" w:cs="Arial"/>
              <w:sz w:val="24"/>
              <w:szCs w:val="24"/>
            </w:rPr>
            <m:t>÷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1 088 341 281,24</m:t>
          </m:r>
          <m:r>
            <w:rPr>
              <w:rFonts w:ascii="Cambria Math" w:hAnsi="Cambria Math" w:cs="Arial"/>
              <w:sz w:val="24"/>
              <w:szCs w:val="24"/>
            </w:rPr>
            <m:t>= 140 671,00 рубль.</m:t>
          </m:r>
        </m:oMath>
      </m:oMathPara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rPr>
          <w:rFonts w:ascii="Arial" w:hAnsi="Arial" w:cs="Arial"/>
          <w:sz w:val="24"/>
          <w:szCs w:val="24"/>
        </w:rPr>
      </w:pPr>
    </w:p>
    <w:p w:rsidR="00287987" w:rsidRPr="002353D0" w:rsidRDefault="00287987" w:rsidP="00287987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  <w:lang w:eastAsia="ru-RU"/>
        </w:rPr>
        <w:t>Глава Голоустненского</w:t>
      </w:r>
    </w:p>
    <w:p w:rsidR="00287987" w:rsidRDefault="00287987" w:rsidP="00287987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287987" w:rsidRPr="002353D0" w:rsidRDefault="00287987" w:rsidP="00287987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О.</w:t>
      </w:r>
      <w:r w:rsidRPr="002353D0">
        <w:rPr>
          <w:rFonts w:ascii="Arial" w:hAnsi="Arial" w:cs="Arial"/>
          <w:sz w:val="24"/>
          <w:szCs w:val="24"/>
          <w:lang w:eastAsia="ru-RU"/>
        </w:rPr>
        <w:t xml:space="preserve">М. </w:t>
      </w:r>
      <w:r>
        <w:rPr>
          <w:rFonts w:ascii="Arial" w:hAnsi="Arial" w:cs="Arial"/>
          <w:sz w:val="24"/>
          <w:szCs w:val="24"/>
          <w:lang w:eastAsia="ru-RU"/>
        </w:rPr>
        <w:t>Жукова</w:t>
      </w:r>
    </w:p>
    <w:p w:rsidR="00D01103" w:rsidRPr="00287987" w:rsidRDefault="00D01103" w:rsidP="00287987">
      <w:pPr>
        <w:widowControl/>
        <w:suppressAutoHyphens w:val="0"/>
        <w:autoSpaceDE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</w:p>
    <w:sectPr w:rsidR="00D01103" w:rsidRPr="0028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CC" w:rsidRDefault="00833ECC" w:rsidP="00287987">
      <w:r>
        <w:separator/>
      </w:r>
    </w:p>
  </w:endnote>
  <w:endnote w:type="continuationSeparator" w:id="0">
    <w:p w:rsidR="00833ECC" w:rsidRDefault="00833ECC" w:rsidP="0028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CC" w:rsidRDefault="00833ECC" w:rsidP="00287987">
      <w:r>
        <w:separator/>
      </w:r>
    </w:p>
  </w:footnote>
  <w:footnote w:type="continuationSeparator" w:id="0">
    <w:p w:rsidR="00833ECC" w:rsidRDefault="00833ECC" w:rsidP="00287987">
      <w:r>
        <w:continuationSeparator/>
      </w:r>
    </w:p>
  </w:footnote>
  <w:footnote w:id="1">
    <w:p w:rsidR="00287987" w:rsidRPr="00287987" w:rsidRDefault="00287987" w:rsidP="00287987">
      <w:pPr>
        <w:pStyle w:val="a5"/>
        <w:jc w:val="both"/>
        <w:rPr>
          <w:sz w:val="16"/>
          <w:szCs w:val="16"/>
        </w:rPr>
      </w:pPr>
      <w:r w:rsidRPr="00287987">
        <w:rPr>
          <w:rStyle w:val="a7"/>
          <w:sz w:val="16"/>
          <w:szCs w:val="16"/>
        </w:rPr>
        <w:footnoteRef/>
      </w:r>
      <w:r w:rsidRPr="00287987">
        <w:rPr>
          <w:sz w:val="16"/>
          <w:szCs w:val="16"/>
        </w:rPr>
        <w:t xml:space="preserve"> В соответствии с Законом Иркутской области от 15.10.2007 №89-оз (ред. от 26.12.2022) "О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области" должность «инспектор в аппарате контрольно-счетного органа поселения» соответствует должности «главный специалист-эксперт».</w:t>
      </w:r>
    </w:p>
    <w:p w:rsidR="00287987" w:rsidRDefault="00287987" w:rsidP="00287987">
      <w:pPr>
        <w:pStyle w:val="a5"/>
        <w:jc w:val="both"/>
      </w:pPr>
      <w:r w:rsidRPr="00287987">
        <w:rPr>
          <w:sz w:val="16"/>
          <w:szCs w:val="16"/>
        </w:rPr>
        <w:t>В соответствии с Указом Губернатора Иркутской области от 16.09.2022 №203-уг (ред. от 27.04.2023) "О размерах должностных окладов и ежемесячного денежного поощрения государственных гражданских служащих Иркутской области" размер должностного оклада по должности «главный специалист-эксперт» составляет 10 120 рублей.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4B"/>
    <w:rsid w:val="000C7727"/>
    <w:rsid w:val="001C0A89"/>
    <w:rsid w:val="001E21BC"/>
    <w:rsid w:val="00200614"/>
    <w:rsid w:val="00225036"/>
    <w:rsid w:val="00232038"/>
    <w:rsid w:val="002353D0"/>
    <w:rsid w:val="00287987"/>
    <w:rsid w:val="00317FAB"/>
    <w:rsid w:val="00394A17"/>
    <w:rsid w:val="00445577"/>
    <w:rsid w:val="0044704B"/>
    <w:rsid w:val="00620ABD"/>
    <w:rsid w:val="0063027F"/>
    <w:rsid w:val="00761BC5"/>
    <w:rsid w:val="00833ECC"/>
    <w:rsid w:val="008737C9"/>
    <w:rsid w:val="00893BCC"/>
    <w:rsid w:val="008A5FEE"/>
    <w:rsid w:val="008D4C46"/>
    <w:rsid w:val="00974259"/>
    <w:rsid w:val="00A35366"/>
    <w:rsid w:val="00B57060"/>
    <w:rsid w:val="00B74E5D"/>
    <w:rsid w:val="00C31837"/>
    <w:rsid w:val="00C6181A"/>
    <w:rsid w:val="00CD5A6A"/>
    <w:rsid w:val="00D01103"/>
    <w:rsid w:val="00D36D32"/>
    <w:rsid w:val="00E42016"/>
    <w:rsid w:val="00E84179"/>
    <w:rsid w:val="00F371D7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287987"/>
    <w:pPr>
      <w:widowControl/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8798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79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287987"/>
    <w:pPr>
      <w:widowControl/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8798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7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23</cp:revision>
  <cp:lastPrinted>2018-08-14T07:40:00Z</cp:lastPrinted>
  <dcterms:created xsi:type="dcterms:W3CDTF">2017-09-18T01:42:00Z</dcterms:created>
  <dcterms:modified xsi:type="dcterms:W3CDTF">2023-09-26T05:49:00Z</dcterms:modified>
</cp:coreProperties>
</file>