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РОССИЙСКАЯ ФЕДЕРАЦИЯ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ИРКУТСКАЯ ОБЛАСТЬ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ИРКУТСКИЙ РАЙОН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ГОЛОУСТНЕНСКОГО МУНИЦИПАЛЬНОГО ОБРАЗОВАНИЯ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proofErr w:type="gramStart"/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Pr="00A0548D" w:rsidRDefault="00BE2C02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20-67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48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Малое Голоустное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проекта бюджета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54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sub_555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spell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35,52,53,55-62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proofErr w:type="spell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15, 52 Федерального закона от 06.10.2003 года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Голоустненском муниципальном образовании, утвержденным решением  Думы Голоустненского муниципального образования  от 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Голоустненского муниципального образования</w:t>
      </w:r>
      <w:proofErr w:type="gram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Голоустненского  муниципального образования</w:t>
      </w:r>
      <w:bookmarkEnd w:id="0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  <w:r w:rsidRPr="00A054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 бюджета Голоустненского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Голоустненского муниципального образования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9 712,1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4021,6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 бюджета Голоустненского муниципального образования в сумме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 бюджета Голоустненского муниципального образования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569,0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0 % утвержденного общего годового объема доходов  бюджета без учета утвержденного объема безвозмездных поступлений.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 бюджета Голоустненского муниципального образования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8979,5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объем межбюджетных трансфертов, получаемых из других бюджетов бюджетной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Российской Федерации,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2878,4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 в сумме 8611,8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2081,6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 бюджета Голоустненского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9589,5 тыс. рублей,  на 2016 год в сумме 9264,8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0 % утвержденного общего годового объема доходов  бюджета без учета утвержденного объема безвозмездных поступлений,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653,0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0 % утвержденного общего годового объема доходов  бюджета Голоустненского муниципального образования без учета утвержденного объема безвозмездных поступлений.</w:t>
      </w:r>
      <w:proofErr w:type="gramEnd"/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Установить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доходы  бюджета</w:t>
      </w:r>
      <w:r w:rsidRPr="00A0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образования, поступающие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2016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годах, формируются за счет: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налоговых доходов, в том числе: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доходов от региональных налогов в соответствии с нормативами, установленными Бюджетным кодексом Российской Федерации;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доходов от федеральных налогов и сборов, в том числе налогов, предусмотренных специальными налоговыми режимами, в соответствии с нормативами, установленными Бюджетным кодексом Российской Федерации и Федеральным законом «О федеральном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безвозмездных поступлений.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прогнозируемые доходы  бюджета</w:t>
      </w:r>
      <w:r w:rsidRPr="00A0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классификации доходов бюджетов Российской Федерации согласно приложениям 1, 2  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администраторов доходов  бюджета Голоустненского муниципального образования  согласно приложению 3 к настоящему Решению.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разделам, подразделам, целевым статьям и видам расходов классиф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расходов бюджетов на 2014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местного бюджета на 2014 год и на плановый период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годов согласно приложениям 8,9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 год в сумме 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 во временное распоряжения учитываются на лицевых счетах, открытых им в Управлении Федерального казначейства по Иркутской области, в порядке, установленном Управлением Федерального казначейства по Иркутской области.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Установит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в расходной части  бюджета</w:t>
      </w:r>
      <w:r w:rsidRPr="00A0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 создается резервный фонд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5,0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5,0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5,0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Утвердить объем бюджетных ассигнований дорожного фонда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1172,4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 год в размере 1372,0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 год в размере 1578,9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бюджета, и (или)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долга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 год в размере 789,3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 год в размере 339,3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состоянию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2014 года в размере 1579,3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состоянию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2015 года в размере 789,3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состоянию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2016 года в размере 339,3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внутреннего финансирования дефицита  бюджета 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на плановый период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годов согласно приложениям 10,11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Утвердить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решению.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оплата кредиторской задолженности по принятым в предыдущие годы бюджетным обязательствам средств местного бюджета, сложившейся по состоянию на 1 января 2014 года, осуществляется за счет средств местного бюджета,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лимитов бюджетных обязательств на 2014 год.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опубликования, но не ранее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Голоустненского муниципального образования и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Голоустненский вестник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 данного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депутатскую комиссию по бюджету, ценообразованию и социально-экономическому развитию (Скобельцина Т.В.)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Голоустненского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Т.Г. Липская.</w:t>
      </w:r>
    </w:p>
    <w:p w:rsidR="00E43E30" w:rsidRPr="00E43E30" w:rsidRDefault="00E43E30">
      <w:pPr>
        <w:rPr>
          <w:rFonts w:ascii="Times New Roman" w:hAnsi="Times New Roman" w:cs="Times New Roman"/>
          <w:sz w:val="28"/>
          <w:szCs w:val="28"/>
        </w:rPr>
      </w:pPr>
    </w:p>
    <w:p w:rsidR="00E43E30" w:rsidRDefault="00E43E30"/>
    <w:p w:rsidR="00E02037" w:rsidRDefault="00E02037">
      <w:pPr>
        <w:rPr>
          <w:rFonts w:ascii="Times New Roman" w:hAnsi="Times New Roman" w:cs="Times New Roman"/>
        </w:rPr>
      </w:pPr>
    </w:p>
    <w:p w:rsidR="00E43E30" w:rsidRDefault="00E43E30">
      <w:pPr>
        <w:rPr>
          <w:rFonts w:ascii="Times New Roman" w:hAnsi="Times New Roman" w:cs="Times New Roman"/>
        </w:rPr>
      </w:pPr>
    </w:p>
    <w:p w:rsidR="00E43E30" w:rsidRPr="00440452" w:rsidRDefault="00E43E30">
      <w:pPr>
        <w:rPr>
          <w:rFonts w:ascii="Times New Roman" w:hAnsi="Times New Roman" w:cs="Times New Roman"/>
        </w:rPr>
      </w:pPr>
    </w:p>
    <w:p w:rsidR="00E02037" w:rsidRPr="00E02037" w:rsidRDefault="00E02037" w:rsidP="00E02037"/>
    <w:p w:rsidR="00E02037" w:rsidRPr="00E02037" w:rsidRDefault="00E02037" w:rsidP="00E02037"/>
    <w:p w:rsidR="00E02037" w:rsidRPr="00E02037" w:rsidRDefault="00E43E30" w:rsidP="00E43E30">
      <w:pPr>
        <w:tabs>
          <w:tab w:val="left" w:pos="8130"/>
        </w:tabs>
      </w:pPr>
      <w:r>
        <w:tab/>
      </w:r>
    </w:p>
    <w:p w:rsidR="00E02037" w:rsidRDefault="00E02037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  <w:proofErr w:type="gramStart"/>
      <w:r w:rsidRPr="00E43E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3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>плановый период 2015 и 2016 годов»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 w:rsidR="00BE2C02"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>2013г.</w:t>
      </w:r>
      <w:r w:rsidR="00BE2C02">
        <w:rPr>
          <w:rFonts w:ascii="Times New Roman" w:hAnsi="Times New Roman" w:cs="Times New Roman"/>
          <w:sz w:val="28"/>
          <w:szCs w:val="28"/>
        </w:rPr>
        <w:t xml:space="preserve"> №</w:t>
      </w:r>
      <w:r w:rsidRPr="00E43E30">
        <w:rPr>
          <w:rFonts w:ascii="Times New Roman" w:hAnsi="Times New Roman" w:cs="Times New Roman"/>
          <w:sz w:val="28"/>
          <w:szCs w:val="28"/>
        </w:rPr>
        <w:t xml:space="preserve"> </w:t>
      </w:r>
      <w:r w:rsidR="00BE2C02">
        <w:rPr>
          <w:rFonts w:ascii="Times New Roman" w:hAnsi="Times New Roman" w:cs="Times New Roman"/>
          <w:sz w:val="28"/>
          <w:szCs w:val="28"/>
        </w:rPr>
        <w:t>20-67</w:t>
      </w:r>
      <w:r w:rsidRPr="00E43E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3E30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43E30" w:rsidRDefault="00E43E30" w:rsidP="00E02037"/>
    <w:tbl>
      <w:tblPr>
        <w:tblStyle w:val="a3"/>
        <w:tblW w:w="10644" w:type="dxa"/>
        <w:tblInd w:w="-885" w:type="dxa"/>
        <w:tblLook w:val="04A0" w:firstRow="1" w:lastRow="0" w:firstColumn="1" w:lastColumn="0" w:noHBand="0" w:noVBand="1"/>
      </w:tblPr>
      <w:tblGrid>
        <w:gridCol w:w="5394"/>
        <w:gridCol w:w="3689"/>
        <w:gridCol w:w="1561"/>
      </w:tblGrid>
      <w:tr w:rsidR="00E02037" w:rsidRPr="00440452" w:rsidTr="007B3457">
        <w:trPr>
          <w:trHeight w:val="238"/>
        </w:trPr>
        <w:tc>
          <w:tcPr>
            <w:tcW w:w="10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ПРОГНОЗИРУЕМЫЕ ДОХОДЫ  БЮДЖЕТА ГОЛОУСТНЕНСКОГО МУНИЦИПАЛЬНОГО ОБРАЗОВАНИЯ НА 2014 ГОД</w:t>
            </w:r>
          </w:p>
        </w:tc>
      </w:tr>
      <w:tr w:rsidR="00440452" w:rsidRPr="00440452" w:rsidTr="007B3457">
        <w:trPr>
          <w:trHeight w:val="109"/>
        </w:trPr>
        <w:tc>
          <w:tcPr>
            <w:tcW w:w="5394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561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5 690,5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805,8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805,8</w:t>
            </w:r>
          </w:p>
        </w:tc>
      </w:tr>
      <w:tr w:rsidR="00440452" w:rsidRPr="00440452" w:rsidTr="00440452">
        <w:trPr>
          <w:trHeight w:val="663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04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</w:tr>
      <w:tr w:rsidR="00440452" w:rsidRPr="00440452" w:rsidTr="00440452">
        <w:trPr>
          <w:trHeight w:val="89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000 1 01 02020 01 0000 110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452" w:rsidRPr="00440452" w:rsidTr="00440452">
        <w:trPr>
          <w:trHeight w:val="29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000 1 0300000000000000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1 172,4</w:t>
            </w:r>
          </w:p>
        </w:tc>
      </w:tr>
      <w:tr w:rsidR="00440452" w:rsidRPr="00440452" w:rsidTr="00440452">
        <w:trPr>
          <w:trHeight w:val="285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 зачисляемые в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000 1 0302230010000110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429,1</w:t>
            </w:r>
          </w:p>
        </w:tc>
      </w:tr>
      <w:tr w:rsidR="00440452" w:rsidRPr="00440452" w:rsidTr="00440452">
        <w:trPr>
          <w:trHeight w:val="507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Доходы от уплаты акцизов на моторные масла для  дизельных и (или) карбюраторных (</w:t>
            </w:r>
            <w:proofErr w:type="spell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)  двигателей, зачисляемые в консолидированные бюджеты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000 10302240010000110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440452" w:rsidRPr="00440452" w:rsidTr="00440452">
        <w:trPr>
          <w:trHeight w:val="42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000 1 0302250010000110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694,7</w:t>
            </w:r>
          </w:p>
        </w:tc>
      </w:tr>
      <w:tr w:rsidR="00440452" w:rsidRPr="00440452" w:rsidTr="00440452">
        <w:trPr>
          <w:trHeight w:val="45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000 1 0302260010000110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3 298,0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440452" w:rsidRPr="00440452" w:rsidTr="00440452">
        <w:trPr>
          <w:trHeight w:val="362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000 1 06 06000 0 0000 110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3 038,0</w:t>
            </w:r>
          </w:p>
        </w:tc>
      </w:tr>
      <w:tr w:rsidR="00440452" w:rsidRPr="00440452" w:rsidTr="00440452">
        <w:trPr>
          <w:trHeight w:val="32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000 1 06 06010 00 0000 110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1 148,0</w:t>
            </w:r>
          </w:p>
        </w:tc>
      </w:tr>
      <w:tr w:rsidR="00440452" w:rsidRPr="00440452" w:rsidTr="00440452">
        <w:trPr>
          <w:trHeight w:val="43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000 1 06 06013 10 0000 110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1 148,0</w:t>
            </w:r>
          </w:p>
        </w:tc>
      </w:tr>
      <w:tr w:rsidR="00440452" w:rsidRPr="00440452" w:rsidTr="00440452">
        <w:trPr>
          <w:trHeight w:val="9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1 890,0</w:t>
            </w:r>
          </w:p>
        </w:tc>
      </w:tr>
      <w:tr w:rsidR="00440452" w:rsidRPr="00440452" w:rsidTr="00440452">
        <w:trPr>
          <w:trHeight w:val="600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000 1 06 06023 10 0000 110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1 890,0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709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000 1 08 0402001 0000 110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32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248,3</w:t>
            </w:r>
          </w:p>
        </w:tc>
      </w:tr>
      <w:tr w:rsidR="00440452" w:rsidRPr="00440452" w:rsidTr="00440452">
        <w:trPr>
          <w:trHeight w:val="67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56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000 1 11 050100 0 0000 120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00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не разграничена и которые расположены в границах поселений)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000 1 11 050131 0 0000 120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73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761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74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000 1 11 09045 10 0000 120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000 1 13 02065 10 0000 130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4 021,6</w:t>
            </w:r>
          </w:p>
        </w:tc>
      </w:tr>
      <w:tr w:rsidR="00440452" w:rsidRPr="00440452" w:rsidTr="00440452">
        <w:trPr>
          <w:trHeight w:val="223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4 021,6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25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227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350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157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000 2 02 02999 10 0000 151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3 448,3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34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43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000 2 02 03015 10 0000 151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9 712,1</w:t>
            </w:r>
          </w:p>
        </w:tc>
      </w:tr>
    </w:tbl>
    <w:p w:rsidR="00D61888" w:rsidRDefault="00D61888" w:rsidP="00E02037">
      <w:pPr>
        <w:tabs>
          <w:tab w:val="left" w:pos="8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888" w:rsidRDefault="00D61888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D61888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F2449" w:rsidRPr="005F244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440452" w:rsidRPr="00440452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от </w:t>
      </w:r>
      <w:r w:rsidR="00BE2C02">
        <w:rPr>
          <w:rFonts w:ascii="Times New Roman" w:hAnsi="Times New Roman" w:cs="Times New Roman"/>
          <w:sz w:val="28"/>
          <w:szCs w:val="28"/>
        </w:rPr>
        <w:t>08.11.</w:t>
      </w:r>
      <w:r w:rsidRPr="005F2449">
        <w:rPr>
          <w:rFonts w:ascii="Times New Roman" w:hAnsi="Times New Roman" w:cs="Times New Roman"/>
          <w:sz w:val="28"/>
          <w:szCs w:val="28"/>
        </w:rPr>
        <w:t>2013г. №</w:t>
      </w:r>
      <w:r w:rsidR="00BE2C02">
        <w:rPr>
          <w:rFonts w:ascii="Times New Roman" w:hAnsi="Times New Roman" w:cs="Times New Roman"/>
          <w:sz w:val="28"/>
          <w:szCs w:val="28"/>
        </w:rPr>
        <w:t xml:space="preserve"> 20-67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440452" w:rsidRDefault="00440452" w:rsidP="00440452">
      <w:pPr>
        <w:rPr>
          <w:rFonts w:ascii="Times New Roman" w:hAnsi="Times New Roman" w:cs="Times New Roman"/>
          <w:sz w:val="28"/>
          <w:szCs w:val="28"/>
        </w:rPr>
      </w:pPr>
    </w:p>
    <w:p w:rsidR="00440452" w:rsidRPr="00440452" w:rsidRDefault="00440452" w:rsidP="00440452">
      <w:pPr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3261"/>
        <w:gridCol w:w="1134"/>
        <w:gridCol w:w="1275"/>
      </w:tblGrid>
      <w:tr w:rsidR="00440452" w:rsidRPr="00440452" w:rsidTr="007B3457">
        <w:trPr>
          <w:trHeight w:val="69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ПРОГНОЗИРУЕМЫЕ ДОХОДЫ БЮДЖЕТА ГОЛОУСТНЕНСКОГО МУНИЦИПАЛЬНОГО ОБРАЗОВАНИЯ  </w:t>
            </w: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ПЛАНОВЫЙ ПЕРИОД 2015</w:t>
            </w:r>
            <w:proofErr w:type="gramStart"/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2016 ГОДОВ</w:t>
            </w:r>
          </w:p>
        </w:tc>
      </w:tr>
      <w:tr w:rsidR="00440452" w:rsidRPr="00440452" w:rsidTr="007B3457">
        <w:trPr>
          <w:trHeight w:val="315"/>
        </w:trPr>
        <w:tc>
          <w:tcPr>
            <w:tcW w:w="4962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1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09" w:type="dxa"/>
            <w:gridSpan w:val="2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40452" w:rsidRPr="00440452" w:rsidTr="00440452">
        <w:trPr>
          <w:trHeight w:val="322"/>
        </w:trPr>
        <w:tc>
          <w:tcPr>
            <w:tcW w:w="4962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440452" w:rsidRPr="00440452" w:rsidTr="00440452">
        <w:trPr>
          <w:trHeight w:val="322"/>
        </w:trPr>
        <w:tc>
          <w:tcPr>
            <w:tcW w:w="4962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452" w:rsidRPr="00440452" w:rsidTr="00440452">
        <w:trPr>
          <w:trHeight w:val="43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6 101,1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6 530,2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859,8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919,0</w:t>
            </w:r>
          </w:p>
        </w:tc>
      </w:tr>
      <w:tr w:rsidR="00440452" w:rsidRPr="00440452" w:rsidTr="00440452">
        <w:trPr>
          <w:trHeight w:val="48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859,8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919,0</w:t>
            </w:r>
          </w:p>
        </w:tc>
      </w:tr>
      <w:tr w:rsidR="00440452" w:rsidRPr="00440452" w:rsidTr="00440452">
        <w:trPr>
          <w:trHeight w:val="144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858,8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918,0</w:t>
            </w:r>
          </w:p>
        </w:tc>
      </w:tr>
      <w:tr w:rsidR="00440452" w:rsidRPr="00440452" w:rsidTr="00C53D76">
        <w:trPr>
          <w:trHeight w:val="557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452" w:rsidRPr="00440452" w:rsidTr="00440452">
        <w:trPr>
          <w:trHeight w:val="1353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000 1 0300000000000000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1 372,0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1 578,9</w:t>
            </w:r>
          </w:p>
        </w:tc>
      </w:tr>
      <w:tr w:rsidR="00440452" w:rsidRPr="00440452" w:rsidTr="00440452">
        <w:trPr>
          <w:trHeight w:val="14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000 1 0302230010000110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584,0</w:t>
            </w:r>
          </w:p>
        </w:tc>
      </w:tr>
      <w:tr w:rsidR="00440452" w:rsidRPr="00440452" w:rsidTr="00440452">
        <w:trPr>
          <w:trHeight w:val="1549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моторные масла для  дизельных и (или) карбюраторных (</w:t>
            </w:r>
            <w:proofErr w:type="spell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)  двигателей, зачисляемые в консолидированные бюджеты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000 10302240010000110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440452" w:rsidRPr="00440452" w:rsidTr="00440452">
        <w:trPr>
          <w:trHeight w:val="21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000 1 0302250010000110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824,9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</w:tr>
      <w:tr w:rsidR="00440452" w:rsidRPr="00440452" w:rsidTr="00C53D76">
        <w:trPr>
          <w:trHeight w:val="1932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000 1 0302260010000110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440452" w:rsidRPr="00440452" w:rsidTr="00440452">
        <w:trPr>
          <w:trHeight w:val="6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3 455,0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3 618,0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40452" w:rsidRPr="00440452" w:rsidTr="00440452">
        <w:trPr>
          <w:trHeight w:val="84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40452" w:rsidRPr="00440452" w:rsidTr="00440452">
        <w:trPr>
          <w:trHeight w:val="54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000 1 06 06000 0 0000 110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3 191,0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3 350,0</w:t>
            </w:r>
          </w:p>
        </w:tc>
      </w:tr>
      <w:tr w:rsidR="00440452" w:rsidRPr="00440452" w:rsidTr="00440452">
        <w:trPr>
          <w:trHeight w:val="76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000 1 06 06010 00 0000 110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1 206,0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1 266,0</w:t>
            </w:r>
          </w:p>
        </w:tc>
      </w:tr>
      <w:tr w:rsidR="00440452" w:rsidRPr="00440452" w:rsidTr="00440452">
        <w:trPr>
          <w:trHeight w:val="127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000 1 06 06013 10 0000 110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1 206,0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1 266,0</w:t>
            </w:r>
          </w:p>
        </w:tc>
      </w:tr>
      <w:tr w:rsidR="00440452" w:rsidRPr="00440452" w:rsidTr="00440452">
        <w:trPr>
          <w:trHeight w:val="97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1 985,0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2 084,0</w:t>
            </w:r>
          </w:p>
        </w:tc>
      </w:tr>
      <w:tr w:rsidR="00440452" w:rsidRPr="00440452" w:rsidTr="00440452">
        <w:trPr>
          <w:trHeight w:val="139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000 1 06 06023 10 0000 110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1 985,0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2 084,0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127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000 1 08 0402001 0000 110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105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</w:tr>
      <w:tr w:rsidR="00440452" w:rsidRPr="00440452" w:rsidTr="00440452">
        <w:trPr>
          <w:trHeight w:val="154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56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000 1 11 050100 0 0000 120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229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000 1 11 050131 0 0000 120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5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15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C53D76">
        <w:trPr>
          <w:trHeight w:val="557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000 1 11 09045 10 0000 120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58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000 1 13 02065 10 0000 130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000 2 00 00000 00 0000 000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2 878,4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2 081,6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2 878,4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2 081,6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000 2 02 01000 00 0000 151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000 2 02 01001 10 0000 151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000 2 02 02999 10 0000 151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2 666,8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1 889,4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000 2 02 03000 00 0000 151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</w:t>
            </w:r>
          </w:p>
        </w:tc>
      </w:tr>
      <w:tr w:rsidR="00440452" w:rsidRPr="00440452" w:rsidTr="00440452">
        <w:trPr>
          <w:trHeight w:val="9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</w:tbl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440452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от </w:t>
      </w:r>
      <w:r w:rsidR="00BE2C02">
        <w:rPr>
          <w:rFonts w:ascii="Times New Roman" w:hAnsi="Times New Roman" w:cs="Times New Roman"/>
          <w:sz w:val="28"/>
          <w:szCs w:val="28"/>
        </w:rPr>
        <w:t>08.11.</w:t>
      </w:r>
      <w:r w:rsidRPr="005F2449">
        <w:rPr>
          <w:rFonts w:ascii="Times New Roman" w:hAnsi="Times New Roman" w:cs="Times New Roman"/>
          <w:sz w:val="28"/>
          <w:szCs w:val="28"/>
        </w:rPr>
        <w:t xml:space="preserve">2013г. </w:t>
      </w:r>
      <w:r w:rsidR="00BE2C02">
        <w:rPr>
          <w:rFonts w:ascii="Times New Roman" w:hAnsi="Times New Roman" w:cs="Times New Roman"/>
          <w:sz w:val="28"/>
          <w:szCs w:val="28"/>
        </w:rPr>
        <w:t>№ 20-67</w:t>
      </w:r>
      <w:r w:rsidRPr="005F24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2449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51CA" w:rsidRPr="00EB51CA" w:rsidRDefault="00EB51CA" w:rsidP="005F2449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1CA">
        <w:rPr>
          <w:rFonts w:ascii="Times New Roman" w:hAnsi="Times New Roman" w:cs="Times New Roman"/>
          <w:sz w:val="28"/>
          <w:szCs w:val="28"/>
        </w:rPr>
        <w:t>ПЕРЕЧЕНЬ ГЛАВНЫХ АДМИНИСТРАТОРОВ  ДОХОДОВ</w:t>
      </w:r>
    </w:p>
    <w:p w:rsidR="00EB51CA" w:rsidRDefault="00EB51CA" w:rsidP="00EB51CA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1CA">
        <w:rPr>
          <w:rFonts w:ascii="Times New Roman" w:hAnsi="Times New Roman" w:cs="Times New Roman"/>
          <w:sz w:val="28"/>
          <w:szCs w:val="28"/>
        </w:rPr>
        <w:t>БЮДЖЕТА ГОЛОУСТНЕНСКОГО МУНИЦИПАЛЬНОГО ОБРАЗОВАНИЯ</w:t>
      </w:r>
    </w:p>
    <w:p w:rsidR="00EB51CA" w:rsidRPr="00EB51CA" w:rsidRDefault="00EB51CA" w:rsidP="00EB51CA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85" w:tblpY="1"/>
        <w:tblOverlap w:val="never"/>
        <w:tblW w:w="10598" w:type="dxa"/>
        <w:tblLook w:val="0000" w:firstRow="0" w:lastRow="0" w:firstColumn="0" w:lastColumn="0" w:noHBand="0" w:noVBand="0"/>
      </w:tblPr>
      <w:tblGrid>
        <w:gridCol w:w="4593"/>
        <w:gridCol w:w="2461"/>
        <w:gridCol w:w="3544"/>
      </w:tblGrid>
      <w:tr w:rsidR="00EB51CA" w:rsidRPr="00EB51CA" w:rsidTr="00EB51CA">
        <w:trPr>
          <w:trHeight w:val="114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Наименование  дохода</w:t>
            </w:r>
          </w:p>
        </w:tc>
        <w:tc>
          <w:tcPr>
            <w:tcW w:w="2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Код дохода по КД</w:t>
            </w:r>
          </w:p>
        </w:tc>
      </w:tr>
      <w:tr w:rsidR="00EB51CA" w:rsidRPr="00EB51CA" w:rsidTr="00EB51CA">
        <w:trPr>
          <w:trHeight w:val="237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1CA" w:rsidRPr="00EB51CA" w:rsidTr="00EB51CA">
        <w:trPr>
          <w:trHeight w:val="237"/>
        </w:trPr>
        <w:tc>
          <w:tcPr>
            <w:tcW w:w="10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108 04020 01 1000 110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 xml:space="preserve">108 04020 01 </w:t>
            </w:r>
            <w:r w:rsidRPr="00EB5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000 110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 xml:space="preserve">Прочие   поступления    от    использования имущества,  находящегося  в   собственности 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   (за    исключением    имущества муниципальных  автономных     учреждений, а также  имущества  муниципальных   </w:t>
            </w:r>
            <w:proofErr w:type="spellStart"/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унитарныхпредприятий</w:t>
            </w:r>
            <w:proofErr w:type="spellEnd"/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, в том числе казенных)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</w:tr>
      <w:tr w:rsidR="00EB51CA" w:rsidRPr="00EB51CA" w:rsidTr="00EB51CA">
        <w:trPr>
          <w:trHeight w:val="1441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</w:tr>
      <w:tr w:rsidR="00EB51CA" w:rsidRPr="00EB51CA" w:rsidTr="005F2449">
        <w:trPr>
          <w:trHeight w:val="1423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</w:tr>
      <w:tr w:rsidR="00EB51CA" w:rsidRPr="00EB51CA" w:rsidTr="00EB51CA">
        <w:trPr>
          <w:trHeight w:val="60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</w:tr>
      <w:tr w:rsidR="00EB51CA" w:rsidRPr="00EB51CA" w:rsidTr="00EB51CA">
        <w:trPr>
          <w:trHeight w:val="60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202 01001 10 0000 151</w:t>
            </w:r>
          </w:p>
        </w:tc>
      </w:tr>
      <w:tr w:rsidR="00EB51CA" w:rsidRPr="00EB51CA" w:rsidTr="005F2449">
        <w:trPr>
          <w:trHeight w:val="793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202 02999 10 0000 151</w:t>
            </w:r>
          </w:p>
        </w:tc>
      </w:tr>
      <w:tr w:rsidR="00EB51CA" w:rsidRPr="00EB51CA" w:rsidTr="005F2449">
        <w:trPr>
          <w:trHeight w:val="1827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202 03015 10 0000 151</w:t>
            </w:r>
          </w:p>
        </w:tc>
      </w:tr>
      <w:tr w:rsidR="00EB51CA" w:rsidRPr="00EB51CA" w:rsidTr="005F2449">
        <w:trPr>
          <w:trHeight w:val="1176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202 04999 10 0000 151</w:t>
            </w:r>
          </w:p>
        </w:tc>
      </w:tr>
      <w:tr w:rsidR="00EB51CA" w:rsidRPr="00EB51CA" w:rsidTr="005F2449">
        <w:trPr>
          <w:trHeight w:val="354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208 0500010 0000 180</w:t>
            </w:r>
          </w:p>
        </w:tc>
      </w:tr>
    </w:tbl>
    <w:p w:rsidR="00EB51CA" w:rsidRDefault="00440452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EB51CA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 w:rsidRPr="005F2449">
        <w:rPr>
          <w:rFonts w:ascii="Times New Roman" w:hAnsi="Times New Roman" w:cs="Times New Roman"/>
          <w:sz w:val="28"/>
          <w:szCs w:val="28"/>
        </w:rPr>
        <w:t>2013г.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 w:rsidRPr="005F24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2449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8" w:type="dxa"/>
        <w:tblInd w:w="-1014" w:type="dxa"/>
        <w:tblLook w:val="04A0" w:firstRow="1" w:lastRow="0" w:firstColumn="1" w:lastColumn="0" w:noHBand="0" w:noVBand="1"/>
      </w:tblPr>
      <w:tblGrid>
        <w:gridCol w:w="6380"/>
        <w:gridCol w:w="1972"/>
        <w:gridCol w:w="2206"/>
      </w:tblGrid>
      <w:tr w:rsidR="00EB51CA" w:rsidRPr="00EB51CA" w:rsidTr="00EB51CA">
        <w:trPr>
          <w:trHeight w:val="300"/>
        </w:trPr>
        <w:tc>
          <w:tcPr>
            <w:tcW w:w="10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EB51CA" w:rsidRPr="00EB51CA" w:rsidTr="00EB51CA">
        <w:trPr>
          <w:trHeight w:val="585"/>
        </w:trPr>
        <w:tc>
          <w:tcPr>
            <w:tcW w:w="10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РАЗДЕЛАМ И ПОДРАЗДЕЛАМ КЛАССИФИКАЦИИ РАСХОДОВ БЮДЖЕТА ГОЛОУСТНЕНСКОГО МУНИЦИПАЛЬНОГО ОБРАЗОВАНИЯ НА 2014 ГОД</w:t>
            </w:r>
          </w:p>
        </w:tc>
      </w:tr>
      <w:tr w:rsidR="00EB51CA" w:rsidRPr="00EB51CA" w:rsidTr="00EB51CA">
        <w:trPr>
          <w:trHeight w:val="6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РзПз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4 225,9   </w:t>
            </w:r>
          </w:p>
        </w:tc>
      </w:tr>
      <w:tr w:rsidR="00EB51CA" w:rsidRPr="00EB51CA" w:rsidTr="00EB51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990,0   </w:t>
            </w:r>
          </w:p>
        </w:tc>
      </w:tr>
      <w:tr w:rsidR="00EB51CA" w:rsidRPr="00EB51CA" w:rsidTr="00EB51CA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3 230,9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5,0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82,5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82,5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1 172,4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1 172,4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100,0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в границах поселения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100,0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4 614,0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4 614,0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86,3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10 281,1   </w:t>
            </w:r>
          </w:p>
        </w:tc>
      </w:tr>
    </w:tbl>
    <w:p w:rsidR="00EB51CA" w:rsidRDefault="00EB51CA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</w:p>
    <w:p w:rsidR="00EB51CA" w:rsidRDefault="00EB51CA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EB51CA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B51CA" w:rsidRDefault="00EB51CA" w:rsidP="00584E4C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8"/>
        <w:tblW w:w="10198" w:type="dxa"/>
        <w:tblLayout w:type="fixed"/>
        <w:tblLook w:val="04A0" w:firstRow="1" w:lastRow="0" w:firstColumn="1" w:lastColumn="0" w:noHBand="0" w:noVBand="1"/>
      </w:tblPr>
      <w:tblGrid>
        <w:gridCol w:w="6883"/>
        <w:gridCol w:w="1296"/>
        <w:gridCol w:w="1010"/>
        <w:gridCol w:w="1009"/>
      </w:tblGrid>
      <w:tr w:rsidR="00990270" w:rsidRPr="00EB51CA" w:rsidTr="00584E4C">
        <w:trPr>
          <w:trHeight w:val="997"/>
        </w:trPr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70" w:rsidRPr="00EB51CA" w:rsidRDefault="00990270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</w:p>
          <w:p w:rsidR="00990270" w:rsidRPr="00EB51CA" w:rsidRDefault="00990270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РАЗДЕЛАМ И ПОДРАЗДЕЛАМ КЛАССИФИКАЦИИ РАСХОДОВ БЮДЖЕТА ГОЛОУСТНЕНСКОГО МУНИЦИПАЛЬНОГО ОБРАЗОВАНИЯ </w:t>
            </w:r>
          </w:p>
          <w:p w:rsidR="00990270" w:rsidRPr="00EB51CA" w:rsidRDefault="00990270" w:rsidP="0077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ПЛАНОВЫЙ ПЕРИОД 2015</w:t>
            </w:r>
            <w:proofErr w:type="gramStart"/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</w:t>
            </w:r>
            <w:proofErr w:type="gramEnd"/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2016 ГОДОВ</w:t>
            </w:r>
          </w:p>
        </w:tc>
      </w:tr>
      <w:tr w:rsidR="00EB51CA" w:rsidRPr="00EB51CA" w:rsidTr="00584E4C">
        <w:trPr>
          <w:trHeight w:val="259"/>
        </w:trPr>
        <w:tc>
          <w:tcPr>
            <w:tcW w:w="6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990270" w:rsidP="0099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</w:t>
            </w:r>
            <w:proofErr w:type="gramEnd"/>
            <w:r w:rsidR="00EB51CA"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РзПз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4 439,8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3 923,1   </w:t>
            </w:r>
          </w:p>
        </w:tc>
      </w:tr>
      <w:tr w:rsidR="00EB51CA" w:rsidRPr="00EB51CA" w:rsidTr="00584E4C">
        <w:trPr>
          <w:trHeight w:val="496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990,0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990,0   </w:t>
            </w:r>
          </w:p>
        </w:tc>
      </w:tr>
      <w:tr w:rsidR="00EB51CA" w:rsidRPr="00EB51CA" w:rsidTr="00584E4C">
        <w:trPr>
          <w:trHeight w:val="743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3 444,8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2 928,1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82,8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82,8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82,8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82,8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1 372,0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1 578,9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1 372,0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1 578,9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106,0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 границах поселения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106,0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3 524,4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3 560,5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3 524,4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3 560,5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67,5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13,5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9 589,5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9 264,8   </w:t>
            </w:r>
          </w:p>
        </w:tc>
      </w:tr>
      <w:tr w:rsidR="00EB51CA" w:rsidRPr="00EB51CA" w:rsidTr="00584E4C">
        <w:trPr>
          <w:trHeight w:val="236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EB51CA" w:rsidRPr="00EB51CA" w:rsidTr="00584E4C">
        <w:trPr>
          <w:trHeight w:val="236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</w:tbl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Голоустненского 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Голоустненского </w:t>
      </w:r>
    </w:p>
    <w:p w:rsidR="00584E4C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 2014 год и </w:t>
      </w:r>
    </w:p>
    <w:p w:rsidR="00584E4C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2015 и 2016 годов»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424F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</w:t>
      </w:r>
      <w:r w:rsidR="002642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20-67</w:t>
      </w:r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</w:p>
    <w:tbl>
      <w:tblPr>
        <w:tblStyle w:val="a3"/>
        <w:tblpPr w:leftFromText="180" w:rightFromText="180" w:vertAnchor="page" w:horzAnchor="margin" w:tblpXSpec="center" w:tblpY="4486"/>
        <w:tblW w:w="10745" w:type="dxa"/>
        <w:tblLayout w:type="fixed"/>
        <w:tblLook w:val="04A0" w:firstRow="1" w:lastRow="0" w:firstColumn="1" w:lastColumn="0" w:noHBand="0" w:noVBand="1"/>
      </w:tblPr>
      <w:tblGrid>
        <w:gridCol w:w="3487"/>
        <w:gridCol w:w="1866"/>
        <w:gridCol w:w="1079"/>
        <w:gridCol w:w="1196"/>
        <w:gridCol w:w="706"/>
        <w:gridCol w:w="988"/>
        <w:gridCol w:w="1423"/>
      </w:tblGrid>
      <w:tr w:rsidR="00584E4C" w:rsidRPr="00990270" w:rsidTr="00584E4C">
        <w:trPr>
          <w:trHeight w:val="322"/>
        </w:trPr>
        <w:tc>
          <w:tcPr>
            <w:tcW w:w="107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E4C" w:rsidRDefault="00584E4C" w:rsidP="00584E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расходов  бюджета Голоустненского муниципального образования на 2014год  по разделам, подразделам, целевым статьям и видам расходов функциональной классификации расходов бюджетов Российской Федерации</w:t>
            </w:r>
          </w:p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E4C" w:rsidRPr="00990270" w:rsidTr="00584E4C">
        <w:trPr>
          <w:trHeight w:val="330"/>
        </w:trPr>
        <w:tc>
          <w:tcPr>
            <w:tcW w:w="3487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(тыс. рублей)  </w:t>
            </w:r>
          </w:p>
        </w:tc>
      </w:tr>
      <w:tr w:rsidR="00584E4C" w:rsidRPr="00990270" w:rsidTr="00584E4C">
        <w:trPr>
          <w:trHeight w:val="105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10 281,1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4 225,9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463,0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95,0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4C" w:rsidRPr="00990270" w:rsidTr="00584E4C">
        <w:trPr>
          <w:trHeight w:val="1575"/>
        </w:trPr>
        <w:tc>
          <w:tcPr>
            <w:tcW w:w="3487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3 230,9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2 366,0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2 075,3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начисления на выплаты по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1 517,5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1 165,7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351,8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33,0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211,8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74,0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29,0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290,7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240,7   </w:t>
            </w:r>
          </w:p>
        </w:tc>
      </w:tr>
      <w:tr w:rsidR="00584E4C" w:rsidRPr="00990270" w:rsidTr="00584E4C">
        <w:trPr>
          <w:trHeight w:val="157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664,0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200,9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82,5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18,2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 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2 854,1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2 849,6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1 708,6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1 312,3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396,3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1 141,0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304,0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187,5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649,5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584E4C" w:rsidRPr="00990270" w:rsidTr="00584E4C">
        <w:trPr>
          <w:trHeight w:val="421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обеспечение </w:t>
            </w:r>
            <w:proofErr w:type="spellStart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выпоаты</w:t>
            </w:r>
            <w:proofErr w:type="spellEnd"/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с начислениями на нее работникам учреждения культуры, находящихся в ведении органов местного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Иркутской области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1 352,0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407,9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</w:tbl>
    <w:p w:rsidR="00990270" w:rsidRDefault="00990270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Pr="00990270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муниципального образования на 2014 год и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 w:rsidRPr="00990270"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 w:rsidRPr="009902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90270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C161E6" w:rsidRPr="00584E4C" w:rsidRDefault="00C161E6" w:rsidP="00584E4C">
      <w:pPr>
        <w:tabs>
          <w:tab w:val="left" w:pos="3123"/>
        </w:tabs>
        <w:rPr>
          <w:rFonts w:ascii="Times New Roman" w:hAnsi="Times New Roman" w:cs="Times New Roman"/>
          <w:sz w:val="28"/>
          <w:szCs w:val="28"/>
        </w:rPr>
      </w:pPr>
    </w:p>
    <w:p w:rsidR="00C161E6" w:rsidRPr="00C161E6" w:rsidRDefault="00C161E6" w:rsidP="00C161E6">
      <w:pPr>
        <w:tabs>
          <w:tab w:val="left" w:pos="2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E6">
        <w:rPr>
          <w:rFonts w:ascii="Times New Roman" w:hAnsi="Times New Roman" w:cs="Times New Roman"/>
          <w:b/>
          <w:bCs/>
          <w:sz w:val="28"/>
          <w:szCs w:val="28"/>
        </w:rPr>
        <w:t>Прогноз расходов  бюджета Голоустненского муниципального образования на плановый период 2015-2016 годов  по разделам, подразделам, целевым статьям и видам расходов функциональной классификации расходов бюджетов Российской Федерации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11"/>
        <w:gridCol w:w="1684"/>
        <w:gridCol w:w="851"/>
        <w:gridCol w:w="1308"/>
        <w:gridCol w:w="664"/>
        <w:gridCol w:w="863"/>
        <w:gridCol w:w="1280"/>
        <w:gridCol w:w="1129"/>
      </w:tblGrid>
      <w:tr w:rsidR="00C161E6" w:rsidRPr="00C161E6" w:rsidTr="00C161E6">
        <w:trPr>
          <w:trHeight w:val="105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2015 год </w:t>
            </w:r>
          </w:p>
        </w:tc>
        <w:tc>
          <w:tcPr>
            <w:tcW w:w="1129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Сумма 2016 год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589,5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9264,8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4 439,8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3923,1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в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463,0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95,0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C161E6" w:rsidRPr="00C161E6" w:rsidTr="00C161E6">
        <w:trPr>
          <w:trHeight w:val="157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100,0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2 446,7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2063,2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2 148,4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1757,5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1 576,6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1170,7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1 210,5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366,1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271,6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542,1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33,8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217,0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164,0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76,0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29,7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298,3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247,0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</w:tr>
      <w:tr w:rsidR="00C161E6" w:rsidRPr="00C161E6" w:rsidTr="00C161E6">
        <w:trPr>
          <w:trHeight w:val="157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767,0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664,0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231,1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органов местного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18,2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4,3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функций бюджетными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2 287,7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2968,0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2 283,2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2963,5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1 934,2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2604,0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1 485,5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448,7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604,0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349,0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112,0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87,5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149,5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4,5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4,5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обеспечение </w:t>
            </w:r>
            <w:proofErr w:type="spellStart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выпоаты</w:t>
            </w:r>
            <w:proofErr w:type="spellEnd"/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начисления на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950,0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286,7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6B272D" w:rsidRDefault="006B272D" w:rsidP="00C161E6">
      <w:pPr>
        <w:tabs>
          <w:tab w:val="left" w:pos="2356"/>
        </w:tabs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 w:rsidRPr="00584E4C"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 w:rsidRPr="00584E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4E4C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tabs>
          <w:tab w:val="left" w:pos="2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72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 бюджета Голоустненского муниципального образования  на 2014год  по разделам, подразделам, целевым статьям и видам расходов бюджетов Российской Федерации</w:t>
      </w:r>
    </w:p>
    <w:tbl>
      <w:tblPr>
        <w:tblStyle w:val="a3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72"/>
        <w:gridCol w:w="1348"/>
        <w:gridCol w:w="993"/>
        <w:gridCol w:w="1559"/>
        <w:gridCol w:w="672"/>
        <w:gridCol w:w="890"/>
        <w:gridCol w:w="1383"/>
      </w:tblGrid>
      <w:tr w:rsidR="006B272D" w:rsidRPr="006B272D" w:rsidTr="00455FC1">
        <w:trPr>
          <w:trHeight w:val="330"/>
        </w:trPr>
        <w:tc>
          <w:tcPr>
            <w:tcW w:w="34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(тыс. рублей)  </w:t>
            </w:r>
          </w:p>
        </w:tc>
      </w:tr>
      <w:tr w:rsidR="006B272D" w:rsidRPr="006B272D" w:rsidTr="00455FC1">
        <w:trPr>
          <w:trHeight w:val="105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281,1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4 225,9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463,0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95,0   </w:t>
            </w:r>
          </w:p>
        </w:tc>
      </w:tr>
      <w:tr w:rsidR="006B272D" w:rsidRPr="006B272D" w:rsidTr="00455FC1">
        <w:trPr>
          <w:trHeight w:val="157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100,0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2 366,0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2 075,3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1 517,5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1 165,7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351,8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33,0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211,8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29,0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290,7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240,7   </w:t>
            </w:r>
          </w:p>
        </w:tc>
      </w:tr>
      <w:tr w:rsidR="006B272D" w:rsidRPr="006B272D" w:rsidTr="00455FC1">
        <w:trPr>
          <w:trHeight w:val="157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664,0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200,9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18,2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 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2 854,1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2 849,6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1 708,6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1 312,3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396,3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1 141,0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304,0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187,5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649,5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обеспечение </w:t>
            </w:r>
            <w:proofErr w:type="spellStart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выпоаты</w:t>
            </w:r>
            <w:proofErr w:type="spellEnd"/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1 352,0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407,9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</w:tbl>
    <w:p w:rsidR="0082122F" w:rsidRDefault="0082122F" w:rsidP="006B272D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82122F" w:rsidRPr="008212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 w:rsidRPr="00E1142F"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 w:rsidRPr="00E114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42F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2F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 бюджета Голоустненского муниципального образования на плановый период  2015-2016 годов  по разделам, подразделам, целевым статьям и видам расходов бюджетов Российской Федерации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0"/>
        <w:gridCol w:w="1563"/>
        <w:gridCol w:w="993"/>
        <w:gridCol w:w="1261"/>
        <w:gridCol w:w="730"/>
        <w:gridCol w:w="985"/>
        <w:gridCol w:w="1145"/>
        <w:gridCol w:w="1265"/>
      </w:tblGrid>
      <w:tr w:rsidR="0082122F" w:rsidRPr="0082122F" w:rsidTr="0082122F">
        <w:trPr>
          <w:trHeight w:val="105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2015 год </w:t>
            </w:r>
          </w:p>
        </w:tc>
        <w:tc>
          <w:tcPr>
            <w:tcW w:w="126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Сумма 2016 год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9 589,5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9264,8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4 439,8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3923,1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463,0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2122F" w:rsidRPr="0082122F" w:rsidTr="0082122F">
        <w:trPr>
          <w:trHeight w:val="698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2 446,7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2063,2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2 148,4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1757,5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1 576,6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1170,7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1 210,5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366,1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271,6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542,1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33,8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217,0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164,0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работы,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76,0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29,7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298,3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247,0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</w:tr>
      <w:tr w:rsidR="0082122F" w:rsidRPr="0082122F" w:rsidTr="008437E1">
        <w:trPr>
          <w:trHeight w:val="273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сначислениями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на нее техническому и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вспомагательному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оргаеов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поселений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767,0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664,0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231,1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18,2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бюджетными учреждениями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2 287,7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2968,0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2 283,2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2963,5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1 934,2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2604,0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1 485,5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448,7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604,0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349,0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112,0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149,5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обеспечение </w:t>
            </w:r>
            <w:proofErr w:type="spellStart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выпоаты</w:t>
            </w:r>
            <w:proofErr w:type="spellEnd"/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950,0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286,7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8437E1" w:rsidRDefault="008437E1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8437E1" w:rsidRPr="008437E1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 w:rsidRPr="00E1142F"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 w:rsidRPr="00E114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42F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БЮДЖЕТА ГОЛОУСТНЕНСКОГО МУНИЦИПАЛЬНОГО ОБРАЗОВАНИЯ  НА 2014 ГОД</w:t>
      </w:r>
    </w:p>
    <w:p w:rsidR="008437E1" w:rsidRPr="008437E1" w:rsidRDefault="008437E1" w:rsidP="008437E1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54"/>
        <w:gridCol w:w="2980"/>
        <w:gridCol w:w="1780"/>
      </w:tblGrid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0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80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569,0</w:t>
            </w:r>
          </w:p>
        </w:tc>
      </w:tr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718 01 02 00 00 00 0000 000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1 359,0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1 359,0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718 01 02 00 00 10 0000 810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718 01 03 00 00 00 0000 710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94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</w:tr>
    </w:tbl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tabs>
          <w:tab w:val="left" w:pos="6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 на 2014 год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 и на плановый период 2015 и 2016 годов»</w:t>
      </w:r>
    </w:p>
    <w:p w:rsidR="008437E1" w:rsidRPr="008437E1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 w:rsidRPr="00E1142F"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r w:rsidRPr="00E114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42F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БЮДЖЕТА ГОЛОУСТНЕНСКОГО МУНИЦИПАЛЬНОГО ОБРАЗОВАНИЯ  НА 2014 ГОД И НА ПЛАНОВЫЙ ПЕРИОД 2015-2016 ГОДОВ</w:t>
      </w:r>
    </w:p>
    <w:p w:rsidR="008437E1" w:rsidRPr="008437E1" w:rsidRDefault="008437E1" w:rsidP="008437E1">
      <w:pPr>
        <w:tabs>
          <w:tab w:val="left" w:pos="660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22" w:type="dxa"/>
        <w:tblInd w:w="-601" w:type="dxa"/>
        <w:tblLook w:val="04A0" w:firstRow="1" w:lastRow="0" w:firstColumn="1" w:lastColumn="0" w:noHBand="0" w:noVBand="1"/>
      </w:tblPr>
      <w:tblGrid>
        <w:gridCol w:w="3984"/>
        <w:gridCol w:w="3212"/>
        <w:gridCol w:w="1744"/>
        <w:gridCol w:w="1582"/>
      </w:tblGrid>
      <w:tr w:rsidR="008437E1" w:rsidRPr="008437E1" w:rsidTr="008437E1">
        <w:trPr>
          <w:trHeight w:val="315"/>
        </w:trPr>
        <w:tc>
          <w:tcPr>
            <w:tcW w:w="398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2014 год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2015 год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653,0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718 01 02 00 00 00 0000 000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1 400,0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1 400,0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718 01 02 00 00 10 0000 810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-450,0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437E1" w:rsidRPr="008437E1" w:rsidTr="008437E1">
        <w:trPr>
          <w:trHeight w:val="698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поселений кредитов  от других </w:t>
            </w:r>
            <w:r w:rsidRPr="00843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718 01 03 01 00 10 0000 810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-450,0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9714,8</w:t>
            </w:r>
          </w:p>
        </w:tc>
      </w:tr>
    </w:tbl>
    <w:p w:rsidR="008437E1" w:rsidRDefault="008437E1" w:rsidP="008437E1">
      <w:pPr>
        <w:tabs>
          <w:tab w:val="left" w:pos="6602"/>
        </w:tabs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8437E1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8437E1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424F">
        <w:rPr>
          <w:rFonts w:ascii="Times New Roman" w:hAnsi="Times New Roman" w:cs="Times New Roman"/>
          <w:sz w:val="28"/>
          <w:szCs w:val="28"/>
        </w:rPr>
        <w:t>08.11.</w:t>
      </w:r>
      <w:r>
        <w:rPr>
          <w:rFonts w:ascii="Times New Roman" w:hAnsi="Times New Roman" w:cs="Times New Roman"/>
          <w:sz w:val="28"/>
          <w:szCs w:val="28"/>
        </w:rPr>
        <w:t xml:space="preserve">2013г. </w:t>
      </w:r>
      <w:r w:rsidR="0026424F">
        <w:rPr>
          <w:rFonts w:ascii="Times New Roman" w:hAnsi="Times New Roman" w:cs="Times New Roman"/>
          <w:sz w:val="28"/>
          <w:szCs w:val="28"/>
        </w:rPr>
        <w:t>№ 20-67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437E1" w:rsidRDefault="008437E1" w:rsidP="008437E1">
      <w:pPr>
        <w:tabs>
          <w:tab w:val="left" w:pos="557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437E1" w:rsidRPr="008437E1" w:rsidRDefault="008437E1" w:rsidP="008437E1">
      <w:pPr>
        <w:tabs>
          <w:tab w:val="left" w:pos="5573"/>
        </w:tabs>
        <w:rPr>
          <w:rFonts w:ascii="Times New Roman" w:hAnsi="Times New Roman" w:cs="Times New Roman"/>
          <w:sz w:val="28"/>
          <w:szCs w:val="28"/>
        </w:rPr>
      </w:pPr>
      <w:r w:rsidRPr="008437E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8437E1">
        <w:rPr>
          <w:rFonts w:ascii="Times New Roman" w:hAnsi="Times New Roman" w:cs="Times New Roman"/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84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ГОЛОУСТНЕНСКОГО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88"/>
        <w:gridCol w:w="3524"/>
        <w:gridCol w:w="4678"/>
      </w:tblGrid>
      <w:tr w:rsidR="008437E1" w:rsidRPr="008437E1" w:rsidTr="008437E1">
        <w:trPr>
          <w:trHeight w:val="1365"/>
        </w:trPr>
        <w:tc>
          <w:tcPr>
            <w:tcW w:w="2288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источников</w:t>
            </w:r>
          </w:p>
        </w:tc>
        <w:tc>
          <w:tcPr>
            <w:tcW w:w="3524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437E1" w:rsidRPr="008437E1" w:rsidTr="008437E1">
        <w:trPr>
          <w:trHeight w:val="315"/>
        </w:trPr>
        <w:tc>
          <w:tcPr>
            <w:tcW w:w="2288" w:type="dxa"/>
            <w:noWrap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</w:tr>
      <w:tr w:rsidR="008437E1" w:rsidRPr="008437E1" w:rsidTr="008437E1">
        <w:trPr>
          <w:trHeight w:val="630"/>
        </w:trPr>
        <w:tc>
          <w:tcPr>
            <w:tcW w:w="2288" w:type="dxa"/>
            <w:noWrap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37E1" w:rsidRPr="008437E1" w:rsidRDefault="008437E1" w:rsidP="008437E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8437E1" w:rsidRPr="0084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1F" w:rsidRDefault="002F6F1F" w:rsidP="00EB51CA">
      <w:pPr>
        <w:spacing w:after="0" w:line="240" w:lineRule="auto"/>
      </w:pPr>
      <w:r>
        <w:separator/>
      </w:r>
    </w:p>
  </w:endnote>
  <w:endnote w:type="continuationSeparator" w:id="0">
    <w:p w:rsidR="002F6F1F" w:rsidRDefault="002F6F1F" w:rsidP="00EB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1F" w:rsidRDefault="002F6F1F" w:rsidP="00EB51CA">
      <w:pPr>
        <w:spacing w:after="0" w:line="240" w:lineRule="auto"/>
      </w:pPr>
      <w:r>
        <w:separator/>
      </w:r>
    </w:p>
  </w:footnote>
  <w:footnote w:type="continuationSeparator" w:id="0">
    <w:p w:rsidR="002F6F1F" w:rsidRDefault="002F6F1F" w:rsidP="00EB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1B"/>
    <w:rsid w:val="0026424F"/>
    <w:rsid w:val="002C146F"/>
    <w:rsid w:val="002F6F1F"/>
    <w:rsid w:val="003B769E"/>
    <w:rsid w:val="003E421B"/>
    <w:rsid w:val="00440452"/>
    <w:rsid w:val="00455FC1"/>
    <w:rsid w:val="00584E4C"/>
    <w:rsid w:val="0059402E"/>
    <w:rsid w:val="005F2449"/>
    <w:rsid w:val="00687E90"/>
    <w:rsid w:val="006B272D"/>
    <w:rsid w:val="007759A1"/>
    <w:rsid w:val="007B3457"/>
    <w:rsid w:val="0082122F"/>
    <w:rsid w:val="008437E1"/>
    <w:rsid w:val="0086398C"/>
    <w:rsid w:val="00990270"/>
    <w:rsid w:val="00AD386F"/>
    <w:rsid w:val="00BE2C02"/>
    <w:rsid w:val="00C161E6"/>
    <w:rsid w:val="00C16C11"/>
    <w:rsid w:val="00C53D76"/>
    <w:rsid w:val="00D2619C"/>
    <w:rsid w:val="00D61888"/>
    <w:rsid w:val="00E02037"/>
    <w:rsid w:val="00E1142F"/>
    <w:rsid w:val="00E43E30"/>
    <w:rsid w:val="00EB51CA"/>
    <w:rsid w:val="00F734D0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1CA"/>
  </w:style>
  <w:style w:type="paragraph" w:styleId="a6">
    <w:name w:val="footer"/>
    <w:basedOn w:val="a"/>
    <w:link w:val="a7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1CA"/>
  </w:style>
  <w:style w:type="paragraph" w:styleId="a8">
    <w:name w:val="Balloon Text"/>
    <w:basedOn w:val="a"/>
    <w:link w:val="a9"/>
    <w:uiPriority w:val="99"/>
    <w:semiHidden/>
    <w:unhideWhenUsed/>
    <w:rsid w:val="006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1CA"/>
  </w:style>
  <w:style w:type="paragraph" w:styleId="a6">
    <w:name w:val="footer"/>
    <w:basedOn w:val="a"/>
    <w:link w:val="a7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1CA"/>
  </w:style>
  <w:style w:type="paragraph" w:styleId="a8">
    <w:name w:val="Balloon Text"/>
    <w:basedOn w:val="a"/>
    <w:link w:val="a9"/>
    <w:uiPriority w:val="99"/>
    <w:semiHidden/>
    <w:unhideWhenUsed/>
    <w:rsid w:val="006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9864</Words>
  <Characters>56225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ольга</cp:lastModifiedBy>
  <cp:revision>15</cp:revision>
  <cp:lastPrinted>2013-12-04T07:09:00Z</cp:lastPrinted>
  <dcterms:created xsi:type="dcterms:W3CDTF">2013-12-03T06:31:00Z</dcterms:created>
  <dcterms:modified xsi:type="dcterms:W3CDTF">2013-12-09T04:57:00Z</dcterms:modified>
</cp:coreProperties>
</file>