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A" w:rsidRPr="003A5612" w:rsidRDefault="00BC104A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3A5612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1C14CF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___.___.2021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______</w:t>
      </w:r>
      <w:r w:rsidR="00270E7A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91725E" w:rsidRPr="00234113" w:rsidRDefault="0091725E" w:rsidP="0091725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34113">
        <w:rPr>
          <w:rFonts w:ascii="Arial" w:hAnsi="Arial" w:cs="Arial"/>
          <w:b/>
          <w:iCs/>
          <w:sz w:val="32"/>
          <w:szCs w:val="32"/>
        </w:rPr>
        <w:t xml:space="preserve">О ПОРЯДКЕ ПРИСУТСТВИЯ ГРАЖДАН (ФИЗИЧЕСКИХ ЛИЦ), </w:t>
      </w:r>
      <w:r w:rsidRPr="00234113">
        <w:rPr>
          <w:rFonts w:ascii="Arial" w:hAnsi="Arial" w:cs="Arial"/>
          <w:b/>
          <w:sz w:val="32"/>
          <w:szCs w:val="32"/>
        </w:rPr>
        <w:t>В ТОМ ЧИСЛЕ ПРЕДСТАВИТЕЛЕЙ ОРГАНИЗАЦИЙ (ЮРИДИЧЕСКИХ ЛИЦ), ОБЩЕСТВЕННЫХ ОБЪЕДИНЕНИЙ, ГОСУДАРСТВЕННЫХ ОРГАНО</w:t>
      </w:r>
      <w:bookmarkStart w:id="0" w:name="_GoBack"/>
      <w:bookmarkEnd w:id="0"/>
      <w:r w:rsidRPr="00234113">
        <w:rPr>
          <w:rFonts w:ascii="Arial" w:hAnsi="Arial" w:cs="Arial"/>
          <w:b/>
          <w:sz w:val="32"/>
          <w:szCs w:val="32"/>
        </w:rPr>
        <w:t xml:space="preserve">В И ОРГАНОВ МЕСТНОГО САМОУПРАВЛЕНИЯ, НА ЗАСЕДАНИЯХ </w:t>
      </w:r>
      <w:r w:rsidRPr="00234113">
        <w:rPr>
          <w:rFonts w:ascii="Arial" w:hAnsi="Arial" w:cs="Arial"/>
          <w:b/>
          <w:kern w:val="28"/>
          <w:sz w:val="32"/>
          <w:szCs w:val="32"/>
        </w:rPr>
        <w:t xml:space="preserve">ДУМЫ ГОЛОУСТНЕНСКОГО МУНИЦИПАЛЬНОГО ОБРАЗОВАНИЯ, </w:t>
      </w:r>
      <w:r w:rsidRPr="00234113">
        <w:rPr>
          <w:rFonts w:ascii="Arial" w:hAnsi="Arial" w:cs="Arial"/>
          <w:b/>
          <w:sz w:val="32"/>
          <w:szCs w:val="32"/>
        </w:rPr>
        <w:t>ЕЕ КОЛЛЕГИАЛЬНЫХ ОРГАНОВ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91725E" w:rsidRDefault="0091725E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 w:rsidRPr="0091725E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1725E">
          <w:rPr>
            <w:rFonts w:ascii="Arial" w:hAnsi="Arial" w:cs="Arial"/>
          </w:rPr>
          <w:t>статьей 15</w:t>
        </w:r>
      </w:hyperlink>
      <w:r w:rsidRPr="0091725E">
        <w:rPr>
          <w:rFonts w:ascii="Arial" w:hAnsi="Arial" w:cs="Arial"/>
        </w:rPr>
        <w:t xml:space="preserve">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="00F17561" w:rsidRPr="0091725E">
        <w:rPr>
          <w:rFonts w:ascii="Arial" w:hAnsi="Arial" w:cs="Arial"/>
        </w:rPr>
        <w:t>Уставом Голоустненского муниципального образования, Дума Голоустненского муниципального образования:</w:t>
      </w:r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6B66C7" w:rsidRDefault="0056317D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91725E" w:rsidRPr="0091725E" w:rsidRDefault="0091725E" w:rsidP="009172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1725E">
        <w:rPr>
          <w:rFonts w:ascii="Arial" w:hAnsi="Arial" w:cs="Arial"/>
        </w:rPr>
        <w:t xml:space="preserve"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ascii="Arial" w:hAnsi="Arial" w:cs="Arial"/>
          <w:kern w:val="28"/>
        </w:rPr>
        <w:t>Думы Голоустненского муниципального образования, ее</w:t>
      </w:r>
      <w:r w:rsidRPr="0091725E">
        <w:rPr>
          <w:rFonts w:ascii="Arial" w:hAnsi="Arial" w:cs="Arial"/>
        </w:rPr>
        <w:t xml:space="preserve"> коллегиальных органов (прилагается).</w:t>
      </w:r>
    </w:p>
    <w:p w:rsidR="0091725E" w:rsidRDefault="0091725E" w:rsidP="009172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91725E">
        <w:rPr>
          <w:rFonts w:ascii="Arial" w:hAnsi="Arial" w:cs="Arial"/>
          <w:bCs/>
        </w:rPr>
        <w:t>2. Настоящее решение подлежит официальному опубликованию</w:t>
      </w:r>
      <w:r w:rsidRPr="0091725E">
        <w:rPr>
          <w:rFonts w:ascii="Arial" w:hAnsi="Arial" w:cs="Arial"/>
        </w:rPr>
        <w:t xml:space="preserve"> </w:t>
      </w:r>
      <w:r w:rsidRPr="00BC104A">
        <w:rPr>
          <w:rFonts w:ascii="Arial" w:hAnsi="Arial" w:cs="Arial"/>
        </w:rPr>
        <w:t>на официальном сайте Голоустненского муниципального</w:t>
      </w:r>
      <w:r w:rsidRPr="0056317D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и в журнале «Голоустненский вестник»</w:t>
      </w:r>
      <w:r>
        <w:rPr>
          <w:rFonts w:ascii="Arial" w:hAnsi="Arial" w:cs="Arial"/>
          <w:bCs/>
        </w:rPr>
        <w:t>.</w:t>
      </w:r>
    </w:p>
    <w:p w:rsidR="00BC104A" w:rsidRPr="00BC104A" w:rsidRDefault="0091725E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>
        <w:rPr>
          <w:rFonts w:ascii="Arial" w:hAnsi="Arial" w:cs="Arial"/>
          <w:kern w:val="2"/>
        </w:rPr>
        <w:t>3</w:t>
      </w:r>
      <w:r w:rsidR="00BC104A" w:rsidRPr="00BC104A">
        <w:rPr>
          <w:rFonts w:ascii="Arial" w:hAnsi="Arial" w:cs="Arial"/>
          <w:kern w:val="2"/>
        </w:rPr>
        <w:t xml:space="preserve">. </w:t>
      </w:r>
      <w:r w:rsidR="00BC104A">
        <w:rPr>
          <w:rFonts w:ascii="Arial" w:hAnsi="Arial" w:cs="Arial"/>
          <w:kern w:val="2"/>
        </w:rPr>
        <w:t>Решение</w:t>
      </w:r>
      <w:r w:rsidR="00BC104A" w:rsidRPr="00BC104A">
        <w:rPr>
          <w:rFonts w:ascii="Arial" w:hAnsi="Arial" w:cs="Arial"/>
          <w:kern w:val="2"/>
        </w:rPr>
        <w:t xml:space="preserve"> вступает в силу после дня его официального опубликования.</w:t>
      </w:r>
    </w:p>
    <w:p w:rsidR="006B66C7" w:rsidRDefault="006B66C7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BC104A" w:rsidRPr="00DC321E" w:rsidRDefault="00BC104A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17561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6317D" w:rsidRDefault="0056317D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CB3DB5" w:rsidRDefault="00CB3DB5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Default="00F22C61" w:rsidP="006B66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241303">
        <w:rPr>
          <w:rFonts w:ascii="Courier New" w:hAnsi="Courier New" w:cs="Courier New"/>
          <w:sz w:val="22"/>
          <w:szCs w:val="22"/>
        </w:rPr>
        <w:t xml:space="preserve"> 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1C14CF">
        <w:rPr>
          <w:rFonts w:ascii="Courier New" w:hAnsi="Courier New" w:cs="Courier New"/>
          <w:sz w:val="22"/>
          <w:szCs w:val="22"/>
        </w:rPr>
        <w:t xml:space="preserve">______2021 </w:t>
      </w:r>
      <w:r w:rsidR="00F22C61">
        <w:rPr>
          <w:rFonts w:ascii="Courier New" w:hAnsi="Courier New" w:cs="Courier New"/>
          <w:sz w:val="22"/>
          <w:szCs w:val="22"/>
        </w:rPr>
        <w:t xml:space="preserve">г. № </w:t>
      </w:r>
      <w:r w:rsidR="001C14CF">
        <w:rPr>
          <w:rFonts w:ascii="Courier New" w:hAnsi="Courier New" w:cs="Courier New"/>
          <w:sz w:val="22"/>
          <w:szCs w:val="22"/>
        </w:rPr>
        <w:t>________</w:t>
      </w:r>
      <w:r w:rsidR="00270E7A">
        <w:rPr>
          <w:rFonts w:ascii="Courier New" w:hAnsi="Courier New" w:cs="Courier New"/>
          <w:sz w:val="22"/>
          <w:szCs w:val="22"/>
        </w:rPr>
        <w:t>/дсп</w:t>
      </w:r>
    </w:p>
    <w:p w:rsidR="00F22C61" w:rsidRPr="001C14CF" w:rsidRDefault="00F22C61" w:rsidP="006B66C7">
      <w:pPr>
        <w:spacing w:line="276" w:lineRule="auto"/>
        <w:jc w:val="right"/>
        <w:rPr>
          <w:rFonts w:ascii="Arial" w:hAnsi="Arial" w:cs="Arial"/>
          <w:lang w:eastAsia="ar-SA"/>
        </w:rPr>
      </w:pPr>
    </w:p>
    <w:p w:rsidR="0091725E" w:rsidRPr="0091725E" w:rsidRDefault="0091725E" w:rsidP="0091725E">
      <w:pPr>
        <w:autoSpaceDE w:val="0"/>
        <w:autoSpaceDN w:val="0"/>
        <w:adjustRightInd w:val="0"/>
        <w:jc w:val="center"/>
        <w:rPr>
          <w:i/>
          <w:iCs/>
        </w:rPr>
      </w:pPr>
      <w:r w:rsidRPr="0091725E">
        <w:rPr>
          <w:rFonts w:ascii="Arial" w:hAnsi="Arial" w:cs="Arial"/>
          <w:iCs/>
        </w:rPr>
        <w:t xml:space="preserve">ПОЛОЖЕНИЕ  О ПОРЯДКЕ ПРИСУТСТВИЯ ГРАЖДАН (ФИЗИЧЕСКИХ ЛИЦ), </w:t>
      </w:r>
      <w:r w:rsidRPr="0091725E">
        <w:rPr>
          <w:rFonts w:ascii="Arial" w:hAnsi="Arial" w:cs="Arial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91725E">
        <w:rPr>
          <w:rFonts w:ascii="Arial" w:hAnsi="Arial" w:cs="Arial"/>
          <w:kern w:val="28"/>
        </w:rPr>
        <w:t xml:space="preserve">ДУМЫ ГОЛОУСТНЕНСКОГО МУНИЦИПАЛЬНОГО ОБРАЗОВАНИЯ, </w:t>
      </w:r>
      <w:r w:rsidRPr="0091725E">
        <w:rPr>
          <w:rFonts w:ascii="Arial" w:hAnsi="Arial" w:cs="Arial"/>
        </w:rPr>
        <w:t>ЕЕ КОЛЛЕГИАЛЬНЫХ ОРГАНОВ</w:t>
      </w:r>
    </w:p>
    <w:p w:rsidR="00E06F01" w:rsidRPr="001C14CF" w:rsidRDefault="00E06F01" w:rsidP="00E06F01">
      <w:pPr>
        <w:jc w:val="center"/>
        <w:rPr>
          <w:rFonts w:ascii="Arial" w:hAnsi="Arial" w:cs="Arial"/>
        </w:rPr>
      </w:pPr>
    </w:p>
    <w:p w:rsidR="0020339C" w:rsidRPr="0020339C" w:rsidRDefault="0020339C" w:rsidP="0020339C">
      <w:pPr>
        <w:keepNext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0339C">
        <w:rPr>
          <w:rFonts w:ascii="Arial" w:hAnsi="Arial" w:cs="Arial"/>
        </w:rPr>
        <w:t>Глава 1. Общие положения</w:t>
      </w:r>
    </w:p>
    <w:p w:rsidR="0020339C" w:rsidRPr="0020339C" w:rsidRDefault="0020339C" w:rsidP="0020339C">
      <w:pPr>
        <w:pStyle w:val="ac"/>
        <w:keepNext/>
        <w:ind w:firstLine="709"/>
        <w:jc w:val="both"/>
        <w:rPr>
          <w:rFonts w:ascii="Arial" w:hAnsi="Arial" w:cs="Arial"/>
          <w:sz w:val="24"/>
          <w:szCs w:val="24"/>
        </w:rPr>
      </w:pP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1. </w:t>
      </w:r>
      <w:proofErr w:type="gramStart"/>
      <w:r w:rsidRPr="0020339C">
        <w:rPr>
          <w:rFonts w:ascii="Arial" w:hAnsi="Arial" w:cs="Arial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20339C">
        <w:rPr>
          <w:rFonts w:ascii="Arial" w:hAnsi="Arial" w:cs="Arial"/>
          <w:i/>
        </w:rPr>
        <w:t>,</w:t>
      </w:r>
      <w:r w:rsidRPr="0020339C">
        <w:rPr>
          <w:rFonts w:ascii="Arial" w:hAnsi="Arial" w:cs="Arial"/>
          <w:i/>
          <w:color w:val="FF0000"/>
        </w:rPr>
        <w:t xml:space="preserve"> </w:t>
      </w:r>
      <w:r w:rsidRPr="0020339C">
        <w:rPr>
          <w:rFonts w:ascii="Arial" w:hAnsi="Arial" w:cs="Arial"/>
        </w:rPr>
        <w:t xml:space="preserve">на заседаниях </w:t>
      </w:r>
      <w:r w:rsidRPr="0020339C">
        <w:rPr>
          <w:rFonts w:ascii="Arial" w:hAnsi="Arial" w:cs="Arial"/>
          <w:kern w:val="28"/>
        </w:rPr>
        <w:t>Думы Голоустненского муниципального образования</w:t>
      </w:r>
      <w:r w:rsidRPr="0020339C">
        <w:rPr>
          <w:rFonts w:ascii="Arial" w:hAnsi="Arial" w:cs="Arial"/>
        </w:rPr>
        <w:t xml:space="preserve"> (далее соответственно – Дума, заседание Думы) и постоянных комиссий Думы, иных коллегиальных органов Думы (далее – заседание комиссий Думы), основные требования к организации присутствия граждан, представителей</w:t>
      </w:r>
      <w:proofErr w:type="gramEnd"/>
      <w:r w:rsidRPr="0020339C">
        <w:rPr>
          <w:rFonts w:ascii="Arial" w:hAnsi="Arial" w:cs="Arial"/>
        </w:rPr>
        <w:t xml:space="preserve"> организаций на таких заседаниях, а также прав и обязанностей указанных лиц.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2. Настоящее Положение не распространяется на случаи присутствия на заседаниях Думы, заседаниях комиссий Думы (далее при совместном упоминании – заседания):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1) лиц, приглашенных на заседание Думы по инициативе председателя Думы или на заседание комиссии Думы по инициативе председателей постоянных комиссий, иных коллегиальных органов Думы;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Иркутской области, иными нормативными правовыми актами Иркутской области, Уставом </w:t>
      </w:r>
      <w:r>
        <w:rPr>
          <w:rFonts w:ascii="Arial" w:hAnsi="Arial" w:cs="Arial"/>
        </w:rPr>
        <w:t xml:space="preserve">Голоустненского </w:t>
      </w:r>
      <w:r w:rsidRPr="0020339C">
        <w:rPr>
          <w:rFonts w:ascii="Arial" w:hAnsi="Arial" w:cs="Arial"/>
        </w:rPr>
        <w:t>муниципального образования;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3) представителей средств массовой информации.</w:t>
      </w:r>
    </w:p>
    <w:p w:rsidR="0020339C" w:rsidRPr="0020339C" w:rsidRDefault="0020339C" w:rsidP="0020339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20339C" w:rsidRPr="0020339C" w:rsidRDefault="0020339C" w:rsidP="0020339C">
      <w:pPr>
        <w:keepNext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0339C">
        <w:rPr>
          <w:rFonts w:ascii="Arial" w:hAnsi="Arial" w:cs="Arial"/>
        </w:rPr>
        <w:t>Глава 2. Порядок оповещения о заседа</w:t>
      </w:r>
      <w:r>
        <w:rPr>
          <w:rFonts w:ascii="Arial" w:hAnsi="Arial" w:cs="Arial"/>
        </w:rPr>
        <w:t xml:space="preserve">нии </w:t>
      </w:r>
      <w:r w:rsidRPr="0020339C">
        <w:rPr>
          <w:rFonts w:ascii="Arial" w:hAnsi="Arial" w:cs="Arial"/>
        </w:rPr>
        <w:t>и подачи заявок граждан,</w:t>
      </w:r>
      <w:r>
        <w:rPr>
          <w:rFonts w:ascii="Arial" w:hAnsi="Arial" w:cs="Arial"/>
        </w:rPr>
        <w:t xml:space="preserve"> представителей </w:t>
      </w:r>
      <w:r w:rsidRPr="0020339C">
        <w:rPr>
          <w:rFonts w:ascii="Arial" w:hAnsi="Arial" w:cs="Arial"/>
        </w:rPr>
        <w:t>организаций о присутствии на заседаниях</w:t>
      </w:r>
    </w:p>
    <w:p w:rsidR="0020339C" w:rsidRPr="0020339C" w:rsidRDefault="0020339C" w:rsidP="0020339C">
      <w:pPr>
        <w:keepNext/>
        <w:ind w:firstLine="709"/>
        <w:jc w:val="both"/>
        <w:rPr>
          <w:rFonts w:ascii="Arial" w:hAnsi="Arial" w:cs="Arial"/>
        </w:rPr>
      </w:pP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1" w:name="P0"/>
      <w:bookmarkEnd w:id="1"/>
      <w:r w:rsidRPr="0020339C">
        <w:rPr>
          <w:sz w:val="24"/>
          <w:szCs w:val="24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4. Оповещение о заседании, прием и рассмотрение заявок граждан, представителей организаций производятся </w:t>
      </w:r>
      <w:r>
        <w:rPr>
          <w:rFonts w:ascii="Arial" w:hAnsi="Arial" w:cs="Arial"/>
        </w:rPr>
        <w:t>заместителем Главы Голоустненского муниципального образования</w:t>
      </w:r>
      <w:r w:rsidRPr="0020339C">
        <w:rPr>
          <w:rFonts w:ascii="Arial" w:hAnsi="Arial" w:cs="Arial"/>
        </w:rPr>
        <w:t>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5. На официальном сайте </w:t>
      </w:r>
      <w:r>
        <w:rPr>
          <w:rFonts w:ascii="Arial" w:hAnsi="Arial" w:cs="Arial"/>
        </w:rPr>
        <w:t xml:space="preserve">Голоустненского муниципального образования </w:t>
      </w:r>
      <w:hyperlink r:id="rId10" w:history="1">
        <w:r w:rsidRPr="00E7329E">
          <w:rPr>
            <w:rStyle w:val="af"/>
            <w:rFonts w:ascii="Arial" w:hAnsi="Arial" w:cs="Arial"/>
            <w:i/>
          </w:rPr>
          <w:t>http://goloustnenskoe-mo.ru/news</w:t>
        </w:r>
      </w:hyperlink>
      <w:r>
        <w:rPr>
          <w:rFonts w:ascii="Arial" w:hAnsi="Arial" w:cs="Arial"/>
          <w:i/>
        </w:rPr>
        <w:t xml:space="preserve"> </w:t>
      </w:r>
      <w:r w:rsidRPr="0020339C">
        <w:rPr>
          <w:rFonts w:ascii="Arial" w:hAnsi="Arial" w:cs="Arial"/>
        </w:rPr>
        <w:t xml:space="preserve">размещается информация о заседаниях в следующие сроки: 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1) об очередном заседании Думы – не </w:t>
      </w:r>
      <w:proofErr w:type="gramStart"/>
      <w:r w:rsidRPr="0020339C">
        <w:rPr>
          <w:rFonts w:ascii="Arial" w:hAnsi="Arial" w:cs="Arial"/>
        </w:rPr>
        <w:t>позднее</w:t>
      </w:r>
      <w:proofErr w:type="gramEnd"/>
      <w:r w:rsidRPr="0020339C">
        <w:rPr>
          <w:rFonts w:ascii="Arial" w:hAnsi="Arial" w:cs="Arial"/>
        </w:rPr>
        <w:t xml:space="preserve"> чем за 3 дня до дня его проведения, о внеочередном заседании Думы – не позднее дня, предшествующего дню его проведения;</w:t>
      </w:r>
    </w:p>
    <w:p w:rsidR="0020339C" w:rsidRPr="0020339C" w:rsidRDefault="0020339C" w:rsidP="0020339C">
      <w:pPr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2) об очередном заседании постоянной комиссии, иного коллегиального органа Думы – не </w:t>
      </w:r>
      <w:proofErr w:type="gramStart"/>
      <w:r w:rsidRPr="0020339C">
        <w:rPr>
          <w:rFonts w:ascii="Arial" w:hAnsi="Arial" w:cs="Arial"/>
        </w:rPr>
        <w:t>позднее</w:t>
      </w:r>
      <w:proofErr w:type="gramEnd"/>
      <w:r w:rsidRPr="0020339C">
        <w:rPr>
          <w:rFonts w:ascii="Arial" w:hAnsi="Arial" w:cs="Arial"/>
        </w:rPr>
        <w:t xml:space="preserve"> чем за 2 дня до дня его проведения, о внеочередном </w:t>
      </w:r>
      <w:r w:rsidRPr="0020339C">
        <w:rPr>
          <w:rFonts w:ascii="Arial" w:hAnsi="Arial" w:cs="Arial"/>
        </w:rPr>
        <w:lastRenderedPageBreak/>
        <w:t>заседании постоянной комиссии, иного коллегиального органа Думы – не позднее дня, предшествующего дню его проведения.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6. Информация о заседании, предусмотренная пунктом 5 настоящего Положения, должна содержать: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2) о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20339C">
        <w:rPr>
          <w:sz w:val="24"/>
          <w:szCs w:val="24"/>
        </w:rPr>
        <w:t>3) сведения о возможности (невозможности) просмотра гражданами, представителями организации видеотрансляции хода открытого заседания в режиме реального времени или в записи, о возможности (невозможности) использования указанными лицами средств видеоконференцсвязи в целях участия в открытом заседании, а также о требованиях к соответствующими техническим средствам и о порядке их использования;</w:t>
      </w:r>
      <w:proofErr w:type="gramEnd"/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4)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5) повестку заседания, утвержденную соответственно председателем Думы, председателем постоянной комиссии, иного коллегиального органа Думы (в случае отсутствия председателя – его заместителем).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Заявка о намерении присутствовать на заседании направляется в форме электронного сообщения на имя председателя Думы (далее – электронное сообщение) по адресу электронной почты, указанному в информации о заседании, предусмотренной пунктом 6 настоящего Положения, не позднее </w:t>
      </w:r>
      <w:r>
        <w:rPr>
          <w:sz w:val="24"/>
          <w:szCs w:val="24"/>
        </w:rPr>
        <w:t>16</w:t>
      </w:r>
      <w:r w:rsidRPr="0020339C">
        <w:rPr>
          <w:sz w:val="24"/>
          <w:szCs w:val="24"/>
        </w:rPr>
        <w:t xml:space="preserve"> часов дня, предшествующего дню проведения соответствующего заседания.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8. Электронное сообщение должно содержать: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1) фамилию, имя, отчество (при наличии) гражданина, представителя организации;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2) данные документа, удостоверяющего личность гражданина, представителя организации;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3) телефон и (или) адрес электронной почты гражданина, представителя организации;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4)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5) дату, время проведения заседания, на котором гражданин, представитель организации желает присутствовать; 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6) просьбу о включении гражданина, представителя организации в список граждан и представителей организаций; 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7) в случае личного присутствия –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8) в случае участия гражданина, представителя организации в заседании с использования средств видеоконференцсвязи – указание на соответствующее намерение;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lastRenderedPageBreak/>
        <w:t>9)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9. </w:t>
      </w:r>
      <w:proofErr w:type="gramStart"/>
      <w:r w:rsidRPr="0020339C">
        <w:rPr>
          <w:sz w:val="24"/>
          <w:szCs w:val="24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10. </w:t>
      </w:r>
      <w:proofErr w:type="gramStart"/>
      <w:r w:rsidRPr="0020339C">
        <w:rPr>
          <w:sz w:val="24"/>
          <w:szCs w:val="24"/>
        </w:rPr>
        <w:t xml:space="preserve">В случае </w:t>
      </w:r>
      <w:proofErr w:type="spellStart"/>
      <w:r w:rsidRPr="0020339C">
        <w:rPr>
          <w:sz w:val="24"/>
          <w:szCs w:val="24"/>
        </w:rPr>
        <w:t>непроведения</w:t>
      </w:r>
      <w:proofErr w:type="spellEnd"/>
      <w:r w:rsidRPr="0020339C">
        <w:rPr>
          <w:sz w:val="24"/>
          <w:szCs w:val="24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51"/>
      <w:bookmarkEnd w:id="2"/>
      <w:r w:rsidRPr="0020339C">
        <w:rPr>
          <w:rFonts w:ascii="Arial" w:hAnsi="Arial" w:cs="Arial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20339C">
        <w:rPr>
          <w:rFonts w:ascii="Arial" w:hAnsi="Arial" w:cs="Arial"/>
        </w:rPr>
        <w:t>ж</w:t>
      </w:r>
      <w:hyperlink w:anchor="Par190" w:history="1">
        <w:r w:rsidRPr="0020339C">
          <w:rPr>
            <w:rFonts w:ascii="Arial" w:hAnsi="Arial" w:cs="Arial"/>
          </w:rPr>
          <w:t>урнале</w:t>
        </w:r>
        <w:proofErr w:type="gramEnd"/>
      </w:hyperlink>
      <w:r w:rsidRPr="0020339C">
        <w:rPr>
          <w:rFonts w:ascii="Arial" w:hAnsi="Arial" w:cs="Arial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>
        <w:rPr>
          <w:rFonts w:ascii="Arial" w:hAnsi="Arial" w:cs="Arial"/>
        </w:rPr>
        <w:t>17</w:t>
      </w:r>
      <w:r w:rsidRPr="0020339C">
        <w:rPr>
          <w:rFonts w:ascii="Arial" w:hAnsi="Arial" w:cs="Arial"/>
        </w:rPr>
        <w:t xml:space="preserve"> часов дня, предшествующего дню проведения соответствующего заседания.</w:t>
      </w:r>
      <w:bookmarkStart w:id="3" w:name="P28"/>
      <w:bookmarkEnd w:id="3"/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12. Граждане, представители организаций, выразившие намерение присутствовать в заседании лично,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2) электронное сообщение содержит не все сведения, предусмотренные пунктом 8 настоящего Положения;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4) невозможность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законодательством);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5) гражданин, представитель организации выразили желание участвовать в режиме видеоконференцсвязи в заседании, которое проводится без ее использования.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14. Список граждан, представителей организаций утверждается председателем Думы, председателем постоянной комиссии, иного коллегиального </w:t>
      </w:r>
      <w:r w:rsidRPr="0020339C">
        <w:rPr>
          <w:sz w:val="24"/>
          <w:szCs w:val="24"/>
        </w:rPr>
        <w:lastRenderedPageBreak/>
        <w:t xml:space="preserve">органа Думы (в случае отсутствия председателя – его заместителем) не позднее </w:t>
      </w:r>
      <w:r>
        <w:rPr>
          <w:sz w:val="24"/>
          <w:szCs w:val="24"/>
        </w:rPr>
        <w:t>17</w:t>
      </w:r>
      <w:r w:rsidRPr="0020339C">
        <w:rPr>
          <w:sz w:val="24"/>
          <w:szCs w:val="24"/>
        </w:rPr>
        <w:t xml:space="preserve"> часов дня, предшествующего дню проведения соответствующего заседания.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 xml:space="preserve">15. </w:t>
      </w:r>
      <w:proofErr w:type="gramStart"/>
      <w:r w:rsidRPr="0020339C">
        <w:rPr>
          <w:sz w:val="24"/>
          <w:szCs w:val="24"/>
        </w:rPr>
        <w:t xml:space="preserve">В случае </w:t>
      </w:r>
      <w:proofErr w:type="spellStart"/>
      <w:r w:rsidRPr="0020339C">
        <w:rPr>
          <w:sz w:val="24"/>
          <w:szCs w:val="24"/>
        </w:rPr>
        <w:t>невключения</w:t>
      </w:r>
      <w:proofErr w:type="spellEnd"/>
      <w:r w:rsidRPr="0020339C">
        <w:rPr>
          <w:sz w:val="24"/>
          <w:szCs w:val="24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20339C">
        <w:rPr>
          <w:sz w:val="24"/>
          <w:szCs w:val="24"/>
        </w:rPr>
        <w:t>невключении</w:t>
      </w:r>
      <w:proofErr w:type="spellEnd"/>
      <w:r w:rsidRPr="0020339C">
        <w:rPr>
          <w:sz w:val="24"/>
          <w:szCs w:val="24"/>
        </w:rPr>
        <w:t xml:space="preserve"> в список граждан, представителей организаций до </w:t>
      </w:r>
      <w:r>
        <w:rPr>
          <w:sz w:val="24"/>
          <w:szCs w:val="24"/>
        </w:rPr>
        <w:t>17</w:t>
      </w:r>
      <w:r w:rsidRPr="0020339C">
        <w:rPr>
          <w:sz w:val="24"/>
          <w:szCs w:val="24"/>
        </w:rPr>
        <w:t xml:space="preserve"> часов дня, предшествующего дню проведения соответствующего заседания.</w:t>
      </w:r>
      <w:proofErr w:type="gramEnd"/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339C" w:rsidRPr="0020339C" w:rsidRDefault="0020339C" w:rsidP="0020339C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0339C">
        <w:rPr>
          <w:rFonts w:ascii="Arial" w:hAnsi="Arial" w:cs="Arial"/>
        </w:rPr>
        <w:t>Глава 3. Порядок присутствия граждан,</w:t>
      </w:r>
      <w:r>
        <w:rPr>
          <w:rFonts w:ascii="Arial" w:hAnsi="Arial" w:cs="Arial"/>
        </w:rPr>
        <w:t xml:space="preserve"> </w:t>
      </w:r>
      <w:r w:rsidRPr="0020339C">
        <w:rPr>
          <w:rFonts w:ascii="Arial" w:hAnsi="Arial" w:cs="Arial"/>
        </w:rPr>
        <w:t>представителей организаций на заседаниях</w:t>
      </w:r>
    </w:p>
    <w:p w:rsidR="0020339C" w:rsidRPr="0020339C" w:rsidRDefault="0020339C" w:rsidP="0020339C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16. </w:t>
      </w:r>
      <w:proofErr w:type="gramStart"/>
      <w:r w:rsidRPr="0020339C">
        <w:rPr>
          <w:rFonts w:ascii="Arial" w:hAnsi="Arial" w:cs="Arial"/>
        </w:rPr>
        <w:t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 (за исключением случаев невозможности организации личного присутствия граждан, представителей организаций на открытом заседании (в случае необходимости соблюдения санитарно-эпидемиологических ограничений или иных соответствующих обстоятельств, предусмотренных законодательством).</w:t>
      </w:r>
      <w:proofErr w:type="gramEnd"/>
      <w:r w:rsidRPr="0020339C">
        <w:rPr>
          <w:rFonts w:ascii="Arial" w:hAnsi="Arial" w:cs="Arial"/>
        </w:rPr>
        <w:t xml:space="preserve"> Количество мест в зале, где проходит заседание, для граждан, представителей организаций определяется председателем Думы, председателем постоянной комиссии, иного коллегиального органа Думы (в случае отсутствия председателя – его заместителем) в зависимости от количества участников заседания, но не более </w:t>
      </w:r>
      <w:r w:rsidR="00FD60C3">
        <w:rPr>
          <w:rFonts w:ascii="Arial" w:hAnsi="Arial" w:cs="Arial"/>
        </w:rPr>
        <w:t>10</w:t>
      </w:r>
      <w:r w:rsidRPr="0020339C">
        <w:rPr>
          <w:rFonts w:ascii="Arial" w:hAnsi="Arial" w:cs="Arial"/>
        </w:rPr>
        <w:t xml:space="preserve"> мест.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17. На заседании допускается личное присутствие не более </w:t>
      </w:r>
      <w:r w:rsidR="00FD60C3">
        <w:rPr>
          <w:rFonts w:ascii="Arial" w:hAnsi="Arial" w:cs="Arial"/>
        </w:rPr>
        <w:t>5 представителей</w:t>
      </w:r>
      <w:r w:rsidRPr="0020339C">
        <w:rPr>
          <w:rFonts w:ascii="Arial" w:hAnsi="Arial" w:cs="Arial"/>
        </w:rPr>
        <w:t xml:space="preserve"> от каждой организации.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18. В случае превышения числа граждан, представителей организаций, представивших заявку с намерением личного присутствия на заседании, числа свободных мест их размещение производится в порядке их включения в список граждан, представителей организаций в соответствии с пунктом 12 настоящего Положения.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19. Граждане, представители организаций, представивших заявку с намерением личного присутствия на заседании, не допускаются к участию в заседании в следующих случаях: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1) отсутствие документа, удостоверяющего личность;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2) отсутствие документа, подтверждающего полномочия, – для представителя организации.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20. Граждане, представители организаций допускаются в зал не ранее чем за </w:t>
      </w:r>
      <w:r w:rsidR="00FD60C3">
        <w:rPr>
          <w:rFonts w:ascii="Arial" w:hAnsi="Arial" w:cs="Arial"/>
        </w:rPr>
        <w:t>10</w:t>
      </w:r>
      <w:r w:rsidRPr="0020339C">
        <w:rPr>
          <w:rFonts w:ascii="Arial" w:hAnsi="Arial" w:cs="Arial"/>
        </w:rPr>
        <w:t xml:space="preserve"> минут и не </w:t>
      </w:r>
      <w:proofErr w:type="gramStart"/>
      <w:r w:rsidRPr="0020339C">
        <w:rPr>
          <w:rFonts w:ascii="Arial" w:hAnsi="Arial" w:cs="Arial"/>
        </w:rPr>
        <w:t>позднее</w:t>
      </w:r>
      <w:proofErr w:type="gramEnd"/>
      <w:r w:rsidRPr="0020339C">
        <w:rPr>
          <w:rFonts w:ascii="Arial" w:hAnsi="Arial" w:cs="Arial"/>
        </w:rPr>
        <w:t xml:space="preserve"> чем за </w:t>
      </w:r>
      <w:r w:rsidR="00FD60C3">
        <w:rPr>
          <w:rFonts w:ascii="Arial" w:hAnsi="Arial" w:cs="Arial"/>
        </w:rPr>
        <w:t>1</w:t>
      </w:r>
      <w:r w:rsidRPr="0020339C">
        <w:rPr>
          <w:rFonts w:ascii="Arial" w:hAnsi="Arial" w:cs="Arial"/>
        </w:rPr>
        <w:t xml:space="preserve"> минут</w:t>
      </w:r>
      <w:r w:rsidR="00FD60C3">
        <w:rPr>
          <w:rFonts w:ascii="Arial" w:hAnsi="Arial" w:cs="Arial"/>
        </w:rPr>
        <w:t>у</w:t>
      </w:r>
      <w:r w:rsidRPr="0020339C">
        <w:rPr>
          <w:rFonts w:ascii="Arial" w:hAnsi="Arial" w:cs="Arial"/>
        </w:rPr>
        <w:t xml:space="preserve"> до начала заседания по предъявлении документа, удостоверяющего личность.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21. Граждане, представители организации, не допускаются к участию с использованием видеоконференцсвязи в заседании в следующих случаях: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1) проведение заседания без использования видеоконференцсвязи;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2) отсутствие в заявке гражданина, представителя организации отметки о его намерении принять участие в заседании с использованием видеоконференцсвязи;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3) </w:t>
      </w:r>
      <w:proofErr w:type="spellStart"/>
      <w:r w:rsidRPr="0020339C">
        <w:rPr>
          <w:rFonts w:ascii="Arial" w:hAnsi="Arial" w:cs="Arial"/>
        </w:rPr>
        <w:t>непрохождение</w:t>
      </w:r>
      <w:proofErr w:type="spellEnd"/>
      <w:r w:rsidRPr="0020339C">
        <w:rPr>
          <w:rFonts w:ascii="Arial" w:hAnsi="Arial" w:cs="Arial"/>
        </w:rPr>
        <w:t xml:space="preserve"> гражданином, представителем организации идентификации его личности с использованием документа, удостоверяющего его личность, или отказ гражданина, представителя организации от его идентификации;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4) отсутствие документа, подтверждающего полномочия, – для представителя организации.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22. При допуске гражданина, представителя организации в зал заседаний, к видеоконференцсвязи осуществляется внесение сведений из документа, удостоверяющего его личность, в лист регистрации. В лист регистрации вносятся: </w:t>
      </w:r>
      <w:r w:rsidRPr="0020339C">
        <w:rPr>
          <w:rFonts w:ascii="Arial" w:hAnsi="Arial" w:cs="Arial"/>
        </w:rPr>
        <w:lastRenderedPageBreak/>
        <w:t>фамилия, имя и отчество (при наличии), вид документа, удостоверяющего личность, его серия, номер и дата выдачи. Листы регистрации приобщаются к протоколу заседания.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 xml:space="preserve">При регистрации гражданам, представителям организаций выдается (направляется) информационный листок об их правах, обязанностях и ответственности в связи с присутствием на заседании. 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23. Процедуру регистрации граждан, предст</w:t>
      </w:r>
      <w:r w:rsidR="00FD60C3">
        <w:rPr>
          <w:rFonts w:ascii="Arial" w:hAnsi="Arial" w:cs="Arial"/>
        </w:rPr>
        <w:t xml:space="preserve">авителей организаций осуществляет делопроизводитель администрации Голоустненского муниципального образования </w:t>
      </w:r>
      <w:r w:rsidRPr="0020339C">
        <w:rPr>
          <w:rFonts w:ascii="Arial" w:hAnsi="Arial" w:cs="Arial"/>
        </w:rPr>
        <w:t xml:space="preserve">с соблюдением требований Федерального </w:t>
      </w:r>
      <w:hyperlink r:id="rId11" w:history="1">
        <w:proofErr w:type="gramStart"/>
        <w:r w:rsidRPr="0020339C">
          <w:rPr>
            <w:rFonts w:ascii="Arial" w:hAnsi="Arial" w:cs="Arial"/>
          </w:rPr>
          <w:t>закон</w:t>
        </w:r>
        <w:proofErr w:type="gramEnd"/>
      </w:hyperlink>
      <w:r w:rsidRPr="0020339C">
        <w:rPr>
          <w:rFonts w:ascii="Arial" w:hAnsi="Arial" w:cs="Arial"/>
        </w:rPr>
        <w:t>а от 27 июля 2006 года № 152-ФЗ «О персональных данных».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0339C" w:rsidRPr="0020339C" w:rsidRDefault="0020339C" w:rsidP="00FD60C3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20339C">
        <w:rPr>
          <w:rFonts w:ascii="Arial" w:hAnsi="Arial" w:cs="Arial"/>
        </w:rPr>
        <w:t>Глава 4. Права и обязанности граждан, представителей организаций</w:t>
      </w:r>
    </w:p>
    <w:p w:rsidR="0020339C" w:rsidRPr="0020339C" w:rsidRDefault="0020339C" w:rsidP="0020339C">
      <w:pPr>
        <w:keepNext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Par73"/>
      <w:bookmarkEnd w:id="4"/>
      <w:r w:rsidRPr="0020339C">
        <w:rPr>
          <w:rFonts w:ascii="Arial" w:hAnsi="Arial" w:cs="Arial"/>
        </w:rPr>
        <w:t>24.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25. Граждане, представители организаций, лично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0339C" w:rsidRPr="0020339C" w:rsidRDefault="0020339C" w:rsidP="00203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339C">
        <w:rPr>
          <w:sz w:val="24"/>
          <w:szCs w:val="24"/>
        </w:rPr>
        <w:t>26. Граждане, представители организаций, лично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20339C">
        <w:rPr>
          <w:sz w:val="24"/>
          <w:szCs w:val="24"/>
        </w:rPr>
        <w:t>дств зв</w:t>
      </w:r>
      <w:proofErr w:type="gramEnd"/>
      <w:r w:rsidRPr="0020339C">
        <w:rPr>
          <w:sz w:val="24"/>
          <w:szCs w:val="24"/>
        </w:rPr>
        <w:t>укозаписи и обработки информации в той мере, в которой данные действия не мешают проведению заседания.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Par76"/>
      <w:bookmarkEnd w:id="5"/>
      <w:r w:rsidRPr="0020339C">
        <w:rPr>
          <w:rFonts w:ascii="Arial" w:hAnsi="Arial" w:cs="Arial"/>
        </w:rPr>
        <w:t xml:space="preserve">27.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28.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29. В случае нарушения пунктов 24</w:t>
      </w:r>
      <w:r w:rsidRPr="0020339C">
        <w:rPr>
          <w:rFonts w:ascii="Arial" w:hAnsi="Arial" w:cs="Arial"/>
        </w:rPr>
        <w:sym w:font="Symbol" w:char="F02D"/>
      </w:r>
      <w:r w:rsidRPr="0020339C">
        <w:rPr>
          <w:rFonts w:ascii="Arial" w:hAnsi="Arial" w:cs="Arial"/>
        </w:rPr>
        <w:t>28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 (отключаются от видеоконференцсвязи), о чем делается соответствующая запись в протоколе.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339C">
        <w:rPr>
          <w:rFonts w:ascii="Arial" w:hAnsi="Arial" w:cs="Arial"/>
        </w:rPr>
        <w:t>30.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20339C" w:rsidRPr="0020339C" w:rsidRDefault="0020339C" w:rsidP="0020339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20339C" w:rsidRPr="0020339C" w:rsidRDefault="0020339C" w:rsidP="0020339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FF"/>
        </w:rPr>
        <w:sectPr w:rsidR="0020339C" w:rsidRPr="0020339C" w:rsidSect="002E0B96">
          <w:footnotePr>
            <w:numRestart w:val="eachSect"/>
          </w:footnotePr>
          <w:pgSz w:w="11906" w:h="16838" w:code="9"/>
          <w:pgMar w:top="1134" w:right="567" w:bottom="1134" w:left="1701" w:header="567" w:footer="567" w:gutter="0"/>
          <w:pgNumType w:start="1"/>
          <w:cols w:space="720"/>
          <w:noEndnote/>
          <w:titlePg/>
        </w:sectPr>
      </w:pPr>
    </w:p>
    <w:p w:rsidR="0020339C" w:rsidRPr="00FD60C3" w:rsidRDefault="0020339C" w:rsidP="00FD60C3">
      <w:pPr>
        <w:keepNext/>
        <w:autoSpaceDE w:val="0"/>
        <w:autoSpaceDN w:val="0"/>
        <w:adjustRightInd w:val="0"/>
        <w:ind w:left="3402" w:firstLine="709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FD60C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20339C" w:rsidRPr="00FD60C3" w:rsidRDefault="0020339C" w:rsidP="00FD60C3">
      <w:pPr>
        <w:keepNext/>
        <w:autoSpaceDE w:val="0"/>
        <w:autoSpaceDN w:val="0"/>
        <w:adjustRightInd w:val="0"/>
        <w:ind w:left="3402" w:firstLine="709"/>
        <w:jc w:val="right"/>
        <w:rPr>
          <w:rFonts w:ascii="Courier New" w:hAnsi="Courier New" w:cs="Courier New"/>
          <w:i/>
          <w:iCs/>
          <w:sz w:val="22"/>
          <w:szCs w:val="22"/>
        </w:rPr>
      </w:pPr>
      <w:r w:rsidRPr="00FD60C3">
        <w:rPr>
          <w:rFonts w:ascii="Courier New" w:hAnsi="Courier New" w:cs="Courier New"/>
          <w:sz w:val="22"/>
          <w:szCs w:val="22"/>
        </w:rPr>
        <w:t>к П</w:t>
      </w:r>
      <w:r w:rsidRPr="00FD60C3">
        <w:rPr>
          <w:rFonts w:ascii="Courier New" w:hAnsi="Courier New" w:cs="Courier New"/>
          <w:iCs/>
          <w:sz w:val="22"/>
          <w:szCs w:val="22"/>
        </w:rPr>
        <w:t>оложению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</w:p>
    <w:p w:rsidR="0020339C" w:rsidRPr="0020339C" w:rsidRDefault="00FD60C3" w:rsidP="00FD60C3">
      <w:pPr>
        <w:keepNext/>
        <w:autoSpaceDE w:val="0"/>
        <w:autoSpaceDN w:val="0"/>
        <w:adjustRightInd w:val="0"/>
        <w:ind w:left="3402" w:firstLine="709"/>
        <w:jc w:val="right"/>
        <w:rPr>
          <w:rFonts w:ascii="Arial" w:hAnsi="Arial" w:cs="Arial"/>
          <w:i/>
          <w:kern w:val="28"/>
        </w:rPr>
      </w:pPr>
      <w:r w:rsidRPr="00FD60C3">
        <w:rPr>
          <w:rFonts w:ascii="Courier New" w:hAnsi="Courier New" w:cs="Courier New"/>
          <w:kern w:val="28"/>
          <w:sz w:val="22"/>
          <w:szCs w:val="22"/>
        </w:rPr>
        <w:t xml:space="preserve">Думы Голоустненского муниципального образования, ее </w:t>
      </w:r>
      <w:r w:rsidR="0020339C" w:rsidRPr="00FD60C3">
        <w:rPr>
          <w:rFonts w:ascii="Courier New" w:hAnsi="Courier New" w:cs="Courier New"/>
          <w:kern w:val="28"/>
          <w:sz w:val="22"/>
          <w:szCs w:val="22"/>
        </w:rPr>
        <w:t xml:space="preserve"> коллегиальных органов</w:t>
      </w:r>
    </w:p>
    <w:p w:rsidR="0020339C" w:rsidRPr="0020339C" w:rsidRDefault="0020339C" w:rsidP="00F034E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</w:rPr>
      </w:pPr>
      <w:bookmarkStart w:id="6" w:name="Par98"/>
      <w:bookmarkEnd w:id="6"/>
    </w:p>
    <w:p w:rsidR="0020339C" w:rsidRPr="00FD60C3" w:rsidRDefault="0020339C" w:rsidP="00FD60C3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iCs/>
        </w:rPr>
      </w:pPr>
      <w:r w:rsidRPr="00FD60C3">
        <w:rPr>
          <w:rFonts w:ascii="Arial" w:hAnsi="Arial" w:cs="Arial"/>
          <w:iCs/>
        </w:rPr>
        <w:t>ЗАЯВКА</w:t>
      </w:r>
    </w:p>
    <w:p w:rsidR="0020339C" w:rsidRPr="00FD60C3" w:rsidRDefault="0020339C" w:rsidP="00FD60C3">
      <w:pPr>
        <w:keepNext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i/>
          <w:kern w:val="28"/>
        </w:rPr>
      </w:pPr>
      <w:r w:rsidRPr="00FD60C3">
        <w:rPr>
          <w:rFonts w:ascii="Arial" w:hAnsi="Arial" w:cs="Arial"/>
          <w:b/>
          <w:iCs/>
        </w:rPr>
        <w:t>для участия в заседании</w:t>
      </w:r>
    </w:p>
    <w:p w:rsidR="0020339C" w:rsidRPr="00FD60C3" w:rsidRDefault="00FD60C3" w:rsidP="00FD60C3">
      <w:pPr>
        <w:keepNext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i/>
          <w:kern w:val="28"/>
        </w:rPr>
      </w:pPr>
      <w:r w:rsidRPr="00FD60C3">
        <w:rPr>
          <w:rFonts w:ascii="Arial" w:hAnsi="Arial" w:cs="Arial"/>
          <w:b/>
          <w:i/>
          <w:kern w:val="28"/>
        </w:rPr>
        <w:t>Думы Голоустненского муниципального образования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20339C" w:rsidRPr="00FD60C3" w:rsidRDefault="0020339C" w:rsidP="00FD60C3">
      <w:pPr>
        <w:autoSpaceDE w:val="0"/>
        <w:autoSpaceDN w:val="0"/>
        <w:adjustRightInd w:val="0"/>
        <w:ind w:firstLine="1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Я, _____________________________________________________________</w:t>
      </w:r>
      <w:r w:rsidR="00FD60C3">
        <w:rPr>
          <w:rFonts w:ascii="Arial" w:hAnsi="Arial" w:cs="Arial"/>
        </w:rPr>
        <w:t>_______</w:t>
      </w:r>
      <w:r w:rsidRPr="00FD60C3">
        <w:rPr>
          <w:rFonts w:ascii="Arial" w:hAnsi="Arial" w:cs="Arial"/>
        </w:rPr>
        <w:t>_,</w:t>
      </w:r>
    </w:p>
    <w:p w:rsidR="0020339C" w:rsidRPr="00FD60C3" w:rsidRDefault="0020339C" w:rsidP="00FD60C3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FD60C3">
        <w:rPr>
          <w:rFonts w:ascii="Arial" w:hAnsi="Arial" w:cs="Arial"/>
          <w:i/>
          <w:sz w:val="22"/>
          <w:szCs w:val="22"/>
        </w:rPr>
        <w:t>(фамилия, имя, отчество (при наличии) заявителя)</w:t>
      </w:r>
    </w:p>
    <w:p w:rsidR="0020339C" w:rsidRPr="00FD60C3" w:rsidRDefault="0020339C" w:rsidP="00FD60C3">
      <w:pPr>
        <w:ind w:firstLine="709"/>
        <w:jc w:val="both"/>
        <w:rPr>
          <w:rFonts w:ascii="Arial" w:hAnsi="Arial" w:cs="Arial"/>
        </w:rPr>
      </w:pP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паспорт серия _______ номер ___________________ выдан ________</w:t>
      </w:r>
      <w:r w:rsidR="00FD60C3">
        <w:rPr>
          <w:rFonts w:ascii="Arial" w:hAnsi="Arial" w:cs="Arial"/>
        </w:rPr>
        <w:t>______</w:t>
      </w:r>
      <w:r w:rsidRPr="00FD60C3">
        <w:rPr>
          <w:rFonts w:ascii="Arial" w:hAnsi="Arial" w:cs="Arial"/>
        </w:rPr>
        <w:t>___</w:t>
      </w:r>
    </w:p>
    <w:p w:rsidR="0020339C" w:rsidRPr="00FD60C3" w:rsidRDefault="00FD60C3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20339C" w:rsidRPr="00FD60C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  «____» ________ __________</w:t>
      </w:r>
      <w:r w:rsidR="0020339C" w:rsidRPr="00FD60C3">
        <w:rPr>
          <w:rFonts w:ascii="Arial" w:hAnsi="Arial" w:cs="Arial"/>
        </w:rPr>
        <w:t>года,</w:t>
      </w:r>
    </w:p>
    <w:p w:rsidR="0020339C" w:rsidRPr="00FD60C3" w:rsidRDefault="00FD60C3" w:rsidP="00FD60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D60C3">
        <w:rPr>
          <w:rFonts w:ascii="Arial" w:hAnsi="Arial" w:cs="Arial"/>
          <w:i/>
          <w:sz w:val="22"/>
          <w:szCs w:val="22"/>
        </w:rPr>
        <w:t xml:space="preserve">                 </w:t>
      </w:r>
      <w:r>
        <w:rPr>
          <w:rFonts w:ascii="Arial" w:hAnsi="Arial" w:cs="Arial"/>
          <w:i/>
          <w:sz w:val="22"/>
          <w:szCs w:val="22"/>
        </w:rPr>
        <w:t xml:space="preserve">               </w:t>
      </w:r>
      <w:r w:rsidRPr="00FD60C3">
        <w:rPr>
          <w:rFonts w:ascii="Arial" w:hAnsi="Arial" w:cs="Arial"/>
          <w:i/>
          <w:sz w:val="22"/>
          <w:szCs w:val="22"/>
        </w:rPr>
        <w:t xml:space="preserve">      </w:t>
      </w:r>
      <w:r w:rsidR="0020339C" w:rsidRPr="00FD60C3">
        <w:rPr>
          <w:rFonts w:ascii="Arial" w:hAnsi="Arial" w:cs="Arial"/>
          <w:i/>
          <w:sz w:val="22"/>
          <w:szCs w:val="22"/>
        </w:rPr>
        <w:t xml:space="preserve">(кем  и  когда  </w:t>
      </w:r>
      <w:proofErr w:type="gramStart"/>
      <w:r w:rsidR="0020339C" w:rsidRPr="00FD60C3">
        <w:rPr>
          <w:rFonts w:ascii="Arial" w:hAnsi="Arial" w:cs="Arial"/>
          <w:i/>
          <w:sz w:val="22"/>
          <w:szCs w:val="22"/>
        </w:rPr>
        <w:t>выдан</w:t>
      </w:r>
      <w:proofErr w:type="gramEnd"/>
      <w:r w:rsidR="0020339C" w:rsidRPr="00FD60C3">
        <w:rPr>
          <w:rFonts w:ascii="Arial" w:hAnsi="Arial" w:cs="Arial"/>
          <w:i/>
          <w:sz w:val="22"/>
          <w:szCs w:val="22"/>
        </w:rPr>
        <w:t>)</w:t>
      </w: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 xml:space="preserve">прошу включить меня в число участников заседания </w:t>
      </w:r>
      <w:r w:rsidR="00FD60C3">
        <w:rPr>
          <w:rFonts w:ascii="Arial" w:hAnsi="Arial" w:cs="Arial"/>
        </w:rPr>
        <w:t xml:space="preserve">Думы Голоустненского муниципального образования, </w:t>
      </w:r>
      <w:r w:rsidRPr="00FD60C3">
        <w:rPr>
          <w:rFonts w:ascii="Arial" w:hAnsi="Arial" w:cs="Arial"/>
        </w:rPr>
        <w:t xml:space="preserve">которое состоится «____» ______________ года </w:t>
      </w:r>
      <w:proofErr w:type="gramStart"/>
      <w:r w:rsidRPr="00FD60C3">
        <w:rPr>
          <w:rFonts w:ascii="Arial" w:hAnsi="Arial" w:cs="Arial"/>
        </w:rPr>
        <w:t>в</w:t>
      </w:r>
      <w:proofErr w:type="gramEnd"/>
      <w:r w:rsidRPr="00FD60C3">
        <w:rPr>
          <w:rFonts w:ascii="Arial" w:hAnsi="Arial" w:cs="Arial"/>
        </w:rPr>
        <w:t xml:space="preserve"> «_____» часов «______» мин,</w:t>
      </w:r>
      <w:r w:rsidRPr="00FD60C3">
        <w:rPr>
          <w:rFonts w:ascii="Arial" w:hAnsi="Arial" w:cs="Arial"/>
        </w:rPr>
        <w:br/>
        <w:t>для присутствия при обсуждении по вопроса о _________________________</w:t>
      </w:r>
      <w:r w:rsidR="00FD60C3">
        <w:rPr>
          <w:rFonts w:ascii="Arial" w:hAnsi="Arial" w:cs="Arial"/>
        </w:rPr>
        <w:t>_</w:t>
      </w:r>
      <w:r w:rsidRPr="00FD60C3">
        <w:rPr>
          <w:rFonts w:ascii="Arial" w:hAnsi="Arial" w:cs="Arial"/>
        </w:rPr>
        <w:t xml:space="preserve">__ </w:t>
      </w:r>
    </w:p>
    <w:p w:rsidR="0020339C" w:rsidRPr="00FD60C3" w:rsidRDefault="0020339C" w:rsidP="00FD60C3">
      <w:pPr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___________________________________________________________________</w:t>
      </w:r>
    </w:p>
    <w:p w:rsidR="0020339C" w:rsidRPr="00FD60C3" w:rsidRDefault="0020339C" w:rsidP="00FD60C3">
      <w:pPr>
        <w:pStyle w:val="ac"/>
        <w:contextualSpacing/>
        <w:jc w:val="both"/>
        <w:rPr>
          <w:rFonts w:ascii="Arial" w:hAnsi="Arial" w:cs="Arial"/>
          <w:sz w:val="24"/>
          <w:szCs w:val="24"/>
        </w:rPr>
      </w:pPr>
      <w:r w:rsidRPr="00FD60C3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О себе сообщ</w:t>
      </w:r>
      <w:r w:rsidR="00FD60C3">
        <w:rPr>
          <w:rFonts w:ascii="Arial" w:hAnsi="Arial" w:cs="Arial"/>
        </w:rPr>
        <w:t xml:space="preserve">аю следующие контактные данные: </w:t>
      </w:r>
      <w:r w:rsidRPr="00FD60C3">
        <w:rPr>
          <w:rFonts w:ascii="Arial" w:hAnsi="Arial" w:cs="Arial"/>
        </w:rPr>
        <w:t>телефон и (или) адрес электронной почты __</w:t>
      </w:r>
      <w:r w:rsidR="00FD60C3">
        <w:rPr>
          <w:rFonts w:ascii="Arial" w:hAnsi="Arial" w:cs="Arial"/>
        </w:rPr>
        <w:t>________________________________________________</w:t>
      </w:r>
      <w:r w:rsidRPr="00FD60C3">
        <w:rPr>
          <w:rFonts w:ascii="Arial" w:hAnsi="Arial" w:cs="Arial"/>
        </w:rPr>
        <w:t>_,</w:t>
      </w: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адрес проживания ____________________________________________________</w:t>
      </w:r>
    </w:p>
    <w:p w:rsidR="0020339C" w:rsidRPr="00FD60C3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D60C3">
        <w:rPr>
          <w:rFonts w:ascii="Arial" w:hAnsi="Arial" w:cs="Arial"/>
        </w:rPr>
        <w:t>______________________________________________________</w:t>
      </w:r>
      <w:r w:rsidR="00FD60C3">
        <w:rPr>
          <w:rFonts w:ascii="Arial" w:hAnsi="Arial" w:cs="Arial"/>
        </w:rPr>
        <w:t>______________</w:t>
      </w:r>
      <w:r w:rsidRPr="00FD60C3">
        <w:rPr>
          <w:rFonts w:ascii="Arial" w:hAnsi="Arial" w:cs="Arial"/>
        </w:rPr>
        <w:t>.</w:t>
      </w:r>
    </w:p>
    <w:p w:rsidR="0020339C" w:rsidRPr="0020339C" w:rsidRDefault="0020339C" w:rsidP="00203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FD60C3" w:rsidRDefault="0020339C" w:rsidP="00FD60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20339C">
        <w:rPr>
          <w:rFonts w:ascii="Arial" w:hAnsi="Arial" w:cs="Arial"/>
          <w:bCs/>
        </w:rPr>
        <w:t xml:space="preserve">Уведомляю,  что  в  ходе  участия в заседании </w:t>
      </w:r>
      <w:r w:rsidRPr="0020339C">
        <w:rPr>
          <w:rFonts w:ascii="Arial" w:hAnsi="Arial" w:cs="Arial"/>
          <w:iCs/>
        </w:rPr>
        <w:t xml:space="preserve"> </w:t>
      </w:r>
      <w:r w:rsidRPr="0020339C">
        <w:rPr>
          <w:rFonts w:ascii="Arial" w:hAnsi="Arial" w:cs="Arial"/>
          <w:i/>
          <w:kern w:val="28"/>
        </w:rPr>
        <w:t>(</w:t>
      </w:r>
      <w:r w:rsidR="00FD60C3">
        <w:rPr>
          <w:rFonts w:ascii="Arial" w:hAnsi="Arial" w:cs="Arial"/>
          <w:i/>
          <w:kern w:val="28"/>
        </w:rPr>
        <w:t>Думы Голоустненского муниципального образования</w:t>
      </w:r>
      <w:r w:rsidRPr="0020339C">
        <w:rPr>
          <w:rFonts w:ascii="Arial" w:hAnsi="Arial" w:cs="Arial"/>
          <w:kern w:val="28"/>
        </w:rPr>
        <w:t xml:space="preserve"> </w:t>
      </w:r>
      <w:r w:rsidR="00FD60C3">
        <w:rPr>
          <w:rFonts w:ascii="Arial" w:hAnsi="Arial" w:cs="Arial"/>
          <w:bCs/>
        </w:rPr>
        <w:t>намереваюсь (не намереваюсь)</w:t>
      </w:r>
      <w:proofErr w:type="gramEnd"/>
    </w:p>
    <w:p w:rsidR="0020339C" w:rsidRPr="00FD60C3" w:rsidRDefault="00FD60C3" w:rsidP="00FD60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D60C3"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Pr="00FD60C3">
        <w:rPr>
          <w:rFonts w:ascii="Arial" w:hAnsi="Arial" w:cs="Arial"/>
          <w:bCs/>
          <w:sz w:val="22"/>
          <w:szCs w:val="22"/>
        </w:rPr>
        <w:t xml:space="preserve"> </w:t>
      </w:r>
      <w:r w:rsidR="0020339C" w:rsidRPr="00FD60C3">
        <w:rPr>
          <w:rFonts w:ascii="Arial" w:hAnsi="Arial" w:cs="Arial"/>
          <w:bCs/>
          <w:i/>
          <w:sz w:val="22"/>
          <w:szCs w:val="22"/>
        </w:rPr>
        <w:t>(нужное подчеркнуть)</w:t>
      </w:r>
    </w:p>
    <w:p w:rsidR="0020339C" w:rsidRPr="0020339C" w:rsidRDefault="0020339C" w:rsidP="00FD60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20339C">
        <w:rPr>
          <w:rFonts w:ascii="Arial" w:hAnsi="Arial" w:cs="Arial"/>
          <w:bCs/>
        </w:rPr>
        <w:t xml:space="preserve">осуществлять </w:t>
      </w:r>
      <w:r w:rsidRPr="0020339C">
        <w:rPr>
          <w:rFonts w:ascii="Arial" w:hAnsi="Arial" w:cs="Arial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20339C">
        <w:rPr>
          <w:rFonts w:ascii="Arial" w:hAnsi="Arial" w:cs="Arial"/>
          <w:bCs/>
        </w:rPr>
        <w:t>.</w:t>
      </w:r>
    </w:p>
    <w:p w:rsidR="0020339C" w:rsidRPr="0020339C" w:rsidRDefault="0020339C" w:rsidP="0020339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F034E1" w:rsidRDefault="0020339C" w:rsidP="00F034E1">
      <w:pPr>
        <w:pStyle w:val="ac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0339C">
        <w:rPr>
          <w:rFonts w:ascii="Arial" w:hAnsi="Arial" w:cs="Arial"/>
          <w:bCs/>
          <w:sz w:val="24"/>
          <w:szCs w:val="24"/>
          <w:u w:val="single"/>
        </w:rPr>
        <w:t xml:space="preserve">Уведомляю о намерении (отсутствии намерения) </w:t>
      </w:r>
      <w:r w:rsidRPr="0020339C">
        <w:rPr>
          <w:rFonts w:ascii="Arial" w:hAnsi="Arial" w:cs="Arial"/>
          <w:bCs/>
          <w:i/>
          <w:sz w:val="24"/>
          <w:szCs w:val="24"/>
          <w:u w:val="single"/>
        </w:rPr>
        <w:t>(нужное подчеркнуть)</w:t>
      </w:r>
      <w:r w:rsidRPr="0020339C">
        <w:rPr>
          <w:rFonts w:ascii="Arial" w:hAnsi="Arial" w:cs="Arial"/>
          <w:bCs/>
          <w:sz w:val="24"/>
          <w:szCs w:val="24"/>
          <w:u w:val="single"/>
        </w:rPr>
        <w:t xml:space="preserve"> принять участие в заседании </w:t>
      </w:r>
      <w:r w:rsidRPr="0020339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="00FD60C3">
        <w:rPr>
          <w:rFonts w:ascii="Arial" w:hAnsi="Arial" w:cs="Arial"/>
          <w:i/>
          <w:kern w:val="28"/>
          <w:sz w:val="24"/>
          <w:szCs w:val="24"/>
          <w:u w:val="single"/>
        </w:rPr>
        <w:t xml:space="preserve">Думы Голоустненского муниципального образования </w:t>
      </w:r>
      <w:r w:rsidRPr="0020339C">
        <w:rPr>
          <w:rFonts w:ascii="Arial" w:hAnsi="Arial" w:cs="Arial"/>
          <w:kern w:val="28"/>
          <w:sz w:val="24"/>
          <w:szCs w:val="24"/>
          <w:u w:val="single"/>
        </w:rPr>
        <w:t>в режиме видеоконференцсвязи</w:t>
      </w:r>
      <w:r w:rsidRPr="0020339C">
        <w:rPr>
          <w:rFonts w:ascii="Arial" w:hAnsi="Arial" w:cs="Arial"/>
          <w:sz w:val="24"/>
          <w:szCs w:val="24"/>
          <w:u w:val="single"/>
        </w:rPr>
        <w:t>.</w:t>
      </w:r>
      <w:r w:rsidRPr="0020339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____________________________________________________________________,</w:t>
      </w:r>
    </w:p>
    <w:p w:rsidR="00F034E1" w:rsidRPr="00F034E1" w:rsidRDefault="00F034E1" w:rsidP="00F034E1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</w:rPr>
      </w:pPr>
      <w:r w:rsidRPr="00F034E1">
        <w:rPr>
          <w:rFonts w:ascii="Arial" w:hAnsi="Arial" w:cs="Arial"/>
        </w:rPr>
        <w:t>Являюсь представителем________________</w:t>
      </w:r>
      <w:r>
        <w:rPr>
          <w:rFonts w:ascii="Arial" w:hAnsi="Arial" w:cs="Arial"/>
        </w:rPr>
        <w:t>____________</w:t>
      </w:r>
      <w:r w:rsidRPr="00F034E1">
        <w:rPr>
          <w:rFonts w:ascii="Arial" w:hAnsi="Arial" w:cs="Arial"/>
        </w:rPr>
        <w:t>_______________</w:t>
      </w:r>
    </w:p>
    <w:p w:rsidR="00F034E1" w:rsidRPr="00F034E1" w:rsidRDefault="00F034E1" w:rsidP="00F034E1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F034E1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</w:t>
      </w:r>
      <w:r w:rsidRPr="00F034E1">
        <w:rPr>
          <w:rFonts w:ascii="Arial" w:hAnsi="Arial" w:cs="Arial"/>
        </w:rPr>
        <w:t>____________________,</w:t>
      </w:r>
    </w:p>
    <w:p w:rsidR="00F034E1" w:rsidRPr="00F034E1" w:rsidRDefault="00F034E1" w:rsidP="00F034E1">
      <w:pPr>
        <w:pStyle w:val="ac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20339C" w:rsidRPr="00F034E1" w:rsidRDefault="00F034E1" w:rsidP="00F034E1">
      <w:pPr>
        <w:pStyle w:val="ac"/>
        <w:jc w:val="both"/>
        <w:rPr>
          <w:rFonts w:ascii="Arial" w:hAnsi="Arial" w:cs="Arial"/>
          <w:bCs/>
          <w:i/>
          <w:sz w:val="22"/>
          <w:szCs w:val="22"/>
        </w:rPr>
      </w:pPr>
      <w:r w:rsidRPr="00F034E1">
        <w:rPr>
          <w:rFonts w:ascii="Arial" w:hAnsi="Arial" w:cs="Arial"/>
          <w:bCs/>
          <w:i/>
          <w:sz w:val="22"/>
          <w:szCs w:val="22"/>
        </w:rPr>
        <w:t xml:space="preserve"> </w:t>
      </w:r>
      <w:r w:rsidR="0020339C" w:rsidRPr="00F034E1">
        <w:rPr>
          <w:rFonts w:ascii="Arial" w:hAnsi="Arial" w:cs="Arial"/>
          <w:bCs/>
          <w:i/>
          <w:sz w:val="22"/>
          <w:szCs w:val="22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20339C" w:rsidRPr="00F034E1" w:rsidRDefault="0020339C" w:rsidP="00203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034E1">
        <w:rPr>
          <w:rFonts w:ascii="Arial" w:hAnsi="Arial" w:cs="Arial"/>
        </w:rPr>
        <w:t>где занимаю должность (являюсь)</w:t>
      </w:r>
      <w:r w:rsidR="00F034E1" w:rsidRPr="00F034E1">
        <w:rPr>
          <w:rFonts w:ascii="Arial" w:hAnsi="Arial" w:cs="Arial"/>
        </w:rPr>
        <w:t xml:space="preserve"> </w:t>
      </w:r>
      <w:r w:rsidRPr="00F034E1">
        <w:rPr>
          <w:rFonts w:ascii="Arial" w:hAnsi="Arial" w:cs="Arial"/>
        </w:rPr>
        <w:t>_______________________________.</w:t>
      </w:r>
    </w:p>
    <w:p w:rsidR="0020339C" w:rsidRPr="00F034E1" w:rsidRDefault="0020339C" w:rsidP="00203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20339C" w:rsidRPr="00F034E1" w:rsidRDefault="0020339C" w:rsidP="0020339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034E1">
        <w:rPr>
          <w:rFonts w:ascii="Arial" w:hAnsi="Arial" w:cs="Arial"/>
        </w:rPr>
        <w:t>Дата __________                        Заявитель ____________________________</w:t>
      </w:r>
    </w:p>
    <w:p w:rsidR="0020339C" w:rsidRPr="00F034E1" w:rsidRDefault="0020339C" w:rsidP="0020339C">
      <w:pPr>
        <w:autoSpaceDE w:val="0"/>
        <w:autoSpaceDN w:val="0"/>
        <w:adjustRightInd w:val="0"/>
        <w:ind w:left="5529" w:right="423" w:firstLine="709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F034E1">
        <w:rPr>
          <w:rFonts w:ascii="Arial" w:hAnsi="Arial" w:cs="Arial"/>
          <w:i/>
          <w:sz w:val="22"/>
          <w:szCs w:val="22"/>
        </w:rPr>
        <w:t>(подпись)</w:t>
      </w:r>
    </w:p>
    <w:sectPr w:rsidR="0020339C" w:rsidRPr="00F034E1" w:rsidSect="00F034E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DD" w:rsidRDefault="004E52DD" w:rsidP="00F23A9C">
      <w:r>
        <w:separator/>
      </w:r>
    </w:p>
  </w:endnote>
  <w:endnote w:type="continuationSeparator" w:id="0">
    <w:p w:rsidR="004E52DD" w:rsidRDefault="004E52DD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DD" w:rsidRDefault="004E52DD" w:rsidP="00F23A9C">
      <w:r>
        <w:separator/>
      </w:r>
    </w:p>
  </w:footnote>
  <w:footnote w:type="continuationSeparator" w:id="0">
    <w:p w:rsidR="004E52DD" w:rsidRDefault="004E52DD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A1FBA"/>
    <w:multiLevelType w:val="multilevel"/>
    <w:tmpl w:val="6710588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23004"/>
    <w:rsid w:val="000A31CC"/>
    <w:rsid w:val="000E6580"/>
    <w:rsid w:val="00101D8C"/>
    <w:rsid w:val="00155AF8"/>
    <w:rsid w:val="001A5F83"/>
    <w:rsid w:val="001C14CF"/>
    <w:rsid w:val="001C16D3"/>
    <w:rsid w:val="0020339C"/>
    <w:rsid w:val="00232425"/>
    <w:rsid w:val="00234113"/>
    <w:rsid w:val="00234965"/>
    <w:rsid w:val="00241303"/>
    <w:rsid w:val="00246FD6"/>
    <w:rsid w:val="00270E7A"/>
    <w:rsid w:val="002C0416"/>
    <w:rsid w:val="002D5ACF"/>
    <w:rsid w:val="0032470B"/>
    <w:rsid w:val="0036404F"/>
    <w:rsid w:val="003A3E93"/>
    <w:rsid w:val="003A5612"/>
    <w:rsid w:val="003C1088"/>
    <w:rsid w:val="00403F07"/>
    <w:rsid w:val="00420008"/>
    <w:rsid w:val="004648E3"/>
    <w:rsid w:val="00474B40"/>
    <w:rsid w:val="0049516D"/>
    <w:rsid w:val="004A7643"/>
    <w:rsid w:val="004E52DD"/>
    <w:rsid w:val="004F0DBE"/>
    <w:rsid w:val="00553FF9"/>
    <w:rsid w:val="0056317D"/>
    <w:rsid w:val="00564E63"/>
    <w:rsid w:val="00592730"/>
    <w:rsid w:val="005B35A2"/>
    <w:rsid w:val="006205EA"/>
    <w:rsid w:val="00632023"/>
    <w:rsid w:val="00697921"/>
    <w:rsid w:val="006A79BF"/>
    <w:rsid w:val="006B66C7"/>
    <w:rsid w:val="006D1810"/>
    <w:rsid w:val="006F3DC7"/>
    <w:rsid w:val="00713B86"/>
    <w:rsid w:val="00730FB6"/>
    <w:rsid w:val="00736E89"/>
    <w:rsid w:val="00741345"/>
    <w:rsid w:val="0077524E"/>
    <w:rsid w:val="00775925"/>
    <w:rsid w:val="007852A1"/>
    <w:rsid w:val="007B2579"/>
    <w:rsid w:val="00812FCB"/>
    <w:rsid w:val="00824703"/>
    <w:rsid w:val="00867C4C"/>
    <w:rsid w:val="00881334"/>
    <w:rsid w:val="00894E04"/>
    <w:rsid w:val="00897E28"/>
    <w:rsid w:val="008D0E16"/>
    <w:rsid w:val="0091725E"/>
    <w:rsid w:val="00922466"/>
    <w:rsid w:val="009672F8"/>
    <w:rsid w:val="00986228"/>
    <w:rsid w:val="009934CE"/>
    <w:rsid w:val="009A3619"/>
    <w:rsid w:val="00A12DF1"/>
    <w:rsid w:val="00A91AB4"/>
    <w:rsid w:val="00AB0F4F"/>
    <w:rsid w:val="00AD04AD"/>
    <w:rsid w:val="00AD3610"/>
    <w:rsid w:val="00B06458"/>
    <w:rsid w:val="00B23C21"/>
    <w:rsid w:val="00B66F1E"/>
    <w:rsid w:val="00B86C2F"/>
    <w:rsid w:val="00BC104A"/>
    <w:rsid w:val="00BE569E"/>
    <w:rsid w:val="00C326C8"/>
    <w:rsid w:val="00C640A5"/>
    <w:rsid w:val="00CA2164"/>
    <w:rsid w:val="00CB3DB5"/>
    <w:rsid w:val="00D0655A"/>
    <w:rsid w:val="00D06EDC"/>
    <w:rsid w:val="00D176BB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81F0B"/>
    <w:rsid w:val="00E824B8"/>
    <w:rsid w:val="00E93581"/>
    <w:rsid w:val="00EC0702"/>
    <w:rsid w:val="00EC0FA3"/>
    <w:rsid w:val="00F034E1"/>
    <w:rsid w:val="00F17561"/>
    <w:rsid w:val="00F22C61"/>
    <w:rsid w:val="00F23A9C"/>
    <w:rsid w:val="00F55308"/>
    <w:rsid w:val="00F60022"/>
    <w:rsid w:val="00F77124"/>
    <w:rsid w:val="00FC2849"/>
    <w:rsid w:val="00FD60C3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  <w:style w:type="paragraph" w:styleId="ac">
    <w:name w:val="footnote text"/>
    <w:basedOn w:val="a"/>
    <w:link w:val="ad"/>
    <w:rsid w:val="00BC104A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BC104A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BC104A"/>
    <w:rPr>
      <w:vertAlign w:val="superscript"/>
    </w:rPr>
  </w:style>
  <w:style w:type="paragraph" w:customStyle="1" w:styleId="ConsPlusNormal">
    <w:name w:val="ConsPlusNormal"/>
    <w:rsid w:val="00203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203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0DD0C1FCBE2DD8138FCF2569FC186955B8FA3E8D21D55C54E808FDCDH2WE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loustnenskoe-mo.ru/new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0DD0C1FCBE2DD8138FCF2569FC186955B2FD3F8820D55C54E808FDCD2ECF73B8FA480CE4AA8478H9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A40E-B396-47CC-B2C1-6B7C70AA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8</cp:revision>
  <cp:lastPrinted>2021-06-01T01:31:00Z</cp:lastPrinted>
  <dcterms:created xsi:type="dcterms:W3CDTF">2021-01-11T14:43:00Z</dcterms:created>
  <dcterms:modified xsi:type="dcterms:W3CDTF">2021-06-17T05:10:00Z</dcterms:modified>
</cp:coreProperties>
</file>