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ИРКУТСКАЯ ОБЛАСТЬ</w:t>
      </w:r>
    </w:p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ИРКУТСКИЙ РАЙОН</w:t>
      </w:r>
    </w:p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ГОЛОУСТНЕНСКОЕ МУНИЦИПАЛЬНОЕ ОБРАЗОВАНИЕ</w:t>
      </w:r>
    </w:p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Глава Голоустненского муниципального образования</w:t>
      </w:r>
    </w:p>
    <w:p w:rsidR="002339FB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2339FB" w:rsidRPr="00FB7842" w:rsidRDefault="002339FB" w:rsidP="002339FB">
      <w:pPr>
        <w:suppressAutoHyphens w:val="0"/>
        <w:autoSpaceDN w:val="0"/>
        <w:adjustRightInd w:val="0"/>
        <w:ind w:firstLine="720"/>
        <w:jc w:val="center"/>
        <w:rPr>
          <w:b/>
          <w:sz w:val="32"/>
          <w:szCs w:val="32"/>
          <w:lang w:eastAsia="ru-RU"/>
        </w:rPr>
      </w:pPr>
      <w:proofErr w:type="gramStart"/>
      <w:r w:rsidRPr="00FB7842">
        <w:rPr>
          <w:b/>
          <w:sz w:val="32"/>
          <w:szCs w:val="32"/>
          <w:lang w:eastAsia="ru-RU"/>
        </w:rPr>
        <w:t>П</w:t>
      </w:r>
      <w:proofErr w:type="gramEnd"/>
      <w:r w:rsidRPr="00FB7842">
        <w:rPr>
          <w:b/>
          <w:sz w:val="32"/>
          <w:szCs w:val="32"/>
          <w:lang w:eastAsia="ru-RU"/>
        </w:rPr>
        <w:t xml:space="preserve"> О С Т А Н О В Л Е Н И Е </w:t>
      </w:r>
    </w:p>
    <w:p w:rsidR="002339FB" w:rsidRDefault="002339FB" w:rsidP="002339FB">
      <w:pPr>
        <w:suppressAutoHyphens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2339FB" w:rsidRDefault="002339FB" w:rsidP="002339FB">
      <w:pPr>
        <w:suppressAutoHyphens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2339FB" w:rsidRDefault="000C6523" w:rsidP="002339FB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28.08.</w:t>
      </w:r>
      <w:r w:rsidR="002339FB">
        <w:rPr>
          <w:sz w:val="28"/>
          <w:szCs w:val="28"/>
          <w:lang w:eastAsia="ru-RU"/>
        </w:rPr>
        <w:t xml:space="preserve">2013г.                                     № </w:t>
      </w:r>
      <w:r>
        <w:rPr>
          <w:sz w:val="28"/>
          <w:szCs w:val="28"/>
          <w:lang w:eastAsia="ru-RU"/>
        </w:rPr>
        <w:t>67</w:t>
      </w:r>
    </w:p>
    <w:p w:rsidR="002339FB" w:rsidRPr="000C6523" w:rsidRDefault="002339FB" w:rsidP="002339FB">
      <w:pPr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6523">
        <w:rPr>
          <w:sz w:val="24"/>
          <w:szCs w:val="24"/>
          <w:lang w:eastAsia="ru-RU"/>
        </w:rPr>
        <w:t>С. Малое Голоустное</w:t>
      </w:r>
    </w:p>
    <w:p w:rsid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2339FB" w:rsidRP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339FB">
        <w:rPr>
          <w:sz w:val="28"/>
          <w:szCs w:val="28"/>
          <w:lang w:eastAsia="ru-RU"/>
        </w:rPr>
        <w:t>Об утверждении порядка проведения</w:t>
      </w:r>
    </w:p>
    <w:p w:rsidR="002339FB" w:rsidRP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339FB">
        <w:rPr>
          <w:sz w:val="28"/>
          <w:szCs w:val="28"/>
          <w:lang w:eastAsia="ru-RU"/>
        </w:rPr>
        <w:t>антикоррупционной экспертизы</w:t>
      </w:r>
    </w:p>
    <w:p w:rsidR="002339FB" w:rsidRP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339FB">
        <w:rPr>
          <w:sz w:val="28"/>
          <w:szCs w:val="28"/>
          <w:lang w:eastAsia="ru-RU"/>
        </w:rPr>
        <w:t xml:space="preserve">нормативных правовых актов и </w:t>
      </w:r>
    </w:p>
    <w:p w:rsidR="002339FB" w:rsidRP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339FB">
        <w:rPr>
          <w:sz w:val="28"/>
          <w:szCs w:val="28"/>
          <w:lang w:eastAsia="ru-RU"/>
        </w:rPr>
        <w:t>проектов нормативных правовых</w:t>
      </w:r>
    </w:p>
    <w:p w:rsid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339FB">
        <w:rPr>
          <w:sz w:val="28"/>
          <w:szCs w:val="28"/>
          <w:lang w:eastAsia="ru-RU"/>
        </w:rPr>
        <w:t xml:space="preserve">актов </w:t>
      </w:r>
      <w:r>
        <w:rPr>
          <w:sz w:val="28"/>
          <w:szCs w:val="28"/>
          <w:lang w:eastAsia="ru-RU"/>
        </w:rPr>
        <w:t xml:space="preserve">администрации и Главы </w:t>
      </w:r>
    </w:p>
    <w:p w:rsidR="002339FB" w:rsidRP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339FB">
        <w:rPr>
          <w:sz w:val="28"/>
          <w:szCs w:val="28"/>
          <w:lang w:eastAsia="ru-RU"/>
        </w:rPr>
        <w:t>Голоустненского муниципального</w:t>
      </w:r>
    </w:p>
    <w:p w:rsid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339FB">
        <w:rPr>
          <w:sz w:val="28"/>
          <w:szCs w:val="28"/>
          <w:lang w:eastAsia="ru-RU"/>
        </w:rPr>
        <w:t>образования</w:t>
      </w:r>
    </w:p>
    <w:p w:rsid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2339FB" w:rsidRDefault="002339FB" w:rsidP="002339FB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реализации полномочий по противодействию коррупции, в соответствии с Федеральным законом «О противодействии коррупции», Федеральным законом «Об антикоррупционной экспертизе нормативных правовых актов и проектов нормативных правовых актов», Уставом Голоустненского муниципального образования</w:t>
      </w:r>
    </w:p>
    <w:p w:rsidR="007624ED" w:rsidRPr="002339FB" w:rsidRDefault="007624ED" w:rsidP="002339FB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1. Утвердить порядок проведения антикоррупционной экспертизы нормативных правовых актов и проектов нормативных правовых актов Голоустненского муниципального образования.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2. Главе Голоустненского муниципального образования обеспечить проведение антикоррупционной экспертизы нормативных правовых актов и проектов нормативных правовых актов  Голоустненского муниципального образования.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3. Настоящее решение вступает в силу с момента принятия.</w:t>
      </w:r>
    </w:p>
    <w:p w:rsid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Глава Голоустненского</w:t>
      </w:r>
    </w:p>
    <w:p w:rsid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муниципального образования                                      Т.Г. Липская.</w:t>
      </w:r>
    </w:p>
    <w:p w:rsid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Pr="00AA18F8" w:rsidRDefault="00AA18F8" w:rsidP="00AA18F8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AA18F8">
        <w:rPr>
          <w:sz w:val="28"/>
          <w:szCs w:val="28"/>
          <w:lang w:eastAsia="ru-RU"/>
        </w:rPr>
        <w:lastRenderedPageBreak/>
        <w:t>Утвержден</w:t>
      </w:r>
    </w:p>
    <w:p w:rsidR="00AA18F8" w:rsidRPr="00AA18F8" w:rsidRDefault="00AA18F8" w:rsidP="00AA18F8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AA18F8">
        <w:rPr>
          <w:sz w:val="28"/>
          <w:szCs w:val="28"/>
          <w:lang w:eastAsia="ru-RU"/>
        </w:rPr>
        <w:t>Постановлением Главы</w:t>
      </w:r>
    </w:p>
    <w:p w:rsidR="00AA18F8" w:rsidRPr="00AA18F8" w:rsidRDefault="00AA18F8" w:rsidP="00AA18F8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AA18F8">
        <w:rPr>
          <w:sz w:val="28"/>
          <w:szCs w:val="28"/>
          <w:lang w:eastAsia="ru-RU"/>
        </w:rPr>
        <w:t>Голоустненского МО</w:t>
      </w:r>
    </w:p>
    <w:p w:rsidR="00AA18F8" w:rsidRPr="00AA18F8" w:rsidRDefault="00AA18F8" w:rsidP="00AA18F8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AA18F8">
        <w:rPr>
          <w:sz w:val="28"/>
          <w:szCs w:val="28"/>
          <w:lang w:eastAsia="ru-RU"/>
        </w:rPr>
        <w:t xml:space="preserve">от </w:t>
      </w:r>
      <w:r w:rsidR="000C6523">
        <w:rPr>
          <w:sz w:val="28"/>
          <w:szCs w:val="28"/>
          <w:lang w:eastAsia="ru-RU"/>
        </w:rPr>
        <w:t>28.08.</w:t>
      </w:r>
      <w:r w:rsidRPr="00AA18F8">
        <w:rPr>
          <w:sz w:val="28"/>
          <w:szCs w:val="28"/>
          <w:lang w:eastAsia="ru-RU"/>
        </w:rPr>
        <w:t xml:space="preserve">2013г. № </w:t>
      </w:r>
      <w:r w:rsidR="000C6523">
        <w:rPr>
          <w:sz w:val="28"/>
          <w:szCs w:val="28"/>
          <w:lang w:eastAsia="ru-RU"/>
        </w:rPr>
        <w:t>67</w:t>
      </w:r>
      <w:bookmarkStart w:id="0" w:name="_GoBack"/>
      <w:bookmarkEnd w:id="0"/>
    </w:p>
    <w:p w:rsidR="00AA18F8" w:rsidRDefault="00AA18F8" w:rsidP="007624ED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624ED">
        <w:rPr>
          <w:b/>
          <w:sz w:val="28"/>
          <w:szCs w:val="28"/>
          <w:lang w:eastAsia="ru-RU"/>
        </w:rPr>
        <w:t>ПОРЯДОК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624ED">
        <w:rPr>
          <w:b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="00AA18F8">
        <w:rPr>
          <w:b/>
          <w:sz w:val="28"/>
          <w:szCs w:val="28"/>
          <w:lang w:eastAsia="ru-RU"/>
        </w:rPr>
        <w:t>администрации и Главы</w:t>
      </w:r>
      <w:r w:rsidRPr="007624ED">
        <w:rPr>
          <w:b/>
          <w:sz w:val="28"/>
          <w:szCs w:val="28"/>
          <w:lang w:eastAsia="ru-RU"/>
        </w:rPr>
        <w:t xml:space="preserve"> Голоустненского муниципального образования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</w:t>
      </w:r>
      <w:proofErr w:type="gramStart"/>
      <w:r w:rsidRPr="007624ED">
        <w:rPr>
          <w:sz w:val="28"/>
          <w:szCs w:val="28"/>
          <w:lang w:eastAsia="ru-RU"/>
        </w:rPr>
        <w:t>Настоящий</w:t>
      </w:r>
      <w:proofErr w:type="gramEnd"/>
      <w:r w:rsidRPr="007624ED">
        <w:rPr>
          <w:sz w:val="28"/>
          <w:szCs w:val="28"/>
          <w:lang w:eastAsia="ru-RU"/>
        </w:rPr>
        <w:t xml:space="preserve"> порядок разработан в соответствии с Федеральным законом «О противодействии коррупции», Федеральным законом «Об антикоррупционной экспертизе нормативных правовых актов и проектов нормативных правовых актов».</w:t>
      </w:r>
    </w:p>
    <w:p w:rsidR="007624ED" w:rsidRPr="007624ED" w:rsidRDefault="007624ED" w:rsidP="007624ED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1. Общие положения.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1.1. Антикоррупционной экспертизе подлежат проекты всех принимаемых </w:t>
      </w:r>
      <w:r w:rsidR="00AA18F8">
        <w:rPr>
          <w:sz w:val="28"/>
          <w:szCs w:val="28"/>
          <w:lang w:eastAsia="ru-RU"/>
        </w:rPr>
        <w:t>администрацией и Главой</w:t>
      </w:r>
      <w:r w:rsidRPr="007624ED">
        <w:rPr>
          <w:sz w:val="28"/>
          <w:szCs w:val="28"/>
          <w:lang w:eastAsia="ru-RU"/>
        </w:rPr>
        <w:t xml:space="preserve"> поселения нормативных актов.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Правовые акты ненормативного характера антикоррупционной экспертизе не подлежат.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В случае внесения изменений в действующий нормативный правовой акт при проведении антикоррупционной экспертизы проекта оценивается нормативный правовой акт в новой редакции с учетом предлагаемых изменений.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1.2. Антикоррупционная экспертиза действующих нормативных правовых актов проводится при </w:t>
      </w:r>
      <w:proofErr w:type="gramStart"/>
      <w:r w:rsidRPr="007624ED">
        <w:rPr>
          <w:sz w:val="28"/>
          <w:szCs w:val="28"/>
          <w:lang w:eastAsia="ru-RU"/>
        </w:rPr>
        <w:t>проведении</w:t>
      </w:r>
      <w:proofErr w:type="gramEnd"/>
      <w:r w:rsidRPr="007624ED">
        <w:rPr>
          <w:sz w:val="28"/>
          <w:szCs w:val="28"/>
          <w:lang w:eastAsia="ru-RU"/>
        </w:rPr>
        <w:t xml:space="preserve"> их правовой экспертизы и мониторинге их применения.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1.3. Антикоррупционную экспертизу проводит специалист (юрист, глава…) администрации поселения.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1.4. Антикоррупционная экспертиза нормативных правовых актов и их проектов проводится в соответствии с утвержденной Правительством РФ Методикой проведения антикоррупционной экспертизы.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1.5. </w:t>
      </w:r>
      <w:proofErr w:type="gramStart"/>
      <w:r w:rsidRPr="007624ED">
        <w:rPr>
          <w:sz w:val="28"/>
          <w:szCs w:val="28"/>
          <w:lang w:eastAsia="ru-RU"/>
        </w:rPr>
        <w:t>Результаты антикоррупционной экспертизы отражаются в заключении о результатах правовой и антикоррупционной экспертизы нормативного правового акта или проекта нормативного правового акта по прилагаемой к настоящему Порядку форме</w:t>
      </w:r>
      <w:r w:rsidR="00AA18F8">
        <w:rPr>
          <w:sz w:val="28"/>
          <w:szCs w:val="28"/>
          <w:lang w:eastAsia="ru-RU"/>
        </w:rPr>
        <w:t>,</w:t>
      </w:r>
      <w:r w:rsidRPr="007624ED">
        <w:rPr>
          <w:sz w:val="28"/>
          <w:szCs w:val="28"/>
          <w:lang w:eastAsia="ru-RU"/>
        </w:rPr>
        <w:t xml:space="preserve"> на листе согласований, тексте проекта нормативного акта.</w:t>
      </w:r>
      <w:proofErr w:type="gramEnd"/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2. Порядок проведения антикоррупционной экспертизы проектов нормативных правовых актов.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2.1. Разработчик проекта нормативного правового акта представляет проект специалисту, (юристу, главе) поселения для проведения правовой и антикоррупционной экспертизы.</w:t>
      </w:r>
    </w:p>
    <w:p w:rsidR="007624ED" w:rsidRPr="007624ED" w:rsidRDefault="00AA18F8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</w:t>
      </w:r>
      <w:r w:rsidR="007624ED" w:rsidRPr="007624ED">
        <w:rPr>
          <w:sz w:val="28"/>
          <w:szCs w:val="28"/>
          <w:lang w:eastAsia="ru-RU"/>
        </w:rPr>
        <w:t xml:space="preserve">  2.2. Специалист (юрист, глава) администрации осуществляет правовую антикоррупционную экспертизу проекта нормативного правового акта.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Экспертиза проводится в следующем порядке: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1) изучение проекта и приложенных к нему материалов;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2) подбор и изучение федерального и областного законодательства, регулирующего сферу данных правоотношений;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3) оценка соответствия проекта правового акта федеральным и областным законам;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4) проведение антикоррупционной экспертизы проекта в соответствии с методикой, определенной Правительством РФ.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По результатам экспертизы проекта готовится заключение, которое должно содержать выводы о соответствии проекта нормативного акта актам более высокой юридической силы, отсутствии либо наличии коррупциогенных факторов и способах их устранения.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i/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</w:t>
      </w:r>
      <w:r w:rsidRPr="007624ED">
        <w:rPr>
          <w:i/>
          <w:sz w:val="28"/>
          <w:szCs w:val="28"/>
          <w:lang w:eastAsia="ru-RU"/>
        </w:rPr>
        <w:t>Вариант: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Если в ходе экспертизы не выявлено противоречий законодательству и коррупциогенных факторов, то на листе согласования либо на проекте делается запись об этом.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Если выявлены противоречия законодательству либо коррупциогенные факторы составляется заключение на проект, в котором указываются противоречия и коррупциогенные факторы, способы их устранения.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2.3. Срок проведения экспертизы, в </w:t>
      </w:r>
      <w:proofErr w:type="spellStart"/>
      <w:r w:rsidRPr="007624ED">
        <w:rPr>
          <w:sz w:val="28"/>
          <w:szCs w:val="28"/>
          <w:lang w:eastAsia="ru-RU"/>
        </w:rPr>
        <w:t>т.ч</w:t>
      </w:r>
      <w:proofErr w:type="spellEnd"/>
      <w:r w:rsidRPr="007624ED">
        <w:rPr>
          <w:sz w:val="28"/>
          <w:szCs w:val="28"/>
          <w:lang w:eastAsia="ru-RU"/>
        </w:rPr>
        <w:t>. подготовки заключения, 5 дней с момента поступления проекта специалисту (юристу, главе…) администрации.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2.4. При наличии в проекте противоречий законодательству, коррупциогенных факторов проект в этот же срок с заключением направляется разработчику проекта для устранения замечаний.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2.5. После доработки проект представляется на повторную экспертизу.</w:t>
      </w:r>
    </w:p>
    <w:p w:rsidR="007624ED" w:rsidRPr="007624ED" w:rsidRDefault="007624ED" w:rsidP="007624ED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        3. Порядок проведения экспертизы </w:t>
      </w:r>
      <w:proofErr w:type="gramStart"/>
      <w:r w:rsidRPr="007624ED">
        <w:rPr>
          <w:sz w:val="28"/>
          <w:szCs w:val="28"/>
          <w:lang w:eastAsia="ru-RU"/>
        </w:rPr>
        <w:t>действующих</w:t>
      </w:r>
      <w:proofErr w:type="gramEnd"/>
      <w:r w:rsidRPr="007624ED">
        <w:rPr>
          <w:sz w:val="28"/>
          <w:szCs w:val="28"/>
          <w:lang w:eastAsia="ru-RU"/>
        </w:rPr>
        <w:t xml:space="preserve"> 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нормативных правовых актов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4"/>
          <w:szCs w:val="24"/>
          <w:lang w:eastAsia="ru-RU"/>
        </w:rPr>
        <w:t xml:space="preserve">     </w:t>
      </w:r>
      <w:r w:rsidRPr="007624ED">
        <w:rPr>
          <w:sz w:val="28"/>
          <w:szCs w:val="28"/>
          <w:lang w:eastAsia="ru-RU"/>
        </w:rPr>
        <w:t xml:space="preserve">3.1. </w:t>
      </w:r>
      <w:r w:rsidR="00081CE5">
        <w:rPr>
          <w:sz w:val="28"/>
          <w:szCs w:val="28"/>
          <w:lang w:eastAsia="ru-RU"/>
        </w:rPr>
        <w:t>По действующим</w:t>
      </w:r>
      <w:r w:rsidRPr="007624ED">
        <w:rPr>
          <w:sz w:val="28"/>
          <w:szCs w:val="28"/>
          <w:lang w:eastAsia="ru-RU"/>
        </w:rPr>
        <w:t xml:space="preserve"> нормативны</w:t>
      </w:r>
      <w:r w:rsidR="00081CE5">
        <w:rPr>
          <w:sz w:val="28"/>
          <w:szCs w:val="28"/>
          <w:lang w:eastAsia="ru-RU"/>
        </w:rPr>
        <w:t>м</w:t>
      </w:r>
      <w:r w:rsidRPr="007624ED">
        <w:rPr>
          <w:sz w:val="28"/>
          <w:szCs w:val="28"/>
          <w:lang w:eastAsia="ru-RU"/>
        </w:rPr>
        <w:t xml:space="preserve"> правовы</w:t>
      </w:r>
      <w:r w:rsidR="00081CE5">
        <w:rPr>
          <w:sz w:val="28"/>
          <w:szCs w:val="28"/>
          <w:lang w:eastAsia="ru-RU"/>
        </w:rPr>
        <w:t>м</w:t>
      </w:r>
      <w:r w:rsidRPr="007624ED">
        <w:rPr>
          <w:sz w:val="28"/>
          <w:szCs w:val="28"/>
          <w:lang w:eastAsia="ru-RU"/>
        </w:rPr>
        <w:t xml:space="preserve"> акт</w:t>
      </w:r>
      <w:r w:rsidR="00081CE5">
        <w:rPr>
          <w:sz w:val="28"/>
          <w:szCs w:val="28"/>
          <w:lang w:eastAsia="ru-RU"/>
        </w:rPr>
        <w:t>ам экспертиза</w:t>
      </w:r>
      <w:r w:rsidRPr="007624ED">
        <w:rPr>
          <w:sz w:val="28"/>
          <w:szCs w:val="28"/>
          <w:lang w:eastAsia="ru-RU"/>
        </w:rPr>
        <w:t xml:space="preserve"> проводится в ходе мониторинга законодательства, анализа практики применения нормативных актов.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</w:t>
      </w:r>
      <w:r w:rsidR="00081CE5">
        <w:rPr>
          <w:sz w:val="28"/>
          <w:szCs w:val="28"/>
          <w:lang w:eastAsia="ru-RU"/>
        </w:rPr>
        <w:t xml:space="preserve">3.2. Правовая и </w:t>
      </w:r>
      <w:r w:rsidRPr="007624ED">
        <w:rPr>
          <w:sz w:val="28"/>
          <w:szCs w:val="28"/>
          <w:lang w:eastAsia="ru-RU"/>
        </w:rPr>
        <w:t xml:space="preserve"> антикоррупционная экспертиза</w:t>
      </w:r>
      <w:r w:rsidR="00081CE5">
        <w:rPr>
          <w:sz w:val="28"/>
          <w:szCs w:val="28"/>
          <w:lang w:eastAsia="ru-RU"/>
        </w:rPr>
        <w:t xml:space="preserve"> нормативного правового акта в обязательном порядке </w:t>
      </w:r>
      <w:r w:rsidRPr="007624ED">
        <w:rPr>
          <w:sz w:val="28"/>
          <w:szCs w:val="28"/>
          <w:lang w:eastAsia="ru-RU"/>
        </w:rPr>
        <w:t>проводится при внесении</w:t>
      </w:r>
      <w:r w:rsidR="00081CE5">
        <w:rPr>
          <w:sz w:val="28"/>
          <w:szCs w:val="28"/>
          <w:lang w:eastAsia="ru-RU"/>
        </w:rPr>
        <w:t xml:space="preserve"> в него</w:t>
      </w:r>
      <w:r w:rsidRPr="007624ED">
        <w:rPr>
          <w:sz w:val="28"/>
          <w:szCs w:val="28"/>
          <w:lang w:eastAsia="ru-RU"/>
        </w:rPr>
        <w:t xml:space="preserve"> изменений.</w:t>
      </w:r>
    </w:p>
    <w:p w:rsidR="007624ED" w:rsidRPr="007624ED" w:rsidRDefault="007624ED" w:rsidP="00081CE5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3.</w:t>
      </w:r>
      <w:r w:rsidR="00081CE5">
        <w:rPr>
          <w:sz w:val="28"/>
          <w:szCs w:val="28"/>
          <w:lang w:eastAsia="ru-RU"/>
        </w:rPr>
        <w:t>3</w:t>
      </w:r>
      <w:r w:rsidRPr="007624ED">
        <w:rPr>
          <w:sz w:val="28"/>
          <w:szCs w:val="28"/>
          <w:lang w:eastAsia="ru-RU"/>
        </w:rPr>
        <w:t>. Если в ходе правовой и антикоррупционной экспертизы не выявлены противоречия и коррупциогенные факторы, то на правовом акте (листе согласования) делается запись об этом.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Если в результате экспертизы выявлены противоречия законодательству либо коррупциогенные факторы составляется заключение, в котором указываются противоречия и коррупциогенные факторы, способы их устранения.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lastRenderedPageBreak/>
        <w:t xml:space="preserve">     3.</w:t>
      </w:r>
      <w:r w:rsidR="00524793">
        <w:rPr>
          <w:sz w:val="28"/>
          <w:szCs w:val="28"/>
          <w:lang w:eastAsia="ru-RU"/>
        </w:rPr>
        <w:t>4</w:t>
      </w:r>
      <w:r w:rsidRPr="007624ED">
        <w:rPr>
          <w:sz w:val="28"/>
          <w:szCs w:val="28"/>
          <w:lang w:eastAsia="ru-RU"/>
        </w:rPr>
        <w:t>. Заключение направляется главе поселения, который определяет способ устранения нарушений: отмена правового акта, внесение в него изменений.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Глава поселения в течени</w:t>
      </w:r>
      <w:proofErr w:type="gramStart"/>
      <w:r w:rsidRPr="007624ED">
        <w:rPr>
          <w:sz w:val="28"/>
          <w:szCs w:val="28"/>
          <w:lang w:eastAsia="ru-RU"/>
        </w:rPr>
        <w:t>и</w:t>
      </w:r>
      <w:proofErr w:type="gramEnd"/>
      <w:r w:rsidRPr="007624ED">
        <w:rPr>
          <w:sz w:val="28"/>
          <w:szCs w:val="28"/>
          <w:lang w:eastAsia="ru-RU"/>
        </w:rPr>
        <w:t xml:space="preserve"> 5 рабочих дней с момента поступления к нему заключения определяет лицо, ответственное за подготовку нормативных правовых актов, необходимых для устранения нарушений, срок их подготовки.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3.</w:t>
      </w:r>
      <w:r w:rsidR="00524793">
        <w:rPr>
          <w:sz w:val="28"/>
          <w:szCs w:val="28"/>
          <w:lang w:eastAsia="ru-RU"/>
        </w:rPr>
        <w:t>5</w:t>
      </w:r>
      <w:r w:rsidRPr="007624ED">
        <w:rPr>
          <w:sz w:val="28"/>
          <w:szCs w:val="28"/>
          <w:lang w:eastAsia="ru-RU"/>
        </w:rPr>
        <w:t xml:space="preserve">. Нормативный правовой акт </w:t>
      </w:r>
      <w:r w:rsidR="00524793">
        <w:rPr>
          <w:sz w:val="28"/>
          <w:szCs w:val="28"/>
          <w:lang w:eastAsia="ru-RU"/>
        </w:rPr>
        <w:t>Главы</w:t>
      </w:r>
      <w:r w:rsidRPr="007624ED">
        <w:rPr>
          <w:sz w:val="28"/>
          <w:szCs w:val="28"/>
          <w:lang w:eastAsia="ru-RU"/>
        </w:rPr>
        <w:t xml:space="preserve"> поселения,</w:t>
      </w:r>
      <w:r w:rsidR="00524793">
        <w:rPr>
          <w:sz w:val="28"/>
          <w:szCs w:val="28"/>
          <w:lang w:eastAsia="ru-RU"/>
        </w:rPr>
        <w:t xml:space="preserve"> администрации поселения,</w:t>
      </w:r>
      <w:r w:rsidRPr="007624ED">
        <w:rPr>
          <w:sz w:val="28"/>
          <w:szCs w:val="28"/>
          <w:lang w:eastAsia="ru-RU"/>
        </w:rPr>
        <w:t xml:space="preserve"> в результате принятия которого коррупциогенные факторы и противоречия законодательству будут устранены, должен быть принят н</w:t>
      </w:r>
      <w:r w:rsidR="00524793">
        <w:rPr>
          <w:sz w:val="28"/>
          <w:szCs w:val="28"/>
          <w:lang w:eastAsia="ru-RU"/>
        </w:rPr>
        <w:t>е позднее 30 дней с момента выявления нарушений</w:t>
      </w:r>
      <w:r w:rsidRPr="007624ED">
        <w:rPr>
          <w:sz w:val="28"/>
          <w:szCs w:val="28"/>
          <w:lang w:eastAsia="ru-RU"/>
        </w:rPr>
        <w:t>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4. Обеспечение условий для проведения </w:t>
      </w:r>
      <w:proofErr w:type="gramStart"/>
      <w:r w:rsidRPr="007624ED">
        <w:rPr>
          <w:sz w:val="28"/>
          <w:szCs w:val="28"/>
          <w:lang w:eastAsia="ru-RU"/>
        </w:rPr>
        <w:t>независимой</w:t>
      </w:r>
      <w:proofErr w:type="gramEnd"/>
      <w:r w:rsidRPr="007624ED">
        <w:rPr>
          <w:sz w:val="28"/>
          <w:szCs w:val="28"/>
          <w:lang w:eastAsia="ru-RU"/>
        </w:rPr>
        <w:t xml:space="preserve"> 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антикоррупционной экспертизы</w:t>
      </w:r>
    </w:p>
    <w:p w:rsidR="007624ED" w:rsidRPr="007624ED" w:rsidRDefault="007624ED" w:rsidP="007624ED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4.1. В целях </w:t>
      </w:r>
      <w:proofErr w:type="gramStart"/>
      <w:r w:rsidRPr="007624ED">
        <w:rPr>
          <w:sz w:val="28"/>
          <w:szCs w:val="28"/>
          <w:lang w:eastAsia="ru-RU"/>
        </w:rPr>
        <w:t>обеспечения возможности проведения независимой антикоррупционной экспертизы проектов нормативных правовых актов</w:t>
      </w:r>
      <w:proofErr w:type="gramEnd"/>
      <w:r w:rsidRPr="007624ED">
        <w:rPr>
          <w:sz w:val="28"/>
          <w:szCs w:val="28"/>
          <w:lang w:eastAsia="ru-RU"/>
        </w:rPr>
        <w:t xml:space="preserve"> </w:t>
      </w:r>
      <w:r w:rsidR="00524793">
        <w:rPr>
          <w:sz w:val="28"/>
          <w:szCs w:val="28"/>
          <w:lang w:eastAsia="ru-RU"/>
        </w:rPr>
        <w:t>Голоустненского муниципального образования</w:t>
      </w:r>
      <w:r w:rsidRPr="007624ED">
        <w:rPr>
          <w:sz w:val="28"/>
          <w:szCs w:val="28"/>
          <w:lang w:eastAsia="ru-RU"/>
        </w:rPr>
        <w:t xml:space="preserve"> проект размещается на официальном сайте муниципального образования в сети Интернет в день поступления его на экспертизу специалисту (юристу, главе…) администрации с указанием дат начала и окончания приема заключений по результатам независимой антикоррупционной экспертизы.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4.2.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524793">
        <w:rPr>
          <w:sz w:val="28"/>
          <w:szCs w:val="28"/>
          <w:lang w:eastAsia="ru-RU"/>
        </w:rPr>
        <w:t>Главой администрации</w:t>
      </w:r>
      <w:r w:rsidRPr="007624ED">
        <w:rPr>
          <w:sz w:val="28"/>
          <w:szCs w:val="28"/>
          <w:lang w:eastAsia="ru-RU"/>
        </w:rPr>
        <w:t xml:space="preserve"> в тридцатидневный срок со дня его получения.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4.3. Заключение независимого эксперта на проект нормативного правового акта, поступившее в установленный в соответствии с пунктом 4.1 срок, рассматривается </w:t>
      </w:r>
      <w:r w:rsidR="00524793">
        <w:rPr>
          <w:sz w:val="28"/>
          <w:szCs w:val="28"/>
          <w:lang w:eastAsia="ru-RU"/>
        </w:rPr>
        <w:t>Главой</w:t>
      </w:r>
      <w:r w:rsidR="008A26F0">
        <w:rPr>
          <w:sz w:val="28"/>
          <w:szCs w:val="28"/>
          <w:lang w:eastAsia="ru-RU"/>
        </w:rPr>
        <w:t xml:space="preserve"> поселения</w:t>
      </w:r>
      <w:r w:rsidRPr="007624ED">
        <w:rPr>
          <w:sz w:val="28"/>
          <w:szCs w:val="28"/>
          <w:lang w:eastAsia="ru-RU"/>
        </w:rPr>
        <w:t xml:space="preserve"> при принятии данного нормативного акта.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4.4. По результатам рассмотрения независимому эксперту в тридцатидневный срок с момента поступления заключения главой поселения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624ED" w:rsidRPr="007624ED" w:rsidRDefault="007624ED" w:rsidP="007624ED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 xml:space="preserve">     Если в заключени</w:t>
      </w:r>
      <w:proofErr w:type="gramStart"/>
      <w:r w:rsidRPr="007624ED">
        <w:rPr>
          <w:sz w:val="28"/>
          <w:szCs w:val="28"/>
          <w:lang w:eastAsia="ru-RU"/>
        </w:rPr>
        <w:t>и</w:t>
      </w:r>
      <w:proofErr w:type="gramEnd"/>
      <w:r w:rsidRPr="007624ED">
        <w:rPr>
          <w:sz w:val="28"/>
          <w:szCs w:val="28"/>
          <w:lang w:eastAsia="ru-RU"/>
        </w:rPr>
        <w:t xml:space="preserve"> независимого эксперта отсутствует предложение о способе устранения выявленных коррупциогенных факторов, в течении 10 дней с момента поступления направляется сообщение о том, что данное заключение не подлежит рассмотрению с указанием причин.</w:t>
      </w:r>
    </w:p>
    <w:p w:rsidR="007624ED" w:rsidRPr="007624ED" w:rsidRDefault="007624ED" w:rsidP="007624ED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7624ED" w:rsidRPr="007624ED" w:rsidRDefault="007624ED" w:rsidP="007624ED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Глава Голоустненского</w:t>
      </w:r>
    </w:p>
    <w:p w:rsidR="007624ED" w:rsidRPr="007624ED" w:rsidRDefault="007624ED" w:rsidP="007624ED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7624ED">
        <w:rPr>
          <w:sz w:val="28"/>
          <w:szCs w:val="28"/>
          <w:lang w:eastAsia="ru-RU"/>
        </w:rPr>
        <w:t>муниципального образования                                           Т.Г. Липская.</w:t>
      </w:r>
    </w:p>
    <w:p w:rsidR="00CF6613" w:rsidRDefault="00CF6613"/>
    <w:sectPr w:rsidR="00CF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78"/>
    <w:rsid w:val="00081CE5"/>
    <w:rsid w:val="000C6523"/>
    <w:rsid w:val="002339FB"/>
    <w:rsid w:val="00524793"/>
    <w:rsid w:val="00614378"/>
    <w:rsid w:val="007624ED"/>
    <w:rsid w:val="008A26F0"/>
    <w:rsid w:val="00AA18F8"/>
    <w:rsid w:val="00C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2013-08-21T05:51:00Z</dcterms:created>
  <dcterms:modified xsi:type="dcterms:W3CDTF">2013-09-06T00:43:00Z</dcterms:modified>
</cp:coreProperties>
</file>